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0804" w:rsidR="006D65C5" w:rsidP="006D65C5" w:rsidRDefault="006D65C5" w14:paraId="2F79682F" w14:textId="77777777">
      <w:pPr>
        <w:jc w:val="center"/>
        <w:rPr>
          <w:sz w:val="20"/>
          <w:szCs w:val="20"/>
          <w:u w:val="single"/>
        </w:rPr>
      </w:pPr>
      <w:r w:rsidRPr="00FC0804">
        <w:rPr>
          <w:b/>
          <w:bCs/>
          <w:u w:val="single"/>
        </w:rPr>
        <w:t>Additional Honour Based Abuse (HBA) Risk Questions</w:t>
      </w:r>
    </w:p>
    <w:p w:rsidR="006D65C5" w:rsidP="006D65C5" w:rsidRDefault="00FC0804" w14:paraId="5F9E9DED" w14:textId="78B0E453">
      <w:pPr>
        <w:jc w:val="center"/>
        <w:rPr>
          <w:b/>
          <w:bCs/>
          <w:color w:val="FF0000"/>
          <w:sz w:val="20"/>
          <w:szCs w:val="20"/>
        </w:rPr>
      </w:pPr>
      <w:r>
        <w:rPr>
          <w:b/>
          <w:bCs/>
          <w:color w:val="FF0000"/>
          <w:sz w:val="20"/>
          <w:szCs w:val="20"/>
        </w:rPr>
        <w:t>(</w:t>
      </w:r>
      <w:r w:rsidR="006D65C5">
        <w:rPr>
          <w:b/>
          <w:bCs/>
          <w:color w:val="FF0000"/>
          <w:sz w:val="20"/>
          <w:szCs w:val="20"/>
        </w:rPr>
        <w:t>Only to be used if you suspect Honour Based Abuse</w:t>
      </w:r>
      <w:r>
        <w:rPr>
          <w:b/>
          <w:bCs/>
          <w:color w:val="FF0000"/>
          <w:sz w:val="20"/>
          <w:szCs w:val="20"/>
        </w:rPr>
        <w:t>)</w:t>
      </w:r>
    </w:p>
    <w:p w:rsidRPr="00FC0804" w:rsidR="00FC0804" w:rsidP="006D65C5" w:rsidRDefault="00FC0804" w14:paraId="313AA84A" w14:textId="1F1658E1">
      <w:pPr>
        <w:jc w:val="center"/>
        <w:rPr>
          <w:sz w:val="20"/>
          <w:szCs w:val="20"/>
        </w:rPr>
      </w:pPr>
      <w:r w:rsidRPr="7CF8D7EB">
        <w:rPr>
          <w:sz w:val="20"/>
          <w:szCs w:val="20"/>
        </w:rPr>
        <w:t>V1</w:t>
      </w:r>
      <w:r w:rsidRPr="7CF8D7EB" w:rsidR="00067241">
        <w:rPr>
          <w:sz w:val="20"/>
          <w:szCs w:val="20"/>
        </w:rPr>
        <w:t>.</w:t>
      </w:r>
      <w:r w:rsidR="00DA09F0">
        <w:rPr>
          <w:sz w:val="20"/>
          <w:szCs w:val="20"/>
        </w:rPr>
        <w:t>6</w:t>
      </w:r>
      <w:r w:rsidRPr="7CF8D7EB">
        <w:rPr>
          <w:sz w:val="20"/>
          <w:szCs w:val="20"/>
        </w:rPr>
        <w:t xml:space="preserve"> </w:t>
      </w:r>
      <w:r w:rsidR="00DA09F0">
        <w:rPr>
          <w:sz w:val="20"/>
          <w:szCs w:val="20"/>
        </w:rPr>
        <w:t>November</w:t>
      </w:r>
      <w:r w:rsidRPr="7CF8D7EB" w:rsidR="002155E6">
        <w:rPr>
          <w:sz w:val="20"/>
          <w:szCs w:val="20"/>
        </w:rPr>
        <w:t xml:space="preserve"> 2025</w:t>
      </w:r>
    </w:p>
    <w:p w:rsidR="006D65C5" w:rsidP="006D65C5" w:rsidRDefault="006D65C5" w14:paraId="1FFA3048" w14:textId="77777777">
      <w:pPr>
        <w:shd w:val="clear" w:color="auto" w:fill="FFFFFF"/>
        <w:spacing w:after="75"/>
        <w:jc w:val="both"/>
        <w:rPr>
          <w:sz w:val="20"/>
          <w:szCs w:val="20"/>
        </w:rPr>
      </w:pPr>
    </w:p>
    <w:p w:rsidR="006D65C5" w:rsidP="006D65C5" w:rsidRDefault="006D65C5" w14:paraId="142BEC35" w14:textId="3F883AFF">
      <w:pPr>
        <w:shd w:val="clear" w:color="auto" w:fill="FFFFFF"/>
        <w:spacing w:after="75"/>
        <w:jc w:val="both"/>
        <w:rPr>
          <w:sz w:val="20"/>
          <w:szCs w:val="20"/>
        </w:rPr>
      </w:pPr>
      <w:r w:rsidRPr="006D65C5">
        <w:rPr>
          <w:color w:val="000000"/>
          <w:sz w:val="20"/>
          <w:szCs w:val="20"/>
        </w:rPr>
        <w:t>Honour Based Abuse can take many forms, including child marriage, virginity testing, enforced abortion, forced marriage, female genital mutilation, as well as physical, sexual and economic abuse and coercive control</w:t>
      </w:r>
      <w:r>
        <w:rPr>
          <w:color w:val="000000"/>
          <w:sz w:val="20"/>
          <w:szCs w:val="20"/>
        </w:rPr>
        <w:t>, even resulting in murder and can have some degree of approval and/or collusion from family and/or community members.</w:t>
      </w:r>
    </w:p>
    <w:p w:rsidR="006D65C5" w:rsidP="006D65C5" w:rsidRDefault="006D65C5" w14:paraId="741179FA" w14:textId="2EB493FB">
      <w:pPr>
        <w:shd w:val="clear" w:color="auto" w:fill="FFFFFF"/>
        <w:spacing w:after="75"/>
        <w:jc w:val="both"/>
        <w:rPr>
          <w:color w:val="000000"/>
          <w:sz w:val="20"/>
          <w:szCs w:val="20"/>
        </w:rPr>
      </w:pPr>
      <w:r>
        <w:rPr>
          <w:sz w:val="20"/>
          <w:szCs w:val="20"/>
        </w:rPr>
        <w:t>There is no current statutory definition of Honour Based Abuse however, f</w:t>
      </w:r>
      <w:r>
        <w:rPr>
          <w:color w:val="000000"/>
          <w:sz w:val="20"/>
          <w:szCs w:val="20"/>
        </w:rPr>
        <w:t>orced marriage became a criminal offence in 2014. Forced marriage can involve physical, emotional, economic and sexual abuse including being held unlawfully captive and can include coercive and controlling behaviour.</w:t>
      </w:r>
    </w:p>
    <w:p w:rsidR="006D65C5" w:rsidP="00AF4DB5" w:rsidRDefault="006D65C5" w14:paraId="03AFAB76" w14:textId="1C6FEB07">
      <w:pPr>
        <w:shd w:val="clear" w:color="auto" w:fill="FFFFFF" w:themeFill="background1"/>
        <w:spacing w:after="75"/>
        <w:jc w:val="both"/>
        <w:rPr>
          <w:color w:val="000000" w:themeColor="text1"/>
          <w:sz w:val="20"/>
          <w:szCs w:val="20"/>
        </w:rPr>
      </w:pPr>
      <w:r w:rsidRPr="4178AE2F">
        <w:rPr>
          <w:color w:val="000000" w:themeColor="text1"/>
          <w:sz w:val="20"/>
          <w:szCs w:val="20"/>
        </w:rPr>
        <w:t>On 27</w:t>
      </w:r>
      <w:r w:rsidRPr="4178AE2F">
        <w:rPr>
          <w:color w:val="000000" w:themeColor="text1"/>
          <w:sz w:val="20"/>
          <w:szCs w:val="20"/>
          <w:vertAlign w:val="superscript"/>
        </w:rPr>
        <w:t>th</w:t>
      </w:r>
      <w:r w:rsidRPr="4178AE2F">
        <w:rPr>
          <w:color w:val="000000" w:themeColor="text1"/>
          <w:sz w:val="20"/>
          <w:szCs w:val="20"/>
        </w:rPr>
        <w:t xml:space="preserve"> February 2023, it also states that it is an offence to carry out any conduct for the purpose of causing a child to </w:t>
      </w:r>
      <w:r w:rsidRPr="4178AE2F" w:rsidR="13A0424E">
        <w:rPr>
          <w:color w:val="000000" w:themeColor="text1"/>
          <w:sz w:val="20"/>
          <w:szCs w:val="20"/>
        </w:rPr>
        <w:t>enter</w:t>
      </w:r>
      <w:r w:rsidRPr="4178AE2F">
        <w:rPr>
          <w:color w:val="000000" w:themeColor="text1"/>
          <w:sz w:val="20"/>
          <w:szCs w:val="20"/>
        </w:rPr>
        <w:t xml:space="preserve"> a marriage before the child’s eighteenth birthday (</w:t>
      </w:r>
      <w:r w:rsidRPr="4178AE2F" w:rsidR="658116C3">
        <w:rPr>
          <w:color w:val="000000" w:themeColor="text1"/>
          <w:sz w:val="20"/>
          <w:szCs w:val="20"/>
        </w:rPr>
        <w:t>whether</w:t>
      </w:r>
      <w:r w:rsidRPr="4178AE2F">
        <w:rPr>
          <w:color w:val="000000" w:themeColor="text1"/>
          <w:sz w:val="20"/>
          <w:szCs w:val="20"/>
        </w:rPr>
        <w:t xml:space="preserve"> the conduct amounts to violence, threats, any other form of coercion or deception).</w:t>
      </w:r>
    </w:p>
    <w:p w:rsidRPr="0027030A" w:rsidR="0027030A" w:rsidP="0027030A" w:rsidRDefault="0027030A" w14:paraId="3D87A5B5" w14:textId="688CA625">
      <w:pPr>
        <w:shd w:val="clear" w:color="auto" w:fill="FFFFFF" w:themeFill="background1"/>
        <w:spacing w:after="75"/>
        <w:jc w:val="both"/>
        <w:rPr>
          <w:sz w:val="20"/>
          <w:szCs w:val="20"/>
        </w:rPr>
      </w:pPr>
      <w:r w:rsidRPr="0027030A">
        <w:rPr>
          <w:sz w:val="20"/>
          <w:szCs w:val="20"/>
        </w:rPr>
        <w:t xml:space="preserve">In April 2025, Karma Nirvana released an Honour Based Abuse identification tool. This is a tool that could support </w:t>
      </w:r>
      <w:r w:rsidR="0015009A">
        <w:rPr>
          <w:sz w:val="20"/>
          <w:szCs w:val="20"/>
        </w:rPr>
        <w:t>professionals wider</w:t>
      </w:r>
      <w:r w:rsidR="00AE2A12">
        <w:rPr>
          <w:sz w:val="20"/>
          <w:szCs w:val="20"/>
        </w:rPr>
        <w:t xml:space="preserve"> </w:t>
      </w:r>
      <w:r w:rsidRPr="00DD65C6">
        <w:t>understanding of HBA</w:t>
      </w:r>
      <w:r w:rsidRPr="00DD65C6" w:rsidR="00AE2A12">
        <w:t>.</w:t>
      </w:r>
      <w:r w:rsidRPr="00DD65C6" w:rsidR="0015009A">
        <w:t xml:space="preserve"> </w:t>
      </w:r>
      <w:r w:rsidRPr="00DD65C6" w:rsidR="00AE2A12">
        <w:t xml:space="preserve">The </w:t>
      </w:r>
      <w:r w:rsidRPr="00DD65C6">
        <w:t xml:space="preserve">Honour Based Abuse Identification Tool </w:t>
      </w:r>
      <w:r w:rsidRPr="00DD65C6" w:rsidR="00AE2A12">
        <w:t xml:space="preserve"> and </w:t>
      </w:r>
      <w:r w:rsidRPr="00DD65C6">
        <w:t xml:space="preserve">guidance </w:t>
      </w:r>
      <w:r w:rsidRPr="00DD65C6" w:rsidR="00AE2A12">
        <w:t xml:space="preserve">can be found here </w:t>
      </w:r>
      <w:hyperlink w:history="1" r:id="rId7">
        <w:r w:rsidRPr="00DD65C6" w:rsidR="0015009A">
          <w:rPr>
            <w:color w:val="0000FF"/>
            <w:u w:val="single"/>
          </w:rPr>
          <w:t>Launching our HBA Identification Tool – Karma Nirvana</w:t>
        </w:r>
      </w:hyperlink>
      <w:r w:rsidRPr="00DD65C6" w:rsidR="0015009A">
        <w:t>.</w:t>
      </w:r>
      <w:r w:rsidR="0015009A">
        <w:t xml:space="preserve"> </w:t>
      </w:r>
    </w:p>
    <w:p w:rsidR="0027030A" w:rsidP="0027030A" w:rsidRDefault="0027030A" w14:paraId="04705B53" w14:textId="711709F9">
      <w:pPr>
        <w:shd w:val="clear" w:color="auto" w:fill="FFFFFF" w:themeFill="background1"/>
        <w:spacing w:after="75"/>
        <w:jc w:val="both"/>
        <w:rPr>
          <w:sz w:val="20"/>
          <w:szCs w:val="20"/>
        </w:rPr>
      </w:pPr>
      <w:r w:rsidRPr="4BA1509A" w:rsidR="6F9A4D60">
        <w:rPr>
          <w:sz w:val="20"/>
          <w:szCs w:val="20"/>
        </w:rPr>
        <w:t xml:space="preserve">Please note </w:t>
      </w:r>
      <w:r w:rsidRPr="4BA1509A" w:rsidR="1BAAA82C">
        <w:rPr>
          <w:sz w:val="20"/>
          <w:szCs w:val="20"/>
        </w:rPr>
        <w:t>Karma Nirvana and LDAP are clear that the</w:t>
      </w:r>
      <w:r w:rsidRPr="4BA1509A" w:rsidR="0B76C70A">
        <w:rPr>
          <w:sz w:val="20"/>
          <w:szCs w:val="20"/>
        </w:rPr>
        <w:t xml:space="preserve"> HBA</w:t>
      </w:r>
      <w:r w:rsidRPr="4BA1509A" w:rsidR="1BAAA82C">
        <w:rPr>
          <w:sz w:val="20"/>
          <w:szCs w:val="20"/>
        </w:rPr>
        <w:t xml:space="preserve"> identification tool does</w:t>
      </w:r>
      <w:r w:rsidRPr="4BA1509A" w:rsidR="1BAAA82C">
        <w:rPr>
          <w:b w:val="1"/>
          <w:bCs w:val="1"/>
          <w:sz w:val="20"/>
          <w:szCs w:val="20"/>
        </w:rPr>
        <w:t xml:space="preserve"> NOT</w:t>
      </w:r>
      <w:r w:rsidRPr="4BA1509A" w:rsidR="1BAAA82C">
        <w:rPr>
          <w:sz w:val="20"/>
          <w:szCs w:val="20"/>
        </w:rPr>
        <w:t xml:space="preserve"> replace the need to complete the H-DASH. </w:t>
      </w:r>
    </w:p>
    <w:p w:rsidR="0015009A" w:rsidP="0027030A" w:rsidRDefault="0015009A" w14:paraId="7E01A356" w14:textId="77777777">
      <w:pPr>
        <w:shd w:val="clear" w:color="auto" w:fill="FFFFFF" w:themeFill="background1"/>
        <w:spacing w:after="75"/>
        <w:jc w:val="both"/>
        <w:rPr>
          <w:sz w:val="20"/>
          <w:szCs w:val="20"/>
        </w:rPr>
      </w:pPr>
    </w:p>
    <w:p w:rsidR="006D65C5" w:rsidP="5E35B44E" w:rsidRDefault="006D65C5" w14:paraId="0551719D" w14:textId="3C9393D9">
      <w:pPr>
        <w:shd w:val="clear" w:color="auto" w:fill="FFFFFF" w:themeFill="background1"/>
        <w:spacing w:after="75"/>
        <w:jc w:val="both"/>
        <w:rPr>
          <w:sz w:val="20"/>
          <w:szCs w:val="20"/>
        </w:rPr>
      </w:pPr>
      <w:r w:rsidRPr="5E35B44E">
        <w:rPr>
          <w:color w:val="000000" w:themeColor="text1"/>
          <w:sz w:val="20"/>
          <w:szCs w:val="20"/>
        </w:rPr>
        <w:t xml:space="preserve">If you have concerns regarding </w:t>
      </w:r>
      <w:r w:rsidRPr="5E35B44E" w:rsidR="0074208E">
        <w:rPr>
          <w:color w:val="000000" w:themeColor="text1"/>
          <w:sz w:val="20"/>
          <w:szCs w:val="20"/>
        </w:rPr>
        <w:t>honour-based</w:t>
      </w:r>
      <w:r w:rsidRPr="5E35B44E">
        <w:rPr>
          <w:color w:val="000000" w:themeColor="text1"/>
          <w:sz w:val="20"/>
          <w:szCs w:val="20"/>
        </w:rPr>
        <w:t xml:space="preserve"> abuse, please look to complete the DASH</w:t>
      </w:r>
      <w:r w:rsidRPr="5E35B44E" w:rsidR="1F029E04">
        <w:rPr>
          <w:color w:val="000000" w:themeColor="text1"/>
          <w:sz w:val="20"/>
          <w:szCs w:val="20"/>
        </w:rPr>
        <w:t xml:space="preserve"> found at </w:t>
      </w:r>
      <w:hyperlink r:id="rId8">
        <w:r w:rsidRPr="5E35B44E" w:rsidR="1F029E04">
          <w:rPr>
            <w:rStyle w:val="Hyperlink"/>
            <w:rFonts w:eastAsia="Calibri"/>
            <w:sz w:val="20"/>
            <w:szCs w:val="20"/>
          </w:rPr>
          <w:t>Domestic abuse resources – Professional resources</w:t>
        </w:r>
      </w:hyperlink>
      <w:r w:rsidRPr="5E35B44E" w:rsidR="1F029E04">
        <w:rPr>
          <w:color w:val="000000" w:themeColor="text1"/>
          <w:sz w:val="20"/>
          <w:szCs w:val="20"/>
        </w:rPr>
        <w:t xml:space="preserve"> </w:t>
      </w:r>
      <w:r w:rsidRPr="5E35B44E">
        <w:rPr>
          <w:color w:val="000000" w:themeColor="text1"/>
          <w:sz w:val="20"/>
          <w:szCs w:val="20"/>
        </w:rPr>
        <w:t xml:space="preserve">along with the </w:t>
      </w:r>
      <w:r w:rsidRPr="5E35B44E">
        <w:rPr>
          <w:color w:val="FF0000"/>
          <w:sz w:val="20"/>
          <w:szCs w:val="20"/>
        </w:rPr>
        <w:t>10 questions</w:t>
      </w:r>
      <w:r w:rsidRPr="5E35B44E">
        <w:rPr>
          <w:color w:val="000000" w:themeColor="text1"/>
          <w:sz w:val="20"/>
          <w:szCs w:val="20"/>
        </w:rPr>
        <w:t xml:space="preserve"> below on the H-DASH that are an important subset of questions to ask</w:t>
      </w:r>
      <w:r w:rsidRPr="5E35B44E" w:rsidR="0074208E">
        <w:rPr>
          <w:color w:val="000000" w:themeColor="text1"/>
          <w:sz w:val="20"/>
          <w:szCs w:val="20"/>
        </w:rPr>
        <w:t xml:space="preserve"> as per the </w:t>
      </w:r>
      <w:hyperlink r:id="rId9">
        <w:r w:rsidRPr="5E35B44E" w:rsidR="0074208E">
          <w:rPr>
            <w:rStyle w:val="Hyperlink"/>
            <w:sz w:val="20"/>
            <w:szCs w:val="20"/>
          </w:rPr>
          <w:t>https://www.dashriskchecklist.com/resources/honour-based-abuse</w:t>
        </w:r>
      </w:hyperlink>
      <w:r w:rsidRPr="5E35B44E" w:rsidR="0074208E">
        <w:rPr>
          <w:color w:val="000000" w:themeColor="text1"/>
          <w:sz w:val="20"/>
          <w:szCs w:val="20"/>
        </w:rPr>
        <w:t xml:space="preserve"> suggests.</w:t>
      </w:r>
    </w:p>
    <w:p w:rsidR="006D65C5" w:rsidP="006D65C5" w:rsidRDefault="006D65C5" w14:paraId="24BFB7BD" w14:textId="77777777">
      <w:pPr>
        <w:shd w:val="clear" w:color="auto" w:fill="FFFFFF"/>
        <w:spacing w:after="75"/>
        <w:jc w:val="both"/>
        <w:rPr>
          <w:b/>
          <w:bCs/>
          <w:color w:val="333333"/>
          <w:sz w:val="20"/>
          <w:szCs w:val="20"/>
          <w:u w:val="single"/>
        </w:rPr>
      </w:pPr>
    </w:p>
    <w:p w:rsidRPr="00FC0804" w:rsidR="0074208E" w:rsidP="006D65C5" w:rsidRDefault="0074208E" w14:paraId="01B149E4" w14:textId="77777777">
      <w:pPr>
        <w:shd w:val="clear" w:color="auto" w:fill="FFFFFF"/>
        <w:spacing w:after="75"/>
        <w:jc w:val="both"/>
        <w:rPr>
          <w:b/>
          <w:bCs/>
          <w:color w:val="333333"/>
          <w:sz w:val="20"/>
          <w:szCs w:val="20"/>
        </w:rPr>
      </w:pPr>
      <w:r w:rsidRPr="00FC0804">
        <w:rPr>
          <w:b/>
          <w:bCs/>
          <w:color w:val="333333"/>
          <w:sz w:val="20"/>
          <w:szCs w:val="20"/>
        </w:rPr>
        <w:t>Specialist support services:</w:t>
      </w:r>
    </w:p>
    <w:p w:rsidR="006D65C5" w:rsidP="006D65C5" w:rsidRDefault="0074208E" w14:paraId="69F8A433" w14:textId="5F0BFF4F">
      <w:pPr>
        <w:shd w:val="clear" w:color="auto" w:fill="FFFFFF"/>
        <w:spacing w:after="75"/>
        <w:jc w:val="both"/>
        <w:rPr>
          <w:color w:val="333333"/>
          <w:sz w:val="20"/>
          <w:szCs w:val="20"/>
        </w:rPr>
      </w:pPr>
      <w:r>
        <w:rPr>
          <w:color w:val="333333"/>
          <w:sz w:val="20"/>
          <w:szCs w:val="20"/>
        </w:rPr>
        <w:t>Karma Nirvana</w:t>
      </w:r>
      <w:r w:rsidR="006D65C5">
        <w:rPr>
          <w:color w:val="333333"/>
          <w:sz w:val="20"/>
          <w:szCs w:val="20"/>
        </w:rPr>
        <w:t xml:space="preserve"> 0800 5999 247 (for further information, visit </w:t>
      </w:r>
      <w:hyperlink w:history="1" r:id="rId10">
        <w:r w:rsidR="006D65C5">
          <w:rPr>
            <w:rStyle w:val="Hyperlink"/>
            <w:sz w:val="20"/>
            <w:szCs w:val="20"/>
          </w:rPr>
          <w:t>www.karmanirvana.org.uk</w:t>
        </w:r>
      </w:hyperlink>
    </w:p>
    <w:p w:rsidRPr="0074208E" w:rsidR="0074208E" w:rsidP="006D65C5" w:rsidRDefault="0074208E" w14:paraId="59636CC1" w14:textId="170ED9F0">
      <w:pPr>
        <w:shd w:val="clear" w:color="auto" w:fill="FFFFFF"/>
        <w:spacing w:after="75"/>
        <w:jc w:val="both"/>
        <w:rPr>
          <w:color w:val="333333"/>
          <w:sz w:val="20"/>
          <w:szCs w:val="20"/>
        </w:rPr>
      </w:pPr>
      <w:r>
        <w:rPr>
          <w:color w:val="333333"/>
          <w:sz w:val="20"/>
          <w:szCs w:val="20"/>
        </w:rPr>
        <w:t xml:space="preserve">Halo Project </w:t>
      </w:r>
      <w:r w:rsidRPr="0074208E">
        <w:rPr>
          <w:color w:val="333333"/>
          <w:sz w:val="20"/>
          <w:szCs w:val="20"/>
        </w:rPr>
        <w:t>01642683045</w:t>
      </w:r>
      <w:r>
        <w:rPr>
          <w:color w:val="333333"/>
          <w:sz w:val="20"/>
          <w:szCs w:val="20"/>
        </w:rPr>
        <w:t xml:space="preserve"> </w:t>
      </w:r>
      <w:hyperlink w:history="1" r:id="rId11">
        <w:r w:rsidRPr="0074208E">
          <w:rPr>
            <w:rStyle w:val="Hyperlink"/>
            <w:sz w:val="20"/>
            <w:szCs w:val="20"/>
          </w:rPr>
          <w:t>Honour Based Violence in the UK (haloproject.org.uk)</w:t>
        </w:r>
      </w:hyperlink>
    </w:p>
    <w:p w:rsidR="006D65C5" w:rsidP="0074208E" w:rsidRDefault="00FC0804" w14:paraId="6642E687" w14:textId="00993EF4">
      <w:pPr>
        <w:rPr>
          <w:sz w:val="20"/>
          <w:szCs w:val="20"/>
        </w:rPr>
      </w:pPr>
      <w:r w:rsidRPr="00FC0804">
        <w:rPr>
          <w:color w:val="333333"/>
          <w:sz w:val="20"/>
          <w:szCs w:val="20"/>
        </w:rPr>
        <w:t xml:space="preserve">Solace </w:t>
      </w:r>
      <w:proofErr w:type="spellStart"/>
      <w:r w:rsidRPr="00FC0804">
        <w:rPr>
          <w:color w:val="333333"/>
          <w:sz w:val="20"/>
          <w:szCs w:val="20"/>
        </w:rPr>
        <w:t>Womens</w:t>
      </w:r>
      <w:proofErr w:type="spellEnd"/>
      <w:r w:rsidRPr="00FC0804">
        <w:rPr>
          <w:color w:val="333333"/>
          <w:sz w:val="20"/>
          <w:szCs w:val="20"/>
        </w:rPr>
        <w:t xml:space="preserve"> Aid specialist traveller support project</w:t>
      </w:r>
      <w:r w:rsidRPr="00FC0804">
        <w:rPr>
          <w:rStyle w:val="Strong"/>
          <w:color w:val="000000"/>
          <w:shd w:val="clear" w:color="auto" w:fill="FFFFFF"/>
        </w:rPr>
        <w:t xml:space="preserve"> </w:t>
      </w:r>
      <w:r w:rsidRPr="00FC0804">
        <w:rPr>
          <w:rStyle w:val="Strong"/>
          <w:b w:val="0"/>
          <w:bCs w:val="0"/>
          <w:color w:val="000000"/>
          <w:sz w:val="20"/>
          <w:szCs w:val="20"/>
          <w:shd w:val="clear" w:color="auto" w:fill="FFFFFF"/>
        </w:rPr>
        <w:t>08088025565</w:t>
      </w:r>
      <w:r>
        <w:rPr>
          <w:rStyle w:val="Strong"/>
          <w:b w:val="0"/>
          <w:bCs w:val="0"/>
          <w:color w:val="000000"/>
          <w:sz w:val="20"/>
          <w:szCs w:val="20"/>
          <w:shd w:val="clear" w:color="auto" w:fill="FFFFFF"/>
        </w:rPr>
        <w:t xml:space="preserve"> </w:t>
      </w:r>
      <w:hyperlink w:history="1" r:id="rId12">
        <w:r w:rsidRPr="00FC0804">
          <w:rPr>
            <w:rStyle w:val="Hyperlink"/>
            <w:sz w:val="20"/>
            <w:szCs w:val="20"/>
          </w:rPr>
          <w:t xml:space="preserve">The Irish Traveller Project - Solace </w:t>
        </w:r>
        <w:proofErr w:type="spellStart"/>
        <w:r w:rsidRPr="00FC0804">
          <w:rPr>
            <w:rStyle w:val="Hyperlink"/>
            <w:sz w:val="20"/>
            <w:szCs w:val="20"/>
          </w:rPr>
          <w:t>Womens</w:t>
        </w:r>
        <w:proofErr w:type="spellEnd"/>
        <w:r w:rsidRPr="00FC0804">
          <w:rPr>
            <w:rStyle w:val="Hyperlink"/>
            <w:sz w:val="20"/>
            <w:szCs w:val="20"/>
          </w:rPr>
          <w:t xml:space="preserve"> Aid</w:t>
        </w:r>
      </w:hyperlink>
    </w:p>
    <w:p w:rsidRPr="00FC0804" w:rsidR="00FC0804" w:rsidP="0074208E" w:rsidRDefault="00FC0804" w14:paraId="3865E0D3" w14:textId="3DE2535A">
      <w:pPr>
        <w:rPr>
          <w:color w:val="333333"/>
          <w:sz w:val="20"/>
          <w:szCs w:val="20"/>
          <w:u w:val="single"/>
        </w:rPr>
      </w:pPr>
      <w:r w:rsidRPr="1821A2BE">
        <w:rPr>
          <w:sz w:val="20"/>
          <w:szCs w:val="20"/>
        </w:rPr>
        <w:t xml:space="preserve">Jewish Women’s Aid 08088010500 </w:t>
      </w:r>
      <w:hyperlink r:id="rId13">
        <w:r w:rsidRPr="1821A2BE">
          <w:rPr>
            <w:rStyle w:val="Hyperlink"/>
            <w:sz w:val="20"/>
            <w:szCs w:val="20"/>
          </w:rPr>
          <w:t>Jewish Women's Aid (jwa.org.uk)</w:t>
        </w:r>
      </w:hyperlink>
    </w:p>
    <w:p w:rsidR="1821A2BE" w:rsidP="4AB6B65E" w:rsidRDefault="1821A2BE" w14:paraId="2672AAB7" w14:textId="75D04ABD">
      <w:pPr>
        <w:jc w:val="center"/>
        <w:rPr>
          <w:b/>
          <w:bCs/>
          <w:color w:val="FF0000"/>
          <w:sz w:val="20"/>
          <w:szCs w:val="20"/>
        </w:rPr>
      </w:pPr>
    </w:p>
    <w:p w:rsidR="002C28AC" w:rsidP="4AB6B65E" w:rsidRDefault="002C28AC" w14:paraId="6678E2D9" w14:textId="68DD3B34">
      <w:pPr>
        <w:jc w:val="center"/>
        <w:rPr>
          <w:b/>
          <w:bCs/>
          <w:color w:val="FF0000"/>
          <w:sz w:val="20"/>
          <w:szCs w:val="20"/>
        </w:rPr>
      </w:pPr>
      <w:r w:rsidRPr="7CF8D7EB">
        <w:rPr>
          <w:b/>
          <w:bCs/>
          <w:color w:val="FF0000"/>
          <w:sz w:val="20"/>
          <w:szCs w:val="20"/>
        </w:rPr>
        <w:t>PLEASE FOLLOW THE ONE CHANCE RULE FOR DISCLOSURE – THIS COULD BE THE ONLY TIME SOMEONE DISCLOSES ABUSE OR THAT A PROFESSIONAL CAN SPEAK TO THAT PERSON FREELY. USE PROFESSIONAL CURI</w:t>
      </w:r>
      <w:r w:rsidRPr="7CF8D7EB" w:rsidR="56581B95">
        <w:rPr>
          <w:b/>
          <w:bCs/>
          <w:color w:val="FF0000"/>
          <w:sz w:val="20"/>
          <w:szCs w:val="20"/>
        </w:rPr>
        <w:t>OSITY TO BUILD A CLEAR PICTURE OF RISK.</w:t>
      </w:r>
    </w:p>
    <w:p w:rsidR="7CF8D7EB" w:rsidP="7CF8D7EB" w:rsidRDefault="7CF8D7EB" w14:paraId="7F2D6E0C" w14:textId="231B9E37">
      <w:pPr>
        <w:rPr>
          <w:rFonts w:eastAsia="Calibri"/>
          <w:color w:val="000000" w:themeColor="text1"/>
          <w:sz w:val="20"/>
          <w:szCs w:val="20"/>
        </w:rPr>
      </w:pPr>
    </w:p>
    <w:p w:rsidR="307D44CE" w:rsidP="7CF8D7EB" w:rsidRDefault="307D44CE" w14:paraId="7A2392DF" w14:textId="14F05707">
      <w:pPr>
        <w:jc w:val="center"/>
        <w:rPr>
          <w:rFonts w:eastAsia="Calibri"/>
          <w:color w:val="FF0000"/>
        </w:rPr>
      </w:pPr>
      <w:r w:rsidRPr="7CF8D7EB">
        <w:rPr>
          <w:rFonts w:eastAsia="Calibri"/>
          <w:b/>
          <w:bCs/>
          <w:color w:val="FF0000"/>
        </w:rPr>
        <w:t>PLEASE REMEMBER THAT THESE QUESTONS SHOULD BE ASKED WITH SENSITIVITY AND LIKELY WILL BRING OUT AN EMOTIVE RESPONSE.</w:t>
      </w:r>
    </w:p>
    <w:p w:rsidR="7CF8D7EB" w:rsidP="7CF8D7EB" w:rsidRDefault="7CF8D7EB" w14:paraId="3CBD95F1" w14:textId="592A2C18">
      <w:pPr>
        <w:jc w:val="center"/>
        <w:rPr>
          <w:b/>
          <w:bCs/>
          <w:color w:val="FF0000"/>
          <w:sz w:val="20"/>
          <w:szCs w:val="20"/>
        </w:rPr>
      </w:pPr>
    </w:p>
    <w:p w:rsidRPr="00FC0804" w:rsidR="0074208E" w:rsidP="0074208E" w:rsidRDefault="0074208E" w14:paraId="2A374661" w14:textId="77777777">
      <w:pPr>
        <w:rPr>
          <w:b/>
          <w:bCs/>
          <w:sz w:val="20"/>
          <w:szCs w:val="20"/>
        </w:rPr>
      </w:pPr>
    </w:p>
    <w:tbl>
      <w:tblPr>
        <w:tblpPr w:leftFromText="180" w:rightFromText="180" w:vertAnchor="text"/>
        <w:tblW w:w="4875" w:type="pct"/>
        <w:tblCellMar>
          <w:left w:w="0" w:type="dxa"/>
          <w:right w:w="0" w:type="dxa"/>
        </w:tblCellMar>
        <w:tblLook w:val="04A0" w:firstRow="1" w:lastRow="0" w:firstColumn="1" w:lastColumn="0" w:noHBand="0" w:noVBand="1"/>
      </w:tblPr>
      <w:tblGrid>
        <w:gridCol w:w="5418"/>
        <w:gridCol w:w="666"/>
        <w:gridCol w:w="664"/>
        <w:gridCol w:w="739"/>
        <w:gridCol w:w="1294"/>
      </w:tblGrid>
      <w:tr w:rsidR="006D65C5" w:rsidTr="52ED5042" w14:paraId="18DFB849" w14:textId="77777777">
        <w:trPr>
          <w:cantSplit/>
          <w:trHeight w:val="90"/>
        </w:trPr>
        <w:tc>
          <w:tcPr>
            <w:tcW w:w="3085" w:type="pct"/>
            <w:tcBorders>
              <w:top w:val="single" w:color="auto" w:sz="8" w:space="0"/>
              <w:left w:val="single" w:color="auto" w:sz="8" w:space="0"/>
              <w:bottom w:val="single" w:color="auto" w:sz="8" w:space="0"/>
              <w:right w:val="single" w:color="auto" w:sz="8" w:space="0"/>
            </w:tcBorders>
            <w:shd w:val="clear" w:color="auto" w:fill="CCCCCC"/>
            <w:tcMar>
              <w:top w:w="0" w:type="dxa"/>
              <w:left w:w="108" w:type="dxa"/>
              <w:bottom w:w="0" w:type="dxa"/>
              <w:right w:w="108" w:type="dxa"/>
            </w:tcMar>
            <w:vAlign w:val="center"/>
          </w:tcPr>
          <w:p w:rsidR="006D65C5" w:rsidRDefault="006D65C5" w14:paraId="2F92AA60" w14:textId="77777777">
            <w:pPr>
              <w:spacing w:before="60" w:after="60"/>
              <w:rPr>
                <w:b/>
                <w:bCs/>
                <w:sz w:val="20"/>
                <w:szCs w:val="20"/>
              </w:rPr>
            </w:pPr>
            <w:r>
              <w:rPr>
                <w:b/>
                <w:bCs/>
                <w:color w:val="000000"/>
                <w:sz w:val="20"/>
                <w:szCs w:val="20"/>
              </w:rPr>
              <w:t>The Context and details of what is happening is very important.</w:t>
            </w:r>
          </w:p>
          <w:p w:rsidR="006D65C5" w:rsidRDefault="006D65C5" w14:paraId="289EFCD8" w14:textId="77777777">
            <w:pPr>
              <w:spacing w:before="60" w:after="60"/>
              <w:rPr>
                <w:b/>
                <w:bCs/>
                <w:sz w:val="20"/>
                <w:szCs w:val="20"/>
              </w:rPr>
            </w:pPr>
            <w:r>
              <w:rPr>
                <w:b/>
                <w:bCs/>
                <w:color w:val="000000"/>
                <w:sz w:val="20"/>
                <w:szCs w:val="20"/>
              </w:rPr>
              <w:t xml:space="preserve">Tick the relevant box and PLEASE add the details </w:t>
            </w:r>
          </w:p>
          <w:p w:rsidR="006D65C5" w:rsidRDefault="006D65C5" w14:paraId="7656A762" w14:textId="77777777">
            <w:pPr>
              <w:spacing w:before="60" w:after="60"/>
              <w:rPr>
                <w:b/>
                <w:bCs/>
                <w:sz w:val="20"/>
                <w:szCs w:val="20"/>
              </w:rPr>
            </w:pPr>
          </w:p>
        </w:tc>
        <w:tc>
          <w:tcPr>
            <w:tcW w:w="379" w:type="pct"/>
            <w:tcBorders>
              <w:top w:val="single" w:color="auto" w:sz="8" w:space="0"/>
              <w:left w:val="nil"/>
              <w:bottom w:val="single" w:color="auto" w:sz="8" w:space="0"/>
              <w:right w:val="single" w:color="auto" w:sz="8" w:space="0"/>
            </w:tcBorders>
            <w:shd w:val="clear" w:color="auto" w:fill="CCCCCC"/>
            <w:tcMar>
              <w:top w:w="0" w:type="dxa"/>
              <w:left w:w="108" w:type="dxa"/>
              <w:bottom w:w="0" w:type="dxa"/>
              <w:right w:w="108" w:type="dxa"/>
            </w:tcMar>
            <w:vAlign w:val="center"/>
            <w:hideMark/>
          </w:tcPr>
          <w:p w:rsidR="006D65C5" w:rsidRDefault="006D65C5" w14:paraId="75604E4A" w14:textId="77777777">
            <w:pPr>
              <w:spacing w:before="60" w:after="60"/>
              <w:jc w:val="center"/>
              <w:rPr>
                <w:b/>
                <w:bCs/>
                <w:sz w:val="20"/>
                <w:szCs w:val="20"/>
              </w:rPr>
            </w:pPr>
            <w:r>
              <w:rPr>
                <w:b/>
                <w:bCs/>
                <w:color w:val="000000"/>
                <w:sz w:val="20"/>
                <w:szCs w:val="20"/>
              </w:rPr>
              <w:t>Yes</w:t>
            </w:r>
          </w:p>
        </w:tc>
        <w:tc>
          <w:tcPr>
            <w:tcW w:w="378" w:type="pct"/>
            <w:tcBorders>
              <w:top w:val="single" w:color="auto" w:sz="8" w:space="0"/>
              <w:left w:val="nil"/>
              <w:bottom w:val="single" w:color="auto" w:sz="8" w:space="0"/>
              <w:right w:val="single" w:color="auto" w:sz="8" w:space="0"/>
            </w:tcBorders>
            <w:shd w:val="clear" w:color="auto" w:fill="CCCCCC"/>
            <w:tcMar>
              <w:top w:w="0" w:type="dxa"/>
              <w:left w:w="108" w:type="dxa"/>
              <w:bottom w:w="0" w:type="dxa"/>
              <w:right w:w="108" w:type="dxa"/>
            </w:tcMar>
            <w:vAlign w:val="center"/>
            <w:hideMark/>
          </w:tcPr>
          <w:p w:rsidR="006D65C5" w:rsidRDefault="006D65C5" w14:paraId="0AA8581C" w14:textId="77777777">
            <w:pPr>
              <w:spacing w:before="60" w:after="60"/>
              <w:jc w:val="center"/>
              <w:rPr>
                <w:b/>
                <w:bCs/>
                <w:sz w:val="20"/>
                <w:szCs w:val="20"/>
              </w:rPr>
            </w:pPr>
            <w:r>
              <w:rPr>
                <w:b/>
                <w:bCs/>
                <w:color w:val="000000"/>
                <w:sz w:val="20"/>
                <w:szCs w:val="20"/>
              </w:rPr>
              <w:t>No</w:t>
            </w:r>
          </w:p>
        </w:tc>
        <w:tc>
          <w:tcPr>
            <w:tcW w:w="421" w:type="pct"/>
            <w:tcBorders>
              <w:top w:val="single" w:color="auto" w:sz="8" w:space="0"/>
              <w:left w:val="nil"/>
              <w:bottom w:val="single" w:color="auto" w:sz="8" w:space="0"/>
              <w:right w:val="single" w:color="auto" w:sz="8" w:space="0"/>
            </w:tcBorders>
            <w:shd w:val="clear" w:color="auto" w:fill="CCCCCC"/>
            <w:tcMar>
              <w:top w:w="0" w:type="dxa"/>
              <w:left w:w="108" w:type="dxa"/>
              <w:bottom w:w="0" w:type="dxa"/>
              <w:right w:w="108" w:type="dxa"/>
            </w:tcMar>
            <w:vAlign w:val="center"/>
            <w:hideMark/>
          </w:tcPr>
          <w:p w:rsidR="006D65C5" w:rsidRDefault="006D65C5" w14:paraId="7748DAF2" w14:textId="77777777">
            <w:pPr>
              <w:spacing w:before="60" w:after="60"/>
              <w:jc w:val="center"/>
              <w:rPr>
                <w:b/>
                <w:bCs/>
                <w:sz w:val="20"/>
                <w:szCs w:val="20"/>
              </w:rPr>
            </w:pPr>
            <w:r>
              <w:rPr>
                <w:b/>
                <w:bCs/>
                <w:color w:val="000000"/>
                <w:sz w:val="20"/>
                <w:szCs w:val="20"/>
              </w:rPr>
              <w:t>Don’t</w:t>
            </w:r>
          </w:p>
          <w:p w:rsidR="006D65C5" w:rsidRDefault="006D65C5" w14:paraId="41047FA2" w14:textId="77777777">
            <w:pPr>
              <w:spacing w:before="60" w:after="60"/>
              <w:jc w:val="center"/>
              <w:rPr>
                <w:b/>
                <w:bCs/>
                <w:sz w:val="20"/>
                <w:szCs w:val="20"/>
              </w:rPr>
            </w:pPr>
            <w:r>
              <w:rPr>
                <w:b/>
                <w:bCs/>
                <w:color w:val="000000"/>
                <w:sz w:val="20"/>
                <w:szCs w:val="20"/>
              </w:rPr>
              <w:t>Know</w:t>
            </w:r>
          </w:p>
        </w:tc>
        <w:tc>
          <w:tcPr>
            <w:tcW w:w="737" w:type="pct"/>
            <w:tcBorders>
              <w:top w:val="single" w:color="auto" w:sz="8" w:space="0"/>
              <w:left w:val="nil"/>
              <w:bottom w:val="single" w:color="auto" w:sz="8" w:space="0"/>
              <w:right w:val="single" w:color="auto" w:sz="8" w:space="0"/>
            </w:tcBorders>
            <w:shd w:val="clear" w:color="auto" w:fill="CCCCCC"/>
            <w:tcMar>
              <w:top w:w="0" w:type="dxa"/>
              <w:left w:w="108" w:type="dxa"/>
              <w:bottom w:w="0" w:type="dxa"/>
              <w:right w:w="108" w:type="dxa"/>
            </w:tcMar>
            <w:vAlign w:val="center"/>
            <w:hideMark/>
          </w:tcPr>
          <w:p w:rsidR="006D65C5" w:rsidRDefault="006D65C5" w14:paraId="64A13E4B" w14:textId="77777777">
            <w:pPr>
              <w:spacing w:before="60" w:after="60"/>
              <w:jc w:val="center"/>
              <w:rPr>
                <w:b/>
                <w:bCs/>
                <w:sz w:val="20"/>
                <w:szCs w:val="20"/>
              </w:rPr>
            </w:pPr>
            <w:r>
              <w:rPr>
                <w:b/>
                <w:bCs/>
                <w:color w:val="000000"/>
                <w:sz w:val="20"/>
                <w:szCs w:val="20"/>
              </w:rPr>
              <w:t>State source of info if not the reporting person</w:t>
            </w:r>
          </w:p>
        </w:tc>
      </w:tr>
      <w:tr w:rsidR="006D65C5" w:rsidTr="52ED5042" w14:paraId="69485D7F" w14:textId="77777777">
        <w:trPr>
          <w:cantSplit/>
          <w:trHeight w:val="533"/>
        </w:trPr>
        <w:tc>
          <w:tcPr>
            <w:tcW w:w="3085"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6D65C5" w:rsidRDefault="006D65C5" w14:paraId="59AD97B8" w14:textId="5B733D5F">
            <w:pPr>
              <w:spacing w:before="60" w:line="276" w:lineRule="auto"/>
              <w:rPr>
                <w:b/>
                <w:bCs/>
                <w:sz w:val="20"/>
                <w:szCs w:val="20"/>
              </w:rPr>
            </w:pPr>
            <w:r>
              <w:rPr>
                <w:b/>
                <w:bCs/>
                <w:sz w:val="20"/>
                <w:szCs w:val="20"/>
              </w:rPr>
              <w:t>1. Are you missing lessons</w:t>
            </w:r>
            <w:r w:rsidR="00FD586F">
              <w:rPr>
                <w:b/>
                <w:bCs/>
                <w:sz w:val="20"/>
                <w:szCs w:val="20"/>
              </w:rPr>
              <w:t>/work</w:t>
            </w:r>
            <w:r>
              <w:rPr>
                <w:b/>
                <w:bCs/>
                <w:sz w:val="20"/>
                <w:szCs w:val="20"/>
              </w:rPr>
              <w:t xml:space="preserve"> and is your attendance affected?</w:t>
            </w:r>
          </w:p>
          <w:p w:rsidR="006D65C5" w:rsidRDefault="006D65C5" w14:paraId="73A24775" w14:textId="77777777">
            <w:pPr>
              <w:spacing w:before="60" w:line="276" w:lineRule="auto"/>
              <w:rPr>
                <w:b/>
                <w:bCs/>
                <w:sz w:val="20"/>
                <w:szCs w:val="20"/>
              </w:rPr>
            </w:pPr>
          </w:p>
        </w:tc>
        <w:tc>
          <w:tcPr>
            <w:tcW w:w="379"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339C36A3" w14:textId="77777777">
            <w:pPr>
              <w:rPr>
                <w:b/>
                <w:bCs/>
                <w:sz w:val="20"/>
                <w:szCs w:val="20"/>
              </w:rPr>
            </w:pPr>
          </w:p>
        </w:tc>
        <w:tc>
          <w:tcPr>
            <w:tcW w:w="378"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0AE8CAAF" w14:textId="77777777">
            <w:pPr>
              <w:rPr>
                <w:rFonts w:ascii="Times New Roman" w:hAnsi="Times New Roman" w:eastAsia="Times New Roman" w:cs="Times New Roman"/>
                <w:sz w:val="20"/>
                <w:szCs w:val="20"/>
                <w:lang w:eastAsia="en-GB"/>
                <w14:ligatures w14:val="none"/>
              </w:rPr>
            </w:pPr>
          </w:p>
        </w:tc>
        <w:tc>
          <w:tcPr>
            <w:tcW w:w="421"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1FB44948" w14:textId="77777777">
            <w:pPr>
              <w:rPr>
                <w:rFonts w:ascii="Times New Roman" w:hAnsi="Times New Roman" w:eastAsia="Times New Roman" w:cs="Times New Roman"/>
                <w:sz w:val="20"/>
                <w:szCs w:val="20"/>
                <w:lang w:eastAsia="en-GB"/>
                <w14:ligatures w14:val="none"/>
              </w:rPr>
            </w:pPr>
          </w:p>
        </w:tc>
        <w:tc>
          <w:tcPr>
            <w:tcW w:w="737" w:type="pct"/>
            <w:tcBorders>
              <w:top w:val="nil"/>
              <w:left w:val="nil"/>
              <w:bottom w:val="single" w:color="auto" w:sz="8" w:space="0"/>
              <w:right w:val="single" w:color="auto" w:sz="8" w:space="0"/>
            </w:tcBorders>
            <w:tcMar>
              <w:top w:w="0" w:type="dxa"/>
              <w:left w:w="108" w:type="dxa"/>
              <w:bottom w:w="0" w:type="dxa"/>
              <w:right w:w="108" w:type="dxa"/>
            </w:tcMar>
          </w:tcPr>
          <w:p w:rsidR="006D65C5" w:rsidRDefault="006D65C5" w14:paraId="626C215A" w14:textId="77777777">
            <w:pPr>
              <w:jc w:val="center"/>
              <w:rPr>
                <w:sz w:val="20"/>
                <w:szCs w:val="20"/>
              </w:rPr>
            </w:pPr>
          </w:p>
        </w:tc>
      </w:tr>
      <w:tr w:rsidR="006D65C5" w:rsidTr="52ED5042" w14:paraId="034B256C" w14:textId="77777777">
        <w:trPr>
          <w:cantSplit/>
          <w:trHeight w:val="533"/>
        </w:trPr>
        <w:tc>
          <w:tcPr>
            <w:tcW w:w="3085"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6D65C5" w:rsidRDefault="006D65C5" w14:paraId="1837CF3E" w14:textId="056B3C6B">
            <w:pPr>
              <w:spacing w:before="60"/>
              <w:ind w:left="142" w:hanging="142"/>
              <w:rPr>
                <w:sz w:val="20"/>
                <w:szCs w:val="20"/>
              </w:rPr>
            </w:pPr>
            <w:r>
              <w:rPr>
                <w:b/>
                <w:bCs/>
                <w:sz w:val="20"/>
                <w:szCs w:val="20"/>
              </w:rPr>
              <w:t>2. Is there evidence of self-harm</w:t>
            </w:r>
            <w:r w:rsidR="000979ED">
              <w:rPr>
                <w:b/>
                <w:bCs/>
                <w:sz w:val="20"/>
                <w:szCs w:val="20"/>
              </w:rPr>
              <w:t xml:space="preserve"> </w:t>
            </w:r>
            <w:r w:rsidR="0051185D">
              <w:rPr>
                <w:b/>
                <w:bCs/>
                <w:sz w:val="20"/>
                <w:szCs w:val="20"/>
              </w:rPr>
              <w:t>for the victim</w:t>
            </w:r>
            <w:r>
              <w:rPr>
                <w:b/>
                <w:bCs/>
                <w:sz w:val="20"/>
                <w:szCs w:val="20"/>
              </w:rPr>
              <w:t>?</w:t>
            </w:r>
            <w:r>
              <w:rPr>
                <w:sz w:val="20"/>
                <w:szCs w:val="20"/>
              </w:rPr>
              <w:t xml:space="preserve"> </w:t>
            </w:r>
          </w:p>
          <w:p w:rsidR="006D65C5" w:rsidRDefault="006D65C5" w14:paraId="30164BE6" w14:textId="77777777">
            <w:pPr>
              <w:spacing w:before="60"/>
              <w:ind w:left="142" w:hanging="142"/>
              <w:rPr>
                <w:sz w:val="20"/>
                <w:szCs w:val="20"/>
              </w:rPr>
            </w:pPr>
          </w:p>
        </w:tc>
        <w:tc>
          <w:tcPr>
            <w:tcW w:w="379"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626A903E" w14:textId="77777777">
            <w:pPr>
              <w:rPr>
                <w:sz w:val="20"/>
                <w:szCs w:val="20"/>
              </w:rPr>
            </w:pPr>
          </w:p>
        </w:tc>
        <w:tc>
          <w:tcPr>
            <w:tcW w:w="378"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2D2C84A0" w14:textId="77777777">
            <w:pPr>
              <w:rPr>
                <w:rFonts w:ascii="Times New Roman" w:hAnsi="Times New Roman" w:eastAsia="Times New Roman" w:cs="Times New Roman"/>
                <w:sz w:val="20"/>
                <w:szCs w:val="20"/>
                <w:lang w:eastAsia="en-GB"/>
                <w14:ligatures w14:val="none"/>
              </w:rPr>
            </w:pPr>
          </w:p>
        </w:tc>
        <w:tc>
          <w:tcPr>
            <w:tcW w:w="421"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1FE8A965" w14:textId="77777777">
            <w:pPr>
              <w:rPr>
                <w:rFonts w:ascii="Times New Roman" w:hAnsi="Times New Roman" w:eastAsia="Times New Roman" w:cs="Times New Roman"/>
                <w:sz w:val="20"/>
                <w:szCs w:val="20"/>
                <w:lang w:eastAsia="en-GB"/>
                <w14:ligatures w14:val="none"/>
              </w:rPr>
            </w:pPr>
          </w:p>
        </w:tc>
        <w:tc>
          <w:tcPr>
            <w:tcW w:w="737" w:type="pct"/>
            <w:tcBorders>
              <w:top w:val="nil"/>
              <w:left w:val="nil"/>
              <w:bottom w:val="single" w:color="auto" w:sz="8" w:space="0"/>
              <w:right w:val="single" w:color="auto" w:sz="8" w:space="0"/>
            </w:tcBorders>
            <w:tcMar>
              <w:top w:w="0" w:type="dxa"/>
              <w:left w:w="108" w:type="dxa"/>
              <w:bottom w:w="0" w:type="dxa"/>
              <w:right w:w="108" w:type="dxa"/>
            </w:tcMar>
          </w:tcPr>
          <w:p w:rsidR="006D65C5" w:rsidRDefault="006D65C5" w14:paraId="3BB7552B" w14:textId="77777777">
            <w:pPr>
              <w:jc w:val="center"/>
              <w:rPr>
                <w:sz w:val="20"/>
                <w:szCs w:val="20"/>
              </w:rPr>
            </w:pPr>
          </w:p>
        </w:tc>
      </w:tr>
      <w:tr w:rsidR="006D65C5" w:rsidTr="52ED5042" w14:paraId="55F6E48A" w14:textId="77777777">
        <w:trPr>
          <w:cantSplit/>
          <w:trHeight w:val="474"/>
        </w:trPr>
        <w:tc>
          <w:tcPr>
            <w:tcW w:w="3085"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6D65C5" w:rsidRDefault="006D65C5" w14:paraId="74E748B1" w14:textId="77777777">
            <w:pPr>
              <w:spacing w:before="60"/>
              <w:ind w:left="397" w:hanging="397"/>
              <w:rPr>
                <w:sz w:val="20"/>
                <w:szCs w:val="20"/>
              </w:rPr>
            </w:pPr>
            <w:r>
              <w:rPr>
                <w:b/>
                <w:bCs/>
                <w:sz w:val="20"/>
                <w:szCs w:val="20"/>
              </w:rPr>
              <w:lastRenderedPageBreak/>
              <w:t>3. Are you being held/kept at home? Is your behaviour/activity being policed?</w:t>
            </w:r>
          </w:p>
          <w:p w:rsidR="006D65C5" w:rsidRDefault="006D65C5" w14:paraId="67DCB1CD" w14:textId="77777777">
            <w:pPr>
              <w:spacing w:before="60"/>
              <w:ind w:left="397" w:hanging="397"/>
              <w:rPr>
                <w:sz w:val="20"/>
                <w:szCs w:val="20"/>
              </w:rPr>
            </w:pPr>
          </w:p>
        </w:tc>
        <w:tc>
          <w:tcPr>
            <w:tcW w:w="379"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189DEDDA" w14:textId="77777777">
            <w:pPr>
              <w:rPr>
                <w:sz w:val="20"/>
                <w:szCs w:val="20"/>
              </w:rPr>
            </w:pPr>
          </w:p>
        </w:tc>
        <w:tc>
          <w:tcPr>
            <w:tcW w:w="378"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7DBA78A4" w14:textId="77777777">
            <w:pPr>
              <w:rPr>
                <w:rFonts w:ascii="Times New Roman" w:hAnsi="Times New Roman" w:eastAsia="Times New Roman" w:cs="Times New Roman"/>
                <w:sz w:val="20"/>
                <w:szCs w:val="20"/>
                <w:lang w:eastAsia="en-GB"/>
                <w14:ligatures w14:val="none"/>
              </w:rPr>
            </w:pPr>
          </w:p>
        </w:tc>
        <w:tc>
          <w:tcPr>
            <w:tcW w:w="421"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75B33179" w14:textId="77777777">
            <w:pPr>
              <w:rPr>
                <w:rFonts w:ascii="Times New Roman" w:hAnsi="Times New Roman" w:eastAsia="Times New Roman" w:cs="Times New Roman"/>
                <w:sz w:val="20"/>
                <w:szCs w:val="20"/>
                <w:lang w:eastAsia="en-GB"/>
                <w14:ligatures w14:val="none"/>
              </w:rPr>
            </w:pPr>
          </w:p>
        </w:tc>
        <w:tc>
          <w:tcPr>
            <w:tcW w:w="737" w:type="pct"/>
            <w:tcBorders>
              <w:top w:val="nil"/>
              <w:left w:val="nil"/>
              <w:bottom w:val="single" w:color="auto" w:sz="8" w:space="0"/>
              <w:right w:val="single" w:color="auto" w:sz="8" w:space="0"/>
            </w:tcBorders>
            <w:tcMar>
              <w:top w:w="0" w:type="dxa"/>
              <w:left w:w="108" w:type="dxa"/>
              <w:bottom w:w="0" w:type="dxa"/>
              <w:right w:w="108" w:type="dxa"/>
            </w:tcMar>
          </w:tcPr>
          <w:p w:rsidR="006D65C5" w:rsidRDefault="006D65C5" w14:paraId="767DDF92" w14:textId="77777777">
            <w:pPr>
              <w:jc w:val="center"/>
              <w:rPr>
                <w:sz w:val="20"/>
                <w:szCs w:val="20"/>
              </w:rPr>
            </w:pPr>
          </w:p>
        </w:tc>
      </w:tr>
      <w:tr w:rsidR="006D65C5" w:rsidTr="52ED5042" w14:paraId="67C26957" w14:textId="77777777">
        <w:trPr>
          <w:cantSplit/>
          <w:trHeight w:val="533"/>
        </w:trPr>
        <w:tc>
          <w:tcPr>
            <w:tcW w:w="3085" w:type="pct"/>
            <w:tcBorders>
              <w:top w:val="nil"/>
              <w:left w:val="single" w:color="auto" w:sz="8" w:space="0"/>
              <w:bottom w:val="single" w:color="auto" w:sz="4" w:space="0"/>
              <w:right w:val="single" w:color="auto" w:sz="8" w:space="0"/>
            </w:tcBorders>
            <w:tcMar>
              <w:top w:w="0" w:type="dxa"/>
              <w:left w:w="108" w:type="dxa"/>
              <w:bottom w:w="0" w:type="dxa"/>
              <w:right w:w="108" w:type="dxa"/>
            </w:tcMar>
          </w:tcPr>
          <w:p w:rsidR="006D65C5" w:rsidRDefault="006D65C5" w14:paraId="7BAA6FC0" w14:textId="5FC7A681">
            <w:pPr>
              <w:spacing w:before="60"/>
              <w:ind w:left="142" w:hanging="142"/>
              <w:rPr>
                <w:sz w:val="20"/>
                <w:szCs w:val="20"/>
              </w:rPr>
            </w:pPr>
            <w:r w:rsidRPr="52ED5042">
              <w:rPr>
                <w:b/>
                <w:bCs/>
                <w:sz w:val="20"/>
                <w:szCs w:val="20"/>
              </w:rPr>
              <w:t>4.</w:t>
            </w:r>
            <w:r w:rsidRPr="52ED5042">
              <w:rPr>
                <w:sz w:val="20"/>
                <w:szCs w:val="20"/>
              </w:rPr>
              <w:t xml:space="preserve"> </w:t>
            </w:r>
            <w:r w:rsidRPr="52ED5042">
              <w:rPr>
                <w:b/>
                <w:bCs/>
                <w:sz w:val="20"/>
                <w:szCs w:val="20"/>
              </w:rPr>
              <w:t>Are you frightened of being forced into a marriage?</w:t>
            </w:r>
            <w:r w:rsidRPr="52ED5042" w:rsidR="556E082A">
              <w:rPr>
                <w:b/>
                <w:bCs/>
                <w:sz w:val="20"/>
                <w:szCs w:val="20"/>
              </w:rPr>
              <w:t xml:space="preserve"> </w:t>
            </w:r>
          </w:p>
          <w:p w:rsidR="556E082A" w:rsidP="52ED5042" w:rsidRDefault="556E082A" w14:paraId="7E782BD3" w14:textId="1FD38878">
            <w:pPr>
              <w:spacing w:before="60"/>
              <w:ind w:left="142" w:hanging="142"/>
              <w:rPr>
                <w:b/>
                <w:bCs/>
                <w:sz w:val="20"/>
                <w:szCs w:val="20"/>
              </w:rPr>
            </w:pPr>
            <w:r w:rsidRPr="52ED5042">
              <w:rPr>
                <w:b/>
                <w:bCs/>
                <w:sz w:val="20"/>
                <w:szCs w:val="20"/>
              </w:rPr>
              <w:t xml:space="preserve">    Have you been forced into a marriage?</w:t>
            </w:r>
          </w:p>
          <w:p w:rsidR="006D65C5" w:rsidRDefault="006D65C5" w14:paraId="548E0EFC" w14:textId="77777777">
            <w:pPr>
              <w:spacing w:before="60"/>
              <w:ind w:left="397" w:hanging="397"/>
              <w:rPr>
                <w:sz w:val="20"/>
                <w:szCs w:val="20"/>
              </w:rPr>
            </w:pPr>
          </w:p>
          <w:p w:rsidR="006D65C5" w:rsidRDefault="006D65C5" w14:paraId="68E1CBA9" w14:textId="77777777">
            <w:pPr>
              <w:spacing w:before="60"/>
              <w:ind w:left="397" w:hanging="397"/>
              <w:rPr>
                <w:sz w:val="20"/>
                <w:szCs w:val="20"/>
              </w:rPr>
            </w:pPr>
          </w:p>
        </w:tc>
        <w:tc>
          <w:tcPr>
            <w:tcW w:w="379" w:type="pct"/>
            <w:tcBorders>
              <w:top w:val="nil"/>
              <w:left w:val="nil"/>
              <w:bottom w:val="single" w:color="auto" w:sz="4" w:space="0"/>
              <w:right w:val="single" w:color="auto" w:sz="8" w:space="0"/>
            </w:tcBorders>
            <w:tcMar>
              <w:top w:w="0" w:type="dxa"/>
              <w:left w:w="108" w:type="dxa"/>
              <w:bottom w:w="0" w:type="dxa"/>
              <w:right w:w="108" w:type="dxa"/>
            </w:tcMar>
            <w:hideMark/>
          </w:tcPr>
          <w:p w:rsidR="006D65C5" w:rsidRDefault="006D65C5" w14:paraId="394F04BC" w14:textId="77777777">
            <w:pPr>
              <w:rPr>
                <w:sz w:val="20"/>
                <w:szCs w:val="20"/>
              </w:rPr>
            </w:pPr>
          </w:p>
        </w:tc>
        <w:tc>
          <w:tcPr>
            <w:tcW w:w="378" w:type="pct"/>
            <w:tcBorders>
              <w:top w:val="nil"/>
              <w:left w:val="nil"/>
              <w:bottom w:val="single" w:color="auto" w:sz="4" w:space="0"/>
              <w:right w:val="single" w:color="auto" w:sz="8" w:space="0"/>
            </w:tcBorders>
            <w:tcMar>
              <w:top w:w="0" w:type="dxa"/>
              <w:left w:w="108" w:type="dxa"/>
              <w:bottom w:w="0" w:type="dxa"/>
              <w:right w:w="108" w:type="dxa"/>
            </w:tcMar>
            <w:hideMark/>
          </w:tcPr>
          <w:p w:rsidR="006D65C5" w:rsidRDefault="006D65C5" w14:paraId="2775812E" w14:textId="77777777">
            <w:pPr>
              <w:rPr>
                <w:rFonts w:ascii="Times New Roman" w:hAnsi="Times New Roman" w:eastAsia="Times New Roman" w:cs="Times New Roman"/>
                <w:sz w:val="20"/>
                <w:szCs w:val="20"/>
                <w:lang w:eastAsia="en-GB"/>
                <w14:ligatures w14:val="none"/>
              </w:rPr>
            </w:pPr>
          </w:p>
        </w:tc>
        <w:tc>
          <w:tcPr>
            <w:tcW w:w="421" w:type="pct"/>
            <w:tcBorders>
              <w:top w:val="nil"/>
              <w:left w:val="nil"/>
              <w:bottom w:val="single" w:color="auto" w:sz="4" w:space="0"/>
              <w:right w:val="single" w:color="auto" w:sz="8" w:space="0"/>
            </w:tcBorders>
            <w:tcMar>
              <w:top w:w="0" w:type="dxa"/>
              <w:left w:w="108" w:type="dxa"/>
              <w:bottom w:w="0" w:type="dxa"/>
              <w:right w:w="108" w:type="dxa"/>
            </w:tcMar>
            <w:hideMark/>
          </w:tcPr>
          <w:p w:rsidR="006D65C5" w:rsidRDefault="006D65C5" w14:paraId="61E9963A" w14:textId="77777777">
            <w:pPr>
              <w:rPr>
                <w:rFonts w:ascii="Times New Roman" w:hAnsi="Times New Roman" w:eastAsia="Times New Roman" w:cs="Times New Roman"/>
                <w:sz w:val="20"/>
                <w:szCs w:val="20"/>
                <w:lang w:eastAsia="en-GB"/>
                <w14:ligatures w14:val="none"/>
              </w:rPr>
            </w:pPr>
          </w:p>
        </w:tc>
        <w:tc>
          <w:tcPr>
            <w:tcW w:w="737" w:type="pct"/>
            <w:tcBorders>
              <w:top w:val="nil"/>
              <w:left w:val="nil"/>
              <w:bottom w:val="single" w:color="auto" w:sz="4" w:space="0"/>
              <w:right w:val="single" w:color="auto" w:sz="8" w:space="0"/>
            </w:tcBorders>
            <w:tcMar>
              <w:top w:w="0" w:type="dxa"/>
              <w:left w:w="108" w:type="dxa"/>
              <w:bottom w:w="0" w:type="dxa"/>
              <w:right w:w="108" w:type="dxa"/>
            </w:tcMar>
          </w:tcPr>
          <w:p w:rsidR="006D65C5" w:rsidRDefault="006D65C5" w14:paraId="59352B13" w14:textId="77777777">
            <w:pPr>
              <w:jc w:val="center"/>
              <w:rPr>
                <w:sz w:val="20"/>
                <w:szCs w:val="20"/>
              </w:rPr>
            </w:pPr>
          </w:p>
        </w:tc>
      </w:tr>
      <w:tr w:rsidR="006D65C5" w:rsidTr="52ED5042" w14:paraId="7D644AC5" w14:textId="77777777">
        <w:trPr>
          <w:cantSplit/>
          <w:trHeight w:val="474"/>
        </w:trPr>
        <w:tc>
          <w:tcPr>
            <w:tcW w:w="3085" w:type="pct"/>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rsidR="006D65C5" w:rsidRDefault="006D65C5" w14:paraId="28502EF6" w14:textId="69662E7F">
            <w:pPr>
              <w:spacing w:before="60" w:line="276" w:lineRule="auto"/>
              <w:rPr>
                <w:b/>
                <w:bCs/>
                <w:sz w:val="20"/>
                <w:szCs w:val="20"/>
              </w:rPr>
            </w:pPr>
            <w:r>
              <w:rPr>
                <w:b/>
                <w:bCs/>
                <w:sz w:val="20"/>
                <w:szCs w:val="20"/>
              </w:rPr>
              <w:t>5.</w:t>
            </w:r>
            <w:r>
              <w:rPr>
                <w:sz w:val="20"/>
                <w:szCs w:val="20"/>
              </w:rPr>
              <w:t xml:space="preserve"> </w:t>
            </w:r>
            <w:r>
              <w:rPr>
                <w:b/>
                <w:bCs/>
                <w:sz w:val="20"/>
                <w:szCs w:val="20"/>
              </w:rPr>
              <w:t>Are you frightened of being taken abroad?</w:t>
            </w:r>
            <w:r w:rsidR="0074208E">
              <w:rPr>
                <w:b/>
                <w:bCs/>
                <w:sz w:val="20"/>
                <w:szCs w:val="20"/>
              </w:rPr>
              <w:t xml:space="preserve"> Or threats made to take you abroad?</w:t>
            </w:r>
          </w:p>
          <w:p w:rsidR="006D65C5" w:rsidRDefault="006D65C5" w14:paraId="27264C9D" w14:textId="77777777">
            <w:pPr>
              <w:spacing w:before="60" w:line="276" w:lineRule="auto"/>
              <w:rPr>
                <w:sz w:val="20"/>
                <w:szCs w:val="20"/>
              </w:rPr>
            </w:pPr>
          </w:p>
        </w:tc>
        <w:tc>
          <w:tcPr>
            <w:tcW w:w="379" w:type="pct"/>
            <w:tcBorders>
              <w:top w:val="single" w:color="auto" w:sz="4" w:space="0"/>
              <w:left w:val="nil"/>
              <w:bottom w:val="single" w:color="auto" w:sz="8" w:space="0"/>
              <w:right w:val="single" w:color="auto" w:sz="8" w:space="0"/>
            </w:tcBorders>
            <w:tcMar>
              <w:top w:w="0" w:type="dxa"/>
              <w:left w:w="108" w:type="dxa"/>
              <w:bottom w:w="0" w:type="dxa"/>
              <w:right w:w="108" w:type="dxa"/>
            </w:tcMar>
            <w:hideMark/>
          </w:tcPr>
          <w:p w:rsidR="006D65C5" w:rsidRDefault="006D65C5" w14:paraId="0355F430" w14:textId="77777777">
            <w:pPr>
              <w:rPr>
                <w:sz w:val="20"/>
                <w:szCs w:val="20"/>
              </w:rPr>
            </w:pPr>
          </w:p>
        </w:tc>
        <w:tc>
          <w:tcPr>
            <w:tcW w:w="378" w:type="pct"/>
            <w:tcBorders>
              <w:top w:val="single" w:color="auto" w:sz="4" w:space="0"/>
              <w:left w:val="nil"/>
              <w:bottom w:val="single" w:color="auto" w:sz="8" w:space="0"/>
              <w:right w:val="single" w:color="auto" w:sz="8" w:space="0"/>
            </w:tcBorders>
            <w:tcMar>
              <w:top w:w="0" w:type="dxa"/>
              <w:left w:w="108" w:type="dxa"/>
              <w:bottom w:w="0" w:type="dxa"/>
              <w:right w:w="108" w:type="dxa"/>
            </w:tcMar>
            <w:hideMark/>
          </w:tcPr>
          <w:p w:rsidR="006D65C5" w:rsidRDefault="006D65C5" w14:paraId="13857E0D" w14:textId="77777777">
            <w:pPr>
              <w:rPr>
                <w:rFonts w:ascii="Times New Roman" w:hAnsi="Times New Roman" w:eastAsia="Times New Roman" w:cs="Times New Roman"/>
                <w:sz w:val="20"/>
                <w:szCs w:val="20"/>
                <w:lang w:eastAsia="en-GB"/>
                <w14:ligatures w14:val="none"/>
              </w:rPr>
            </w:pPr>
          </w:p>
        </w:tc>
        <w:tc>
          <w:tcPr>
            <w:tcW w:w="421" w:type="pct"/>
            <w:tcBorders>
              <w:top w:val="single" w:color="auto" w:sz="4" w:space="0"/>
              <w:left w:val="nil"/>
              <w:bottom w:val="single" w:color="auto" w:sz="8" w:space="0"/>
              <w:right w:val="single" w:color="auto" w:sz="8" w:space="0"/>
            </w:tcBorders>
            <w:tcMar>
              <w:top w:w="0" w:type="dxa"/>
              <w:left w:w="108" w:type="dxa"/>
              <w:bottom w:w="0" w:type="dxa"/>
              <w:right w:w="108" w:type="dxa"/>
            </w:tcMar>
            <w:hideMark/>
          </w:tcPr>
          <w:p w:rsidR="006D65C5" w:rsidRDefault="006D65C5" w14:paraId="03417D70" w14:textId="77777777">
            <w:pPr>
              <w:rPr>
                <w:rFonts w:ascii="Times New Roman" w:hAnsi="Times New Roman" w:eastAsia="Times New Roman" w:cs="Times New Roman"/>
                <w:sz w:val="20"/>
                <w:szCs w:val="20"/>
                <w:lang w:eastAsia="en-GB"/>
                <w14:ligatures w14:val="none"/>
              </w:rPr>
            </w:pPr>
          </w:p>
        </w:tc>
        <w:tc>
          <w:tcPr>
            <w:tcW w:w="737" w:type="pct"/>
            <w:tcBorders>
              <w:top w:val="single" w:color="auto" w:sz="4" w:space="0"/>
              <w:left w:val="nil"/>
              <w:bottom w:val="single" w:color="auto" w:sz="8" w:space="0"/>
              <w:right w:val="single" w:color="auto" w:sz="8" w:space="0"/>
            </w:tcBorders>
            <w:tcMar>
              <w:top w:w="0" w:type="dxa"/>
              <w:left w:w="108" w:type="dxa"/>
              <w:bottom w:w="0" w:type="dxa"/>
              <w:right w:w="108" w:type="dxa"/>
            </w:tcMar>
          </w:tcPr>
          <w:p w:rsidR="006D65C5" w:rsidRDefault="006D65C5" w14:paraId="0275D475" w14:textId="77777777">
            <w:pPr>
              <w:jc w:val="center"/>
              <w:rPr>
                <w:sz w:val="20"/>
                <w:szCs w:val="20"/>
              </w:rPr>
            </w:pPr>
          </w:p>
        </w:tc>
      </w:tr>
      <w:tr w:rsidR="006D65C5" w:rsidTr="52ED5042" w14:paraId="3FDBC0D7" w14:textId="77777777">
        <w:trPr>
          <w:cantSplit/>
          <w:trHeight w:val="474"/>
        </w:trPr>
        <w:tc>
          <w:tcPr>
            <w:tcW w:w="3085"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6D65C5" w:rsidP="4178AE2F" w:rsidRDefault="006D65C5" w14:paraId="0B95563C" w14:textId="23EDAECF">
            <w:pPr>
              <w:spacing w:before="60" w:line="276" w:lineRule="auto"/>
              <w:rPr>
                <w:b/>
                <w:bCs/>
                <w:color w:val="FF0000"/>
                <w:sz w:val="20"/>
                <w:szCs w:val="20"/>
              </w:rPr>
            </w:pPr>
            <w:r w:rsidRPr="4178AE2F">
              <w:rPr>
                <w:b/>
                <w:bCs/>
                <w:sz w:val="20"/>
                <w:szCs w:val="20"/>
              </w:rPr>
              <w:t xml:space="preserve">6. </w:t>
            </w:r>
            <w:r w:rsidRPr="4178AE2F" w:rsidR="116179A1">
              <w:rPr>
                <w:b/>
                <w:bCs/>
                <w:sz w:val="20"/>
                <w:szCs w:val="20"/>
              </w:rPr>
              <w:t>If the victim is aged between 16-18, ask if they are at risk of Female Genital Mutilation (FGM)?</w:t>
            </w:r>
          </w:p>
          <w:p w:rsidR="116179A1" w:rsidP="4178AE2F" w:rsidRDefault="116179A1" w14:paraId="788B5DAC" w14:textId="7407BE54">
            <w:pPr>
              <w:spacing w:before="60" w:line="276" w:lineRule="auto"/>
              <w:rPr>
                <w:b/>
                <w:bCs/>
                <w:color w:val="FF0000"/>
                <w:sz w:val="20"/>
                <w:szCs w:val="20"/>
              </w:rPr>
            </w:pPr>
            <w:r w:rsidRPr="4178AE2F">
              <w:rPr>
                <w:b/>
                <w:bCs/>
                <w:color w:val="FF0000"/>
                <w:sz w:val="20"/>
                <w:szCs w:val="20"/>
              </w:rPr>
              <w:t>OR</w:t>
            </w:r>
          </w:p>
          <w:p w:rsidR="116179A1" w:rsidP="4178AE2F" w:rsidRDefault="116179A1" w14:paraId="68A80777" w14:textId="7D90C1E5">
            <w:pPr>
              <w:spacing w:before="60" w:line="276" w:lineRule="auto"/>
              <w:rPr>
                <w:b/>
                <w:bCs/>
                <w:sz w:val="20"/>
                <w:szCs w:val="20"/>
              </w:rPr>
            </w:pPr>
            <w:r w:rsidRPr="4178AE2F">
              <w:rPr>
                <w:b/>
                <w:bCs/>
                <w:sz w:val="20"/>
                <w:szCs w:val="20"/>
              </w:rPr>
              <w:t>If they are an adult, have they had FGM performed/been cut?</w:t>
            </w:r>
          </w:p>
          <w:p w:rsidRPr="002155E6" w:rsidR="002155E6" w:rsidP="4178AE2F" w:rsidRDefault="002155E6" w14:paraId="1B2268CC" w14:textId="33130319">
            <w:pPr>
              <w:spacing w:before="60" w:line="276" w:lineRule="auto"/>
              <w:rPr>
                <w:b/>
                <w:bCs/>
                <w:color w:val="FF0000"/>
                <w:sz w:val="20"/>
                <w:szCs w:val="20"/>
              </w:rPr>
            </w:pPr>
            <w:r w:rsidRPr="002155E6">
              <w:rPr>
                <w:b/>
                <w:bCs/>
                <w:color w:val="FF0000"/>
                <w:sz w:val="20"/>
                <w:szCs w:val="20"/>
              </w:rPr>
              <w:t>OR</w:t>
            </w:r>
          </w:p>
          <w:p w:rsidR="00B738F8" w:rsidP="4178AE2F" w:rsidRDefault="00B738F8" w14:paraId="0E8E09FD" w14:textId="18449187">
            <w:pPr>
              <w:spacing w:before="60" w:line="276" w:lineRule="auto"/>
              <w:rPr>
                <w:b/>
                <w:bCs/>
                <w:sz w:val="20"/>
                <w:szCs w:val="20"/>
              </w:rPr>
            </w:pPr>
            <w:r>
              <w:rPr>
                <w:b/>
                <w:bCs/>
                <w:sz w:val="20"/>
                <w:szCs w:val="20"/>
              </w:rPr>
              <w:t>Are they a male and at risk of Male Genital Mutilation (MGM) or had MGM performed?</w:t>
            </w:r>
          </w:p>
          <w:p w:rsidR="006D65C5" w:rsidRDefault="006D65C5" w14:paraId="7B19F291" w14:textId="77777777">
            <w:pPr>
              <w:spacing w:before="60" w:line="276" w:lineRule="auto"/>
              <w:rPr>
                <w:sz w:val="20"/>
                <w:szCs w:val="20"/>
              </w:rPr>
            </w:pPr>
          </w:p>
        </w:tc>
        <w:tc>
          <w:tcPr>
            <w:tcW w:w="379"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2D7B9C6A" w14:textId="77777777">
            <w:pPr>
              <w:rPr>
                <w:sz w:val="20"/>
                <w:szCs w:val="20"/>
              </w:rPr>
            </w:pPr>
          </w:p>
        </w:tc>
        <w:tc>
          <w:tcPr>
            <w:tcW w:w="378"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7A2C4C2C" w14:textId="77777777">
            <w:pPr>
              <w:rPr>
                <w:rFonts w:ascii="Times New Roman" w:hAnsi="Times New Roman" w:eastAsia="Times New Roman" w:cs="Times New Roman"/>
                <w:sz w:val="20"/>
                <w:szCs w:val="20"/>
                <w:lang w:eastAsia="en-GB"/>
                <w14:ligatures w14:val="none"/>
              </w:rPr>
            </w:pPr>
          </w:p>
        </w:tc>
        <w:tc>
          <w:tcPr>
            <w:tcW w:w="421"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107320A2" w14:textId="77777777">
            <w:pPr>
              <w:rPr>
                <w:rFonts w:ascii="Times New Roman" w:hAnsi="Times New Roman" w:eastAsia="Times New Roman" w:cs="Times New Roman"/>
                <w:sz w:val="20"/>
                <w:szCs w:val="20"/>
                <w:lang w:eastAsia="en-GB"/>
                <w14:ligatures w14:val="none"/>
              </w:rPr>
            </w:pPr>
          </w:p>
        </w:tc>
        <w:tc>
          <w:tcPr>
            <w:tcW w:w="737" w:type="pct"/>
            <w:tcBorders>
              <w:top w:val="nil"/>
              <w:left w:val="nil"/>
              <w:bottom w:val="single" w:color="auto" w:sz="8" w:space="0"/>
              <w:right w:val="single" w:color="auto" w:sz="8" w:space="0"/>
            </w:tcBorders>
            <w:tcMar>
              <w:top w:w="0" w:type="dxa"/>
              <w:left w:w="108" w:type="dxa"/>
              <w:bottom w:w="0" w:type="dxa"/>
              <w:right w:w="108" w:type="dxa"/>
            </w:tcMar>
          </w:tcPr>
          <w:p w:rsidR="006D65C5" w:rsidRDefault="006D65C5" w14:paraId="2BB7A904" w14:textId="77777777">
            <w:pPr>
              <w:jc w:val="center"/>
              <w:rPr>
                <w:sz w:val="20"/>
                <w:szCs w:val="20"/>
              </w:rPr>
            </w:pPr>
          </w:p>
        </w:tc>
      </w:tr>
      <w:tr w:rsidR="006D65C5" w:rsidTr="52ED5042" w14:paraId="510DA3A0" w14:textId="77777777">
        <w:trPr>
          <w:cantSplit/>
          <w:trHeight w:val="340"/>
        </w:trPr>
        <w:tc>
          <w:tcPr>
            <w:tcW w:w="3085"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6D65C5" w:rsidRDefault="006D65C5" w14:paraId="6C81CF65" w14:textId="77777777">
            <w:pPr>
              <w:spacing w:before="60" w:line="276" w:lineRule="auto"/>
              <w:rPr>
                <w:sz w:val="20"/>
                <w:szCs w:val="20"/>
              </w:rPr>
            </w:pPr>
            <w:r>
              <w:rPr>
                <w:b/>
                <w:bCs/>
                <w:sz w:val="20"/>
                <w:szCs w:val="20"/>
              </w:rPr>
              <w:t>7. Are you in a relationship that is not approved of by the family/community?</w:t>
            </w:r>
          </w:p>
          <w:p w:rsidR="006D65C5" w:rsidRDefault="006D65C5" w14:paraId="4AFE46FC" w14:textId="77777777">
            <w:pPr>
              <w:spacing w:before="60" w:line="276" w:lineRule="auto"/>
              <w:rPr>
                <w:sz w:val="20"/>
                <w:szCs w:val="20"/>
              </w:rPr>
            </w:pPr>
          </w:p>
        </w:tc>
        <w:tc>
          <w:tcPr>
            <w:tcW w:w="379"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17F5FD9A" w14:textId="77777777">
            <w:pPr>
              <w:rPr>
                <w:sz w:val="20"/>
                <w:szCs w:val="20"/>
              </w:rPr>
            </w:pPr>
          </w:p>
        </w:tc>
        <w:tc>
          <w:tcPr>
            <w:tcW w:w="378"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530EBE6F" w14:textId="77777777">
            <w:pPr>
              <w:rPr>
                <w:rFonts w:ascii="Times New Roman" w:hAnsi="Times New Roman" w:eastAsia="Times New Roman" w:cs="Times New Roman"/>
                <w:sz w:val="20"/>
                <w:szCs w:val="20"/>
                <w:lang w:eastAsia="en-GB"/>
                <w14:ligatures w14:val="none"/>
              </w:rPr>
            </w:pPr>
          </w:p>
        </w:tc>
        <w:tc>
          <w:tcPr>
            <w:tcW w:w="421"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77AC78B8" w14:textId="77777777">
            <w:pPr>
              <w:rPr>
                <w:rFonts w:ascii="Times New Roman" w:hAnsi="Times New Roman" w:eastAsia="Times New Roman" w:cs="Times New Roman"/>
                <w:sz w:val="20"/>
                <w:szCs w:val="20"/>
                <w:lang w:eastAsia="en-GB"/>
                <w14:ligatures w14:val="none"/>
              </w:rPr>
            </w:pPr>
          </w:p>
        </w:tc>
        <w:tc>
          <w:tcPr>
            <w:tcW w:w="737" w:type="pct"/>
            <w:tcBorders>
              <w:top w:val="nil"/>
              <w:left w:val="nil"/>
              <w:bottom w:val="single" w:color="auto" w:sz="8" w:space="0"/>
              <w:right w:val="single" w:color="auto" w:sz="8" w:space="0"/>
            </w:tcBorders>
            <w:tcMar>
              <w:top w:w="0" w:type="dxa"/>
              <w:left w:w="108" w:type="dxa"/>
              <w:bottom w:w="0" w:type="dxa"/>
              <w:right w:w="108" w:type="dxa"/>
            </w:tcMar>
          </w:tcPr>
          <w:p w:rsidR="006D65C5" w:rsidRDefault="006D65C5" w14:paraId="2EA0273A" w14:textId="77777777">
            <w:pPr>
              <w:jc w:val="center"/>
              <w:rPr>
                <w:sz w:val="20"/>
                <w:szCs w:val="20"/>
              </w:rPr>
            </w:pPr>
          </w:p>
        </w:tc>
      </w:tr>
      <w:tr w:rsidR="006D65C5" w:rsidTr="52ED5042" w14:paraId="75C22F47" w14:textId="77777777">
        <w:trPr>
          <w:cantSplit/>
          <w:trHeight w:val="189"/>
        </w:trPr>
        <w:tc>
          <w:tcPr>
            <w:tcW w:w="3085"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6D65C5" w:rsidP="4178AE2F" w:rsidRDefault="006D65C5" w14:paraId="134B1CE0" w14:textId="19813D77">
            <w:pPr>
              <w:spacing w:before="60" w:line="276" w:lineRule="auto"/>
              <w:rPr>
                <w:b/>
                <w:bCs/>
                <w:color w:val="FF0000"/>
                <w:sz w:val="20"/>
                <w:szCs w:val="20"/>
              </w:rPr>
            </w:pPr>
            <w:r w:rsidRPr="4178AE2F">
              <w:rPr>
                <w:b/>
                <w:bCs/>
                <w:sz w:val="20"/>
                <w:szCs w:val="20"/>
              </w:rPr>
              <w:t xml:space="preserve">8. </w:t>
            </w:r>
            <w:r w:rsidRPr="4178AE2F" w:rsidR="17220EAD">
              <w:rPr>
                <w:b/>
                <w:bCs/>
                <w:sz w:val="20"/>
                <w:szCs w:val="20"/>
              </w:rPr>
              <w:t xml:space="preserve">Have you ever been accused of witchcraft, or spirit </w:t>
            </w:r>
            <w:r w:rsidRPr="4178AE2F" w:rsidR="40B0C4A8">
              <w:rPr>
                <w:b/>
                <w:bCs/>
                <w:sz w:val="20"/>
                <w:szCs w:val="20"/>
              </w:rPr>
              <w:t>possession and any discussions around exorcism on yourself?</w:t>
            </w:r>
          </w:p>
          <w:p w:rsidR="006D65C5" w:rsidRDefault="006D65C5" w14:paraId="439F787E" w14:textId="77777777">
            <w:pPr>
              <w:spacing w:before="60" w:line="276" w:lineRule="auto"/>
              <w:rPr>
                <w:sz w:val="20"/>
                <w:szCs w:val="20"/>
              </w:rPr>
            </w:pPr>
          </w:p>
        </w:tc>
        <w:tc>
          <w:tcPr>
            <w:tcW w:w="379"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57DE5FAD" w14:textId="77777777">
            <w:pPr>
              <w:rPr>
                <w:sz w:val="20"/>
                <w:szCs w:val="20"/>
              </w:rPr>
            </w:pPr>
          </w:p>
        </w:tc>
        <w:tc>
          <w:tcPr>
            <w:tcW w:w="378"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09094AE4" w14:textId="77777777">
            <w:pPr>
              <w:rPr>
                <w:rFonts w:ascii="Times New Roman" w:hAnsi="Times New Roman" w:eastAsia="Times New Roman" w:cs="Times New Roman"/>
                <w:sz w:val="20"/>
                <w:szCs w:val="20"/>
                <w:lang w:eastAsia="en-GB"/>
                <w14:ligatures w14:val="none"/>
              </w:rPr>
            </w:pPr>
          </w:p>
        </w:tc>
        <w:tc>
          <w:tcPr>
            <w:tcW w:w="421"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448AB48A" w14:textId="77777777">
            <w:pPr>
              <w:rPr>
                <w:rFonts w:ascii="Times New Roman" w:hAnsi="Times New Roman" w:eastAsia="Times New Roman" w:cs="Times New Roman"/>
                <w:sz w:val="20"/>
                <w:szCs w:val="20"/>
                <w:lang w:eastAsia="en-GB"/>
                <w14:ligatures w14:val="none"/>
              </w:rPr>
            </w:pPr>
          </w:p>
        </w:tc>
        <w:tc>
          <w:tcPr>
            <w:tcW w:w="737" w:type="pct"/>
            <w:tcBorders>
              <w:top w:val="nil"/>
              <w:left w:val="nil"/>
              <w:bottom w:val="single" w:color="auto" w:sz="8" w:space="0"/>
              <w:right w:val="single" w:color="auto" w:sz="8" w:space="0"/>
            </w:tcBorders>
            <w:tcMar>
              <w:top w:w="0" w:type="dxa"/>
              <w:left w:w="108" w:type="dxa"/>
              <w:bottom w:w="0" w:type="dxa"/>
              <w:right w:w="108" w:type="dxa"/>
            </w:tcMar>
          </w:tcPr>
          <w:p w:rsidR="006D65C5" w:rsidRDefault="006D65C5" w14:paraId="183CF651" w14:textId="77777777">
            <w:pPr>
              <w:jc w:val="center"/>
              <w:rPr>
                <w:sz w:val="20"/>
                <w:szCs w:val="20"/>
              </w:rPr>
            </w:pPr>
          </w:p>
        </w:tc>
      </w:tr>
      <w:tr w:rsidR="006D65C5" w:rsidTr="52ED5042" w14:paraId="2E806708" w14:textId="77777777">
        <w:trPr>
          <w:cantSplit/>
          <w:trHeight w:val="390"/>
        </w:trPr>
        <w:tc>
          <w:tcPr>
            <w:tcW w:w="3085"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6D65C5" w:rsidRDefault="006D65C5" w14:paraId="359CBD4A" w14:textId="0A4EBF64">
            <w:pPr>
              <w:spacing w:before="60" w:line="276" w:lineRule="auto"/>
              <w:rPr>
                <w:sz w:val="20"/>
                <w:szCs w:val="20"/>
              </w:rPr>
            </w:pPr>
            <w:r>
              <w:rPr>
                <w:b/>
                <w:bCs/>
                <w:sz w:val="20"/>
                <w:szCs w:val="20"/>
              </w:rPr>
              <w:t>9. Are there threats your child(ren) will be taken away</w:t>
            </w:r>
            <w:r w:rsidR="008D2B57">
              <w:rPr>
                <w:b/>
                <w:bCs/>
                <w:sz w:val="20"/>
                <w:szCs w:val="20"/>
              </w:rPr>
              <w:t>/taken abroad</w:t>
            </w:r>
            <w:r>
              <w:rPr>
                <w:b/>
                <w:bCs/>
                <w:sz w:val="20"/>
                <w:szCs w:val="20"/>
              </w:rPr>
              <w:t>?</w:t>
            </w:r>
          </w:p>
          <w:p w:rsidR="006D65C5" w:rsidRDefault="006D65C5" w14:paraId="59169B85" w14:textId="77777777">
            <w:pPr>
              <w:spacing w:before="60" w:line="276" w:lineRule="auto"/>
              <w:rPr>
                <w:sz w:val="20"/>
                <w:szCs w:val="20"/>
              </w:rPr>
            </w:pPr>
          </w:p>
        </w:tc>
        <w:tc>
          <w:tcPr>
            <w:tcW w:w="379"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53591CC6" w14:textId="77777777">
            <w:pPr>
              <w:rPr>
                <w:sz w:val="20"/>
                <w:szCs w:val="20"/>
              </w:rPr>
            </w:pPr>
          </w:p>
        </w:tc>
        <w:tc>
          <w:tcPr>
            <w:tcW w:w="378"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1CB1C182" w14:textId="77777777">
            <w:pPr>
              <w:rPr>
                <w:rFonts w:ascii="Times New Roman" w:hAnsi="Times New Roman" w:eastAsia="Times New Roman" w:cs="Times New Roman"/>
                <w:sz w:val="20"/>
                <w:szCs w:val="20"/>
                <w:lang w:eastAsia="en-GB"/>
                <w14:ligatures w14:val="none"/>
              </w:rPr>
            </w:pPr>
          </w:p>
        </w:tc>
        <w:tc>
          <w:tcPr>
            <w:tcW w:w="421"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6A594914" w14:textId="77777777">
            <w:pPr>
              <w:rPr>
                <w:rFonts w:ascii="Times New Roman" w:hAnsi="Times New Roman" w:eastAsia="Times New Roman" w:cs="Times New Roman"/>
                <w:sz w:val="20"/>
                <w:szCs w:val="20"/>
                <w:lang w:eastAsia="en-GB"/>
                <w14:ligatures w14:val="none"/>
              </w:rPr>
            </w:pPr>
          </w:p>
        </w:tc>
        <w:tc>
          <w:tcPr>
            <w:tcW w:w="737" w:type="pct"/>
            <w:tcBorders>
              <w:top w:val="nil"/>
              <w:left w:val="nil"/>
              <w:bottom w:val="single" w:color="auto" w:sz="8" w:space="0"/>
              <w:right w:val="single" w:color="auto" w:sz="8" w:space="0"/>
            </w:tcBorders>
            <w:tcMar>
              <w:top w:w="0" w:type="dxa"/>
              <w:left w:w="108" w:type="dxa"/>
              <w:bottom w:w="0" w:type="dxa"/>
              <w:right w:w="108" w:type="dxa"/>
            </w:tcMar>
          </w:tcPr>
          <w:p w:rsidR="006D65C5" w:rsidRDefault="006D65C5" w14:paraId="7E556E96" w14:textId="77777777">
            <w:pPr>
              <w:jc w:val="center"/>
              <w:rPr>
                <w:sz w:val="20"/>
                <w:szCs w:val="20"/>
              </w:rPr>
            </w:pPr>
          </w:p>
        </w:tc>
      </w:tr>
      <w:tr w:rsidR="006D65C5" w:rsidTr="52ED5042" w14:paraId="4B83B73C" w14:textId="77777777">
        <w:trPr>
          <w:cantSplit/>
          <w:trHeight w:val="189"/>
        </w:trPr>
        <w:tc>
          <w:tcPr>
            <w:tcW w:w="3085"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6D65C5" w:rsidRDefault="006D65C5" w14:paraId="0EFD5F2C" w14:textId="3D87D6FF">
            <w:pPr>
              <w:spacing w:before="60"/>
              <w:rPr>
                <w:b/>
                <w:bCs/>
                <w:sz w:val="20"/>
                <w:szCs w:val="20"/>
              </w:rPr>
            </w:pPr>
            <w:r w:rsidRPr="4178AE2F">
              <w:rPr>
                <w:b/>
                <w:bCs/>
                <w:sz w:val="20"/>
                <w:szCs w:val="20"/>
              </w:rPr>
              <w:t>10.</w:t>
            </w:r>
            <w:r w:rsidRPr="4178AE2F">
              <w:rPr>
                <w:sz w:val="20"/>
                <w:szCs w:val="20"/>
              </w:rPr>
              <w:t xml:space="preserve"> </w:t>
            </w:r>
            <w:r w:rsidRPr="4178AE2F">
              <w:rPr>
                <w:b/>
                <w:bCs/>
                <w:sz w:val="20"/>
                <w:szCs w:val="20"/>
              </w:rPr>
              <w:t>A</w:t>
            </w:r>
            <w:r w:rsidRPr="4178AE2F" w:rsidR="26B7ED9D">
              <w:rPr>
                <w:b/>
                <w:bCs/>
                <w:sz w:val="20"/>
                <w:szCs w:val="20"/>
              </w:rPr>
              <w:t>re you reliant on (    ) to live? Do you have No Recourse to Public Funds (NRPF)?</w:t>
            </w:r>
          </w:p>
          <w:p w:rsidR="006D65C5" w:rsidRDefault="006D65C5" w14:paraId="2938D67B" w14:textId="77777777">
            <w:pPr>
              <w:spacing w:before="60"/>
              <w:rPr>
                <w:sz w:val="20"/>
                <w:szCs w:val="20"/>
              </w:rPr>
            </w:pPr>
          </w:p>
        </w:tc>
        <w:tc>
          <w:tcPr>
            <w:tcW w:w="379"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0488E8B5" w14:textId="77777777">
            <w:pPr>
              <w:rPr>
                <w:sz w:val="20"/>
                <w:szCs w:val="20"/>
              </w:rPr>
            </w:pPr>
          </w:p>
        </w:tc>
        <w:tc>
          <w:tcPr>
            <w:tcW w:w="378"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135407D4" w14:textId="77777777">
            <w:pPr>
              <w:rPr>
                <w:rFonts w:ascii="Times New Roman" w:hAnsi="Times New Roman" w:eastAsia="Times New Roman" w:cs="Times New Roman"/>
                <w:sz w:val="20"/>
                <w:szCs w:val="20"/>
                <w:lang w:eastAsia="en-GB"/>
                <w14:ligatures w14:val="none"/>
              </w:rPr>
            </w:pPr>
          </w:p>
        </w:tc>
        <w:tc>
          <w:tcPr>
            <w:tcW w:w="421"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19BCF99A" w14:textId="77777777">
            <w:pPr>
              <w:rPr>
                <w:rFonts w:ascii="Times New Roman" w:hAnsi="Times New Roman" w:eastAsia="Times New Roman" w:cs="Times New Roman"/>
                <w:sz w:val="20"/>
                <w:szCs w:val="20"/>
                <w:lang w:eastAsia="en-GB"/>
                <w14:ligatures w14:val="none"/>
              </w:rPr>
            </w:pPr>
          </w:p>
        </w:tc>
        <w:tc>
          <w:tcPr>
            <w:tcW w:w="737" w:type="pct"/>
            <w:tcBorders>
              <w:top w:val="nil"/>
              <w:left w:val="nil"/>
              <w:bottom w:val="single" w:color="auto" w:sz="8" w:space="0"/>
              <w:right w:val="single" w:color="auto" w:sz="8" w:space="0"/>
            </w:tcBorders>
            <w:tcMar>
              <w:top w:w="0" w:type="dxa"/>
              <w:left w:w="108" w:type="dxa"/>
              <w:bottom w:w="0" w:type="dxa"/>
              <w:right w:w="108" w:type="dxa"/>
            </w:tcMar>
          </w:tcPr>
          <w:p w:rsidR="006D65C5" w:rsidRDefault="006D65C5" w14:paraId="01C05B85" w14:textId="77777777">
            <w:pPr>
              <w:jc w:val="center"/>
              <w:rPr>
                <w:sz w:val="20"/>
                <w:szCs w:val="20"/>
              </w:rPr>
            </w:pPr>
          </w:p>
        </w:tc>
      </w:tr>
      <w:tr w:rsidR="006D65C5" w:rsidTr="52ED5042" w14:paraId="43DCE4DC" w14:textId="77777777">
        <w:trPr>
          <w:cantSplit/>
          <w:trHeight w:val="340"/>
        </w:trPr>
        <w:tc>
          <w:tcPr>
            <w:tcW w:w="5000" w:type="pct"/>
            <w:gridSpan w:val="5"/>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center"/>
            <w:hideMark/>
          </w:tcPr>
          <w:p w:rsidR="006D65C5" w:rsidRDefault="006D65C5" w14:paraId="1719624D" w14:textId="77777777">
            <w:pPr>
              <w:jc w:val="center"/>
              <w:rPr>
                <w:sz w:val="20"/>
                <w:szCs w:val="20"/>
              </w:rPr>
            </w:pPr>
            <w:r>
              <w:rPr>
                <w:color w:val="000000"/>
                <w:sz w:val="20"/>
                <w:szCs w:val="20"/>
              </w:rPr>
              <w:t>Insert any other relevant information below, for example: duration of HBA, various behaviours engaged in by perpetrator(s), details of threats and violence, your beliefs concerning the perpetrator's(s) motives and when it started, weapons owned by the perpetrator(s), and attitude/demeanour of perpetrator(s) including mental health issues.</w:t>
            </w:r>
          </w:p>
        </w:tc>
      </w:tr>
    </w:tbl>
    <w:tbl>
      <w:tblPr>
        <w:tblStyle w:val="TableGrid"/>
        <w:tblW w:w="0" w:type="auto"/>
        <w:tblLook w:val="04A0" w:firstRow="1" w:lastRow="0" w:firstColumn="1" w:lastColumn="0" w:noHBand="0" w:noVBand="1"/>
      </w:tblPr>
      <w:tblGrid>
        <w:gridCol w:w="8784"/>
      </w:tblGrid>
      <w:tr w:rsidR="00067241" w:rsidTr="00067241" w14:paraId="46A256AB" w14:textId="77777777">
        <w:tc>
          <w:tcPr>
            <w:tcW w:w="8784" w:type="dxa"/>
          </w:tcPr>
          <w:p w:rsidR="00067241" w:rsidRDefault="00067241" w14:paraId="2523E06A" w14:textId="77777777"/>
          <w:p w:rsidR="00067241" w:rsidRDefault="00067241" w14:paraId="7B87D053" w14:textId="77777777"/>
          <w:p w:rsidR="00067241" w:rsidRDefault="00067241" w14:paraId="296194E1" w14:textId="77777777"/>
          <w:p w:rsidR="00067241" w:rsidRDefault="00067241" w14:paraId="575E0CFB" w14:textId="77777777"/>
          <w:p w:rsidR="00067241" w:rsidRDefault="00067241" w14:paraId="781923D2" w14:textId="77777777"/>
          <w:p w:rsidR="00067241" w:rsidRDefault="00067241" w14:paraId="6AAB3F25" w14:textId="77777777"/>
        </w:tc>
      </w:tr>
    </w:tbl>
    <w:p w:rsidR="00CB30AC" w:rsidRDefault="00CB30AC" w14:paraId="716A2467" w14:textId="77777777"/>
    <w:p w:rsidR="00B01ADC" w:rsidP="4178AE2F" w:rsidRDefault="00B01ADC" w14:paraId="29E69293" w14:textId="3DA9E925"/>
    <w:p w:rsidR="00A656CB" w:rsidRDefault="00A656CB" w14:paraId="64F8D7A6" w14:textId="77777777"/>
    <w:sectPr w:rsidR="00A656C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5C5"/>
    <w:rsid w:val="00067241"/>
    <w:rsid w:val="000979ED"/>
    <w:rsid w:val="00117FBD"/>
    <w:rsid w:val="00123A39"/>
    <w:rsid w:val="0015009A"/>
    <w:rsid w:val="002155E6"/>
    <w:rsid w:val="0027030A"/>
    <w:rsid w:val="002C28AC"/>
    <w:rsid w:val="00344524"/>
    <w:rsid w:val="00366505"/>
    <w:rsid w:val="00487CC2"/>
    <w:rsid w:val="0051185D"/>
    <w:rsid w:val="0058746F"/>
    <w:rsid w:val="005A13A9"/>
    <w:rsid w:val="005F3AB1"/>
    <w:rsid w:val="00671E50"/>
    <w:rsid w:val="006A65A0"/>
    <w:rsid w:val="006B0D3C"/>
    <w:rsid w:val="006D65C5"/>
    <w:rsid w:val="0074208E"/>
    <w:rsid w:val="007D3CC0"/>
    <w:rsid w:val="007E46E0"/>
    <w:rsid w:val="008D2B57"/>
    <w:rsid w:val="00921274"/>
    <w:rsid w:val="00A656CB"/>
    <w:rsid w:val="00AE2A12"/>
    <w:rsid w:val="00AF4DB5"/>
    <w:rsid w:val="00B01ADC"/>
    <w:rsid w:val="00B138F5"/>
    <w:rsid w:val="00B738F8"/>
    <w:rsid w:val="00BF2DC8"/>
    <w:rsid w:val="00C21451"/>
    <w:rsid w:val="00C744E6"/>
    <w:rsid w:val="00C803B1"/>
    <w:rsid w:val="00CB30AC"/>
    <w:rsid w:val="00CF034F"/>
    <w:rsid w:val="00CF1EC5"/>
    <w:rsid w:val="00D573AC"/>
    <w:rsid w:val="00DA09F0"/>
    <w:rsid w:val="00DD65C6"/>
    <w:rsid w:val="00E34224"/>
    <w:rsid w:val="00E877F2"/>
    <w:rsid w:val="00EF28F0"/>
    <w:rsid w:val="00F32614"/>
    <w:rsid w:val="00F456D2"/>
    <w:rsid w:val="00F47B6D"/>
    <w:rsid w:val="00FA2134"/>
    <w:rsid w:val="00FB3D10"/>
    <w:rsid w:val="00FC0804"/>
    <w:rsid w:val="00FC4E05"/>
    <w:rsid w:val="00FD586F"/>
    <w:rsid w:val="0B76C70A"/>
    <w:rsid w:val="116179A1"/>
    <w:rsid w:val="13A0424E"/>
    <w:rsid w:val="17220EAD"/>
    <w:rsid w:val="1821A2BE"/>
    <w:rsid w:val="1BAAA82C"/>
    <w:rsid w:val="1C240275"/>
    <w:rsid w:val="1F029E04"/>
    <w:rsid w:val="25D39726"/>
    <w:rsid w:val="26B7ED9D"/>
    <w:rsid w:val="307D44CE"/>
    <w:rsid w:val="3792B3C1"/>
    <w:rsid w:val="3BE906C8"/>
    <w:rsid w:val="40B0C4A8"/>
    <w:rsid w:val="4178AE2F"/>
    <w:rsid w:val="44515C7F"/>
    <w:rsid w:val="4AB6B65E"/>
    <w:rsid w:val="4AFA15FE"/>
    <w:rsid w:val="4BA1509A"/>
    <w:rsid w:val="4DB8C290"/>
    <w:rsid w:val="4DCD9BB8"/>
    <w:rsid w:val="4E734998"/>
    <w:rsid w:val="52ED5042"/>
    <w:rsid w:val="556A9BB2"/>
    <w:rsid w:val="556E082A"/>
    <w:rsid w:val="56581B95"/>
    <w:rsid w:val="579AA4D4"/>
    <w:rsid w:val="5E35B44E"/>
    <w:rsid w:val="632CB303"/>
    <w:rsid w:val="658116C3"/>
    <w:rsid w:val="67FEC446"/>
    <w:rsid w:val="6F9A4D60"/>
    <w:rsid w:val="72115F17"/>
    <w:rsid w:val="7624CA4D"/>
    <w:rsid w:val="7A22E5D5"/>
    <w:rsid w:val="7CF8D7EB"/>
    <w:rsid w:val="7E28E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4592A"/>
  <w15:chartTrackingRefBased/>
  <w15:docId w15:val="{752DA486-0EC0-431A-9519-E44CE74F3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65C5"/>
    <w:pPr>
      <w:spacing w:after="0" w:line="240" w:lineRule="auto"/>
    </w:pPr>
    <w:rPr>
      <w:rFonts w:ascii="Calibri" w:hAnsi="Calibri" w:cs="Calibri"/>
      <w:kern w:val="0"/>
      <w:sz w:val="22"/>
      <w:szCs w:val="22"/>
    </w:rPr>
  </w:style>
  <w:style w:type="paragraph" w:styleId="Heading1">
    <w:name w:val="heading 1"/>
    <w:basedOn w:val="Normal"/>
    <w:next w:val="Normal"/>
    <w:link w:val="Heading1Char"/>
    <w:uiPriority w:val="9"/>
    <w:qFormat/>
    <w:rsid w:val="006D65C5"/>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6D65C5"/>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6D65C5"/>
    <w:pPr>
      <w:keepNext/>
      <w:keepLines/>
      <w:spacing w:before="160" w:after="80" w:line="278" w:lineRule="auto"/>
      <w:outlineLvl w:val="2"/>
    </w:pPr>
    <w:rPr>
      <w:rFonts w:asciiTheme="minorHAnsi" w:hAnsiTheme="minorHAnsi" w:eastAsiaTheme="majorEastAsia"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6D65C5"/>
    <w:pPr>
      <w:keepNext/>
      <w:keepLines/>
      <w:spacing w:before="80" w:after="40" w:line="278" w:lineRule="auto"/>
      <w:outlineLvl w:val="3"/>
    </w:pPr>
    <w:rPr>
      <w:rFonts w:asciiTheme="minorHAnsi" w:hAnsiTheme="minorHAnsi" w:eastAsiaTheme="majorEastAsia"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6D65C5"/>
    <w:pPr>
      <w:keepNext/>
      <w:keepLines/>
      <w:spacing w:before="80" w:after="40" w:line="278" w:lineRule="auto"/>
      <w:outlineLvl w:val="4"/>
    </w:pPr>
    <w:rPr>
      <w:rFonts w:asciiTheme="minorHAnsi" w:hAnsiTheme="minorHAnsi" w:eastAsiaTheme="majorEastAsia"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6D65C5"/>
    <w:pPr>
      <w:keepNext/>
      <w:keepLines/>
      <w:spacing w:before="40" w:line="278" w:lineRule="auto"/>
      <w:outlineLvl w:val="5"/>
    </w:pPr>
    <w:rPr>
      <w:rFonts w:asciiTheme="minorHAnsi" w:hAnsiTheme="minorHAnsi" w:eastAsiaTheme="majorEastAsia"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6D65C5"/>
    <w:pPr>
      <w:keepNext/>
      <w:keepLines/>
      <w:spacing w:before="40" w:line="278" w:lineRule="auto"/>
      <w:outlineLvl w:val="6"/>
    </w:pPr>
    <w:rPr>
      <w:rFonts w:asciiTheme="minorHAnsi" w:hAnsiTheme="minorHAnsi" w:eastAsiaTheme="majorEastAsia"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6D65C5"/>
    <w:pPr>
      <w:keepNext/>
      <w:keepLines/>
      <w:spacing w:line="278" w:lineRule="auto"/>
      <w:outlineLvl w:val="7"/>
    </w:pPr>
    <w:rPr>
      <w:rFonts w:asciiTheme="minorHAnsi" w:hAnsiTheme="minorHAnsi" w:eastAsiaTheme="majorEastAsia"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6D65C5"/>
    <w:pPr>
      <w:keepNext/>
      <w:keepLines/>
      <w:spacing w:line="278" w:lineRule="auto"/>
      <w:outlineLvl w:val="8"/>
    </w:pPr>
    <w:rPr>
      <w:rFonts w:asciiTheme="minorHAnsi" w:hAnsiTheme="minorHAnsi" w:eastAsiaTheme="majorEastAsia" w:cstheme="majorBidi"/>
      <w:color w:val="272727" w:themeColor="text1" w:themeTint="D8"/>
      <w:kern w:val="2"/>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D65C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D65C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D65C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D65C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D65C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D65C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D65C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D65C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D65C5"/>
    <w:rPr>
      <w:rFonts w:eastAsiaTheme="majorEastAsia" w:cstheme="majorBidi"/>
      <w:color w:val="272727" w:themeColor="text1" w:themeTint="D8"/>
    </w:rPr>
  </w:style>
  <w:style w:type="paragraph" w:styleId="Title">
    <w:name w:val="Title"/>
    <w:basedOn w:val="Normal"/>
    <w:next w:val="Normal"/>
    <w:link w:val="TitleChar"/>
    <w:uiPriority w:val="10"/>
    <w:qFormat/>
    <w:rsid w:val="006D65C5"/>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D65C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D65C5"/>
    <w:pPr>
      <w:numPr>
        <w:ilvl w:val="1"/>
      </w:numPr>
      <w:spacing w:after="160" w:line="278" w:lineRule="auto"/>
    </w:pPr>
    <w:rPr>
      <w:rFonts w:asciiTheme="minorHAnsi" w:hAnsiTheme="minorHAnsi" w:eastAsiaTheme="majorEastAsia" w:cstheme="majorBidi"/>
      <w:color w:val="595959" w:themeColor="text1" w:themeTint="A6"/>
      <w:spacing w:val="15"/>
      <w:kern w:val="2"/>
      <w:sz w:val="28"/>
      <w:szCs w:val="28"/>
    </w:rPr>
  </w:style>
  <w:style w:type="character" w:styleId="SubtitleChar" w:customStyle="1">
    <w:name w:val="Subtitle Char"/>
    <w:basedOn w:val="DefaultParagraphFont"/>
    <w:link w:val="Subtitle"/>
    <w:uiPriority w:val="11"/>
    <w:rsid w:val="006D65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5C5"/>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styleId="QuoteChar" w:customStyle="1">
    <w:name w:val="Quote Char"/>
    <w:basedOn w:val="DefaultParagraphFont"/>
    <w:link w:val="Quote"/>
    <w:uiPriority w:val="29"/>
    <w:rsid w:val="006D65C5"/>
    <w:rPr>
      <w:i/>
      <w:iCs/>
      <w:color w:val="404040" w:themeColor="text1" w:themeTint="BF"/>
    </w:rPr>
  </w:style>
  <w:style w:type="paragraph" w:styleId="ListParagraph">
    <w:name w:val="List Paragraph"/>
    <w:basedOn w:val="Normal"/>
    <w:uiPriority w:val="34"/>
    <w:qFormat/>
    <w:rsid w:val="006D65C5"/>
    <w:pPr>
      <w:spacing w:after="160" w:line="278" w:lineRule="auto"/>
      <w:ind w:left="720"/>
      <w:contextualSpacing/>
    </w:pPr>
    <w:rPr>
      <w:rFonts w:asciiTheme="minorHAnsi" w:hAnsiTheme="minorHAnsi" w:cstheme="minorBidi"/>
      <w:kern w:val="2"/>
      <w:sz w:val="24"/>
      <w:szCs w:val="24"/>
    </w:rPr>
  </w:style>
  <w:style w:type="character" w:styleId="IntenseEmphasis">
    <w:name w:val="Intense Emphasis"/>
    <w:basedOn w:val="DefaultParagraphFont"/>
    <w:uiPriority w:val="21"/>
    <w:qFormat/>
    <w:rsid w:val="006D65C5"/>
    <w:rPr>
      <w:i/>
      <w:iCs/>
      <w:color w:val="0F4761" w:themeColor="accent1" w:themeShade="BF"/>
    </w:rPr>
  </w:style>
  <w:style w:type="paragraph" w:styleId="IntenseQuote">
    <w:name w:val="Intense Quote"/>
    <w:basedOn w:val="Normal"/>
    <w:next w:val="Normal"/>
    <w:link w:val="IntenseQuoteChar"/>
    <w:uiPriority w:val="30"/>
    <w:qFormat/>
    <w:rsid w:val="006D65C5"/>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styleId="IntenseQuoteChar" w:customStyle="1">
    <w:name w:val="Intense Quote Char"/>
    <w:basedOn w:val="DefaultParagraphFont"/>
    <w:link w:val="IntenseQuote"/>
    <w:uiPriority w:val="30"/>
    <w:rsid w:val="006D65C5"/>
    <w:rPr>
      <w:i/>
      <w:iCs/>
      <w:color w:val="0F4761" w:themeColor="accent1" w:themeShade="BF"/>
    </w:rPr>
  </w:style>
  <w:style w:type="character" w:styleId="IntenseReference">
    <w:name w:val="Intense Reference"/>
    <w:basedOn w:val="DefaultParagraphFont"/>
    <w:uiPriority w:val="32"/>
    <w:qFormat/>
    <w:rsid w:val="006D65C5"/>
    <w:rPr>
      <w:b/>
      <w:bCs/>
      <w:smallCaps/>
      <w:color w:val="0F4761" w:themeColor="accent1" w:themeShade="BF"/>
      <w:spacing w:val="5"/>
    </w:rPr>
  </w:style>
  <w:style w:type="character" w:styleId="Hyperlink">
    <w:name w:val="Hyperlink"/>
    <w:basedOn w:val="DefaultParagraphFont"/>
    <w:uiPriority w:val="99"/>
    <w:unhideWhenUsed/>
    <w:rsid w:val="006D65C5"/>
    <w:rPr>
      <w:color w:val="0563C1"/>
      <w:u w:val="single"/>
    </w:rPr>
  </w:style>
  <w:style w:type="character" w:styleId="UnresolvedMention">
    <w:name w:val="Unresolved Mention"/>
    <w:basedOn w:val="DefaultParagraphFont"/>
    <w:uiPriority w:val="99"/>
    <w:semiHidden/>
    <w:unhideWhenUsed/>
    <w:rsid w:val="0074208E"/>
    <w:rPr>
      <w:color w:val="605E5C"/>
      <w:shd w:val="clear" w:color="auto" w:fill="E1DFDD"/>
    </w:rPr>
  </w:style>
  <w:style w:type="character" w:styleId="Strong">
    <w:name w:val="Strong"/>
    <w:basedOn w:val="DefaultParagraphFont"/>
    <w:uiPriority w:val="22"/>
    <w:qFormat/>
    <w:rsid w:val="00FC0804"/>
    <w:rPr>
      <w:b/>
      <w:bCs/>
    </w:rPr>
  </w:style>
  <w:style w:type="table" w:styleId="TableGrid">
    <w:name w:val="Table Grid"/>
    <w:basedOn w:val="TableNormal"/>
    <w:uiPriority w:val="39"/>
    <w:rsid w:val="0006724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4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rofessionals.lincolnshire.gov.uk/downloads/download/209/domestic-abuse-resources" TargetMode="External" Id="rId8" /><Relationship Type="http://schemas.openxmlformats.org/officeDocument/2006/relationships/hyperlink" Target="https://www.jwa.org.uk/" TargetMode="External" Id="rId13" /><Relationship Type="http://schemas.openxmlformats.org/officeDocument/2006/relationships/customXml" Target="../customXml/item3.xml" Id="rId3" /><Relationship Type="http://schemas.openxmlformats.org/officeDocument/2006/relationships/hyperlink" Target="https://karmanirvana.org.uk/news-item/launching-our-hba-identification-tool/" TargetMode="External" Id="rId7" /><Relationship Type="http://schemas.openxmlformats.org/officeDocument/2006/relationships/hyperlink" Target="https://www.solacewomensaid.org/our-services/irish-traveller-project/"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haloproject.org.uk/honour-based-violence-W21page-3"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s://gbr01.safelinks.protection.outlook.com/?url=http%3A%2F%2Fwww.karmanirvana.org.uk%2F&amp;data=05%7C02%7CLara.Iggulden%40lincolnshire.gov.uk%7Ca36b5043fb99408481a408dc75875df5%7Cb4e05b92f8ce46b59b2499ba5c11e5e9%7C0%7C0%7C638514471495123609%7CUnknown%7CTWFpbGZsb3d8eyJWIjoiMC4wLjAwMDAiLCJQIjoiV2luMzIiLCJBTiI6Ik1haWwiLCJXVCI6Mn0%3D%7C0%7C%7C%7C&amp;sdata=InG1Uub%2BOYJCHMKS4fIDFz8Tih%2FPw45tY0T3%2BAkJ%2BB0%3D&amp;reserved=0" TargetMode="External" Id="rId10" /><Relationship Type="http://schemas.openxmlformats.org/officeDocument/2006/relationships/styles" Target="styles.xml" Id="rId4" /><Relationship Type="http://schemas.openxmlformats.org/officeDocument/2006/relationships/hyperlink" Target="https://www.dashriskchecklist.com/resources/honour-based-abuse" TargetMode="Externa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8A45E82099D94487CC57E9067B5CF0" ma:contentTypeVersion="18" ma:contentTypeDescription="Create a new document." ma:contentTypeScope="" ma:versionID="954ee20bc3ebc60cc03657de9c97786b">
  <xsd:schema xmlns:xsd="http://www.w3.org/2001/XMLSchema" xmlns:xs="http://www.w3.org/2001/XMLSchema" xmlns:p="http://schemas.microsoft.com/office/2006/metadata/properties" xmlns:ns2="42a14884-4e29-4490-b064-2dadd215cf5a" xmlns:ns3="484b8554-633d-48ff-a774-8da470133c03" targetNamespace="http://schemas.microsoft.com/office/2006/metadata/properties" ma:root="true" ma:fieldsID="624f1a23fb402fd43fa0174a3e73aa84" ns2:_="" ns3:_="">
    <xsd:import namespace="42a14884-4e29-4490-b064-2dadd215cf5a"/>
    <xsd:import namespace="484b8554-633d-48ff-a774-8da470133c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14884-4e29-4490-b064-2dadd215c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4b8554-633d-48ff-a774-8da470133c0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a14884-4e29-4490-b064-2dadd215cf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003D62-1FDB-4CF0-BB31-8CD25A27E3EC}">
  <ds:schemaRefs>
    <ds:schemaRef ds:uri="http://schemas.microsoft.com/sharepoint/v3/contenttype/forms"/>
  </ds:schemaRefs>
</ds:datastoreItem>
</file>

<file path=customXml/itemProps2.xml><?xml version="1.0" encoding="utf-8"?>
<ds:datastoreItem xmlns:ds="http://schemas.openxmlformats.org/officeDocument/2006/customXml" ds:itemID="{FD2ED9CA-8D2D-4478-A827-4B71A591E647}"/>
</file>

<file path=customXml/itemProps3.xml><?xml version="1.0" encoding="utf-8"?>
<ds:datastoreItem xmlns:ds="http://schemas.openxmlformats.org/officeDocument/2006/customXml" ds:itemID="{C55E1736-38E4-4F67-BCEF-442575200F1F}">
  <ds:schemaRefs>
    <ds:schemaRef ds:uri="http://purl.org/dc/dcmitype/"/>
    <ds:schemaRef ds:uri="http://schemas.openxmlformats.org/package/2006/metadata/core-properties"/>
    <ds:schemaRef ds:uri="http://schemas.microsoft.com/office/2006/documentManagement/types"/>
    <ds:schemaRef ds:uri="484b8554-633d-48ff-a774-8da470133c03"/>
    <ds:schemaRef ds:uri="http://www.w3.org/XML/1998/namespace"/>
    <ds:schemaRef ds:uri="42a14884-4e29-4490-b064-2dadd215cf5a"/>
    <ds:schemaRef ds:uri="http://purl.org/dc/elements/1.1/"/>
    <ds:schemaRef ds:uri="http://purl.org/dc/terms/"/>
    <ds:schemaRef ds:uri="http://schemas.microsoft.com/office/infopath/2007/PartnerControls"/>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Lincolnshire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Lara Iggulden</dc:creator>
  <keywords/>
  <dc:description/>
  <lastModifiedBy>Lara Iggulden</lastModifiedBy>
  <revision>17</revision>
  <dcterms:created xsi:type="dcterms:W3CDTF">2024-12-11T09:22:00.0000000Z</dcterms:created>
  <dcterms:modified xsi:type="dcterms:W3CDTF">2025-11-19T12:10:28.1935271Z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0x010100BE8A45E82099D94487CC57E9067B5CF0</vt:lpwstr>
  </property>
  <property fmtid="{D5CDD505-2E9C-101B-9397-08002B2CF9AE}" pid="3" name="MediaServiceImageTags">
    <vt:lpwstr/>
  </property>
</Properties>
</file>