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45E961" w14:textId="77777777" w:rsidR="00152268" w:rsidRDefault="00816A88" w:rsidP="00152268">
      <w:pPr>
        <w:jc w:val="center"/>
        <w:rPr>
          <w:b/>
          <w:bCs/>
          <w:u w:val="single"/>
        </w:rPr>
      </w:pPr>
      <w:r w:rsidRPr="00816A88">
        <w:rPr>
          <w:b/>
          <w:bCs/>
          <w:u w:val="single"/>
        </w:rPr>
        <w:t>Child to Parent/Carer Abuse process flowchart</w:t>
      </w:r>
    </w:p>
    <w:p w14:paraId="561AD08D" w14:textId="3B383B40" w:rsidR="00C440B4" w:rsidRDefault="00C440B4" w:rsidP="00152268">
      <w:pPr>
        <w:jc w:val="center"/>
        <w:rPr>
          <w:b/>
          <w:bCs/>
          <w:u w:val="single"/>
        </w:rPr>
      </w:pPr>
      <w:r w:rsidRPr="00816A88">
        <w:rPr>
          <w:b/>
          <w:bCs/>
          <w:noProof/>
          <w:u w:val="single"/>
        </w:rPr>
        <mc:AlternateContent>
          <mc:Choice Requires="wps">
            <w:drawing>
              <wp:anchor distT="45720" distB="45720" distL="114300" distR="114300" simplePos="0" relativeHeight="251686912" behindDoc="0" locked="0" layoutInCell="1" allowOverlap="1" wp14:anchorId="0ACC7F2E" wp14:editId="30080150">
                <wp:simplePos x="0" y="0"/>
                <wp:positionH relativeFrom="margin">
                  <wp:posOffset>7268179</wp:posOffset>
                </wp:positionH>
                <wp:positionV relativeFrom="paragraph">
                  <wp:posOffset>8678</wp:posOffset>
                </wp:positionV>
                <wp:extent cx="2175510" cy="1404620"/>
                <wp:effectExtent l="0" t="0" r="15240" b="21590"/>
                <wp:wrapSquare wrapText="bothSides"/>
                <wp:docPr id="175690042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5510" cy="1404620"/>
                        </a:xfrm>
                        <a:prstGeom prst="rect">
                          <a:avLst/>
                        </a:prstGeom>
                        <a:solidFill>
                          <a:srgbClr val="A7C9AA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206758" w14:textId="4B8DCB71" w:rsidR="0044503B" w:rsidRPr="00816A88" w:rsidRDefault="0044503B" w:rsidP="0044503B">
                            <w:pPr>
                              <w:pStyle w:val="NoSpacing"/>
                              <w:shd w:val="clear" w:color="auto" w:fill="A7C9AA"/>
                              <w:jc w:val="center"/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</w:rPr>
                              <w:t>If the child is 16/17yrs ol</w:t>
                            </w:r>
                            <w:r w:rsidR="008901FD">
                              <w:rPr>
                                <w:b/>
                                <w:bCs/>
                                <w:color w:val="FF0000"/>
                              </w:rPr>
                              <w:t xml:space="preserve">d, </w:t>
                            </w:r>
                            <w:r w:rsidR="00C440B4">
                              <w:rPr>
                                <w:b/>
                                <w:bCs/>
                                <w:color w:val="FF0000"/>
                              </w:rPr>
                              <w:t>this falls under the definition of domestic abuse. P</w:t>
                            </w:r>
                            <w:r w:rsidR="007C79F5">
                              <w:rPr>
                                <w:b/>
                                <w:bCs/>
                                <w:color w:val="FF0000"/>
                              </w:rPr>
                              <w:t xml:space="preserve">lease </w:t>
                            </w:r>
                            <w:r w:rsidR="00B31789">
                              <w:rPr>
                                <w:b/>
                                <w:bCs/>
                                <w:color w:val="FF0000"/>
                              </w:rPr>
                              <w:t>refer to your</w:t>
                            </w:r>
                            <w:r w:rsidR="007C79F5">
                              <w:rPr>
                                <w:b/>
                                <w:bCs/>
                                <w:color w:val="FF0000"/>
                              </w:rPr>
                              <w:t xml:space="preserve"> </w:t>
                            </w:r>
                            <w:r w:rsidR="00B31789">
                              <w:rPr>
                                <w:b/>
                                <w:bCs/>
                                <w:color w:val="FF0000"/>
                              </w:rPr>
                              <w:t>usual domestic abuse and safeguarding processes</w:t>
                            </w:r>
                            <w:r w:rsidR="0027245A">
                              <w:rPr>
                                <w:b/>
                                <w:bCs/>
                                <w:color w:val="FF0000"/>
                              </w:rPr>
                              <w:t>*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ACC7F2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572.3pt;margin-top:.7pt;width:171.3pt;height:110.6pt;z-index:25168691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" fillcolor="#a7c9aa">
                <v:textbox style="mso-fit-shape-to-text:t">
                  <w:txbxContent>
                    <w:p w14:paraId="32206758" w14:textId="4B8DCB71" w:rsidR="0044503B" w:rsidRPr="00816A88" w:rsidRDefault="0044503B" w:rsidP="0044503B">
                      <w:pPr>
                        <w:pStyle w:val="NoSpacing"/>
                        <w:shd w:val="clear" w:color="auto" w:fill="A7C9AA"/>
                        <w:jc w:val="center"/>
                        <w:rPr>
                          <w:b/>
                          <w:bCs/>
                          <w:color w:val="FF0000"/>
                        </w:rPr>
                      </w:pPr>
                      <w:r>
                        <w:rPr>
                          <w:b/>
                          <w:bCs/>
                          <w:color w:val="FF0000"/>
                        </w:rPr>
                        <w:t>If the child is 16/17yrs ol</w:t>
                      </w:r>
                      <w:r w:rsidR="008901FD">
                        <w:rPr>
                          <w:b/>
                          <w:bCs/>
                          <w:color w:val="FF0000"/>
                        </w:rPr>
                        <w:t xml:space="preserve">d, </w:t>
                      </w:r>
                      <w:r w:rsidR="00C440B4">
                        <w:rPr>
                          <w:b/>
                          <w:bCs/>
                          <w:color w:val="FF0000"/>
                        </w:rPr>
                        <w:t>this falls under the definition of domestic abuse. P</w:t>
                      </w:r>
                      <w:r w:rsidR="007C79F5">
                        <w:rPr>
                          <w:b/>
                          <w:bCs/>
                          <w:color w:val="FF0000"/>
                        </w:rPr>
                        <w:t xml:space="preserve">lease </w:t>
                      </w:r>
                      <w:r w:rsidR="00B31789">
                        <w:rPr>
                          <w:b/>
                          <w:bCs/>
                          <w:color w:val="FF0000"/>
                        </w:rPr>
                        <w:t>refer to your</w:t>
                      </w:r>
                      <w:r w:rsidR="007C79F5">
                        <w:rPr>
                          <w:b/>
                          <w:bCs/>
                          <w:color w:val="FF0000"/>
                        </w:rPr>
                        <w:t xml:space="preserve"> </w:t>
                      </w:r>
                      <w:r w:rsidR="00B31789">
                        <w:rPr>
                          <w:b/>
                          <w:bCs/>
                          <w:color w:val="FF0000"/>
                        </w:rPr>
                        <w:t>usual domestic abuse and safeguarding processes</w:t>
                      </w:r>
                      <w:r w:rsidR="0027245A">
                        <w:rPr>
                          <w:b/>
                          <w:bCs/>
                          <w:color w:val="FF0000"/>
                        </w:rPr>
                        <w:t>*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11D1BEC" w14:textId="3EBD7E53" w:rsidR="00816A88" w:rsidRPr="00816A88" w:rsidRDefault="00816A88" w:rsidP="00816A88">
      <w:pPr>
        <w:jc w:val="center"/>
        <w:rPr>
          <w:b/>
          <w:bCs/>
          <w:u w:val="single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9344CDA" wp14:editId="2B899137">
                <wp:simplePos x="0" y="0"/>
                <wp:positionH relativeFrom="column">
                  <wp:posOffset>2647950</wp:posOffset>
                </wp:positionH>
                <wp:positionV relativeFrom="paragraph">
                  <wp:posOffset>178435</wp:posOffset>
                </wp:positionV>
                <wp:extent cx="3762375" cy="82867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62375" cy="828675"/>
                        </a:xfrm>
                        <a:prstGeom prst="rect">
                          <a:avLst/>
                        </a:prstGeom>
                        <a:solidFill>
                          <a:srgbClr val="A7C9AA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5F6B9D" w14:textId="269EEDA3" w:rsidR="00F9759B" w:rsidRPr="00816A88" w:rsidRDefault="00F9759B" w:rsidP="00D83B2A">
                            <w:pPr>
                              <w:shd w:val="clear" w:color="auto" w:fill="A7C9AA"/>
                              <w:jc w:val="center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816A88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Disclosure of </w:t>
                            </w:r>
                            <w:r w:rsidR="003D39CE" w:rsidRPr="00816A88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child to parent/carer abuse</w:t>
                            </w:r>
                            <w:r w:rsidRPr="00816A88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to an external partner (ensure the victim is aged 16yrs or over and the child displaying harmful behaviour is between 10-1</w:t>
                            </w:r>
                            <w:r w:rsidR="005D4DF2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5</w:t>
                            </w:r>
                            <w:r w:rsidRPr="00816A88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yrs old</w:t>
                            </w:r>
                            <w:r w:rsidR="002A307A" w:rsidRPr="00816A88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)</w:t>
                            </w:r>
                            <w:r w:rsidR="008D1F20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344CDA" id="_x0000_s1027" type="#_x0000_t202" style="position:absolute;left:0;text-align:left;margin-left:208.5pt;margin-top:14.05pt;width:296.25pt;height:65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" fillcolor="#a7c9aa">
                <v:textbox>
                  <w:txbxContent>
                    <w:p w14:paraId="155F6B9D" w14:textId="269EEDA3" w:rsidR="00F9759B" w:rsidRPr="00816A88" w:rsidRDefault="00F9759B" w:rsidP="00D83B2A">
                      <w:pPr>
                        <w:shd w:val="clear" w:color="auto" w:fill="A7C9AA"/>
                        <w:jc w:val="center"/>
                        <w:rPr>
                          <w:b/>
                          <w:bCs/>
                          <w:sz w:val="22"/>
                          <w:szCs w:val="22"/>
                        </w:rPr>
                      </w:pPr>
                      <w:r w:rsidRPr="00816A88">
                        <w:rPr>
                          <w:b/>
                          <w:bCs/>
                          <w:sz w:val="22"/>
                          <w:szCs w:val="22"/>
                        </w:rPr>
                        <w:t xml:space="preserve">Disclosure of </w:t>
                      </w:r>
                      <w:r w:rsidR="003D39CE" w:rsidRPr="00816A88">
                        <w:rPr>
                          <w:b/>
                          <w:bCs/>
                          <w:sz w:val="22"/>
                          <w:szCs w:val="22"/>
                        </w:rPr>
                        <w:t>child to parent/carer abuse</w:t>
                      </w:r>
                      <w:r w:rsidRPr="00816A88">
                        <w:rPr>
                          <w:b/>
                          <w:bCs/>
                          <w:sz w:val="22"/>
                          <w:szCs w:val="22"/>
                        </w:rPr>
                        <w:t xml:space="preserve"> to an external partner (ensure the victim is aged 16yrs or over and the child displaying harmful behaviour is between 10-1</w:t>
                      </w:r>
                      <w:r w:rsidR="005D4DF2">
                        <w:rPr>
                          <w:b/>
                          <w:bCs/>
                          <w:sz w:val="22"/>
                          <w:szCs w:val="22"/>
                        </w:rPr>
                        <w:t>5</w:t>
                      </w:r>
                      <w:r w:rsidRPr="00816A88">
                        <w:rPr>
                          <w:b/>
                          <w:bCs/>
                          <w:sz w:val="22"/>
                          <w:szCs w:val="22"/>
                        </w:rPr>
                        <w:t>yrs old</w:t>
                      </w:r>
                      <w:r w:rsidR="002A307A" w:rsidRPr="00816A88">
                        <w:rPr>
                          <w:b/>
                          <w:bCs/>
                          <w:sz w:val="22"/>
                          <w:szCs w:val="22"/>
                        </w:rPr>
                        <w:t>)</w:t>
                      </w:r>
                      <w:r w:rsidR="008D1F20">
                        <w:rPr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01409FB" w14:textId="4489B7CB" w:rsidR="007C146A" w:rsidRDefault="007C146A"/>
    <w:p w14:paraId="6CDA136D" w14:textId="4A266F89" w:rsidR="007C146A" w:rsidRDefault="007C146A"/>
    <w:p w14:paraId="6FF14169" w14:textId="5DE9FA32" w:rsidR="007C146A" w:rsidRDefault="00242FC9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25FFCA8" wp14:editId="63C381E7">
                <wp:simplePos x="0" y="0"/>
                <wp:positionH relativeFrom="margin">
                  <wp:posOffset>2768600</wp:posOffset>
                </wp:positionH>
                <wp:positionV relativeFrom="paragraph">
                  <wp:posOffset>294005</wp:posOffset>
                </wp:positionV>
                <wp:extent cx="3517900" cy="998855"/>
                <wp:effectExtent l="0" t="0" r="25400" b="10795"/>
                <wp:wrapSquare wrapText="bothSides"/>
                <wp:docPr id="129130179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17900" cy="998855"/>
                        </a:xfrm>
                        <a:prstGeom prst="rect">
                          <a:avLst/>
                        </a:prstGeom>
                        <a:solidFill>
                          <a:srgbClr val="A7C9AA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D4BB4D" w14:textId="77777777" w:rsidR="00F9759B" w:rsidRPr="00816A88" w:rsidRDefault="00F9759B" w:rsidP="00D83B2A">
                            <w:pPr>
                              <w:shd w:val="clear" w:color="auto" w:fill="A7C9AA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816A88">
                              <w:rPr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Complete a DASH to gain more information of risk  </w:t>
                            </w:r>
                            <w:hyperlink r:id="rId5" w:history="1">
                              <w:r w:rsidRPr="00D83B2A">
                                <w:rPr>
                                  <w:b/>
                                  <w:bCs/>
                                  <w:color w:val="0000FF"/>
                                  <w:sz w:val="22"/>
                                  <w:szCs w:val="22"/>
                                  <w:u w:val="single"/>
                                </w:rPr>
                                <w:t>DASH resources – Professional resources</w:t>
                              </w:r>
                            </w:hyperlink>
                          </w:p>
                          <w:p w14:paraId="282233F1" w14:textId="3FC1E776" w:rsidR="00F9759B" w:rsidRPr="00816A88" w:rsidRDefault="008400AC" w:rsidP="00816A88">
                            <w:pPr>
                              <w:shd w:val="clear" w:color="auto" w:fill="A7C9AA"/>
                              <w:jc w:val="center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816A88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Utilise</w:t>
                            </w:r>
                            <w:r w:rsidR="00F9759B" w:rsidRPr="00816A88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the CPCA </w:t>
                            </w:r>
                            <w:r w:rsidR="00D06622" w:rsidRPr="00816A88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S</w:t>
                            </w:r>
                            <w:r w:rsidR="00F9759B" w:rsidRPr="00816A88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creening </w:t>
                            </w:r>
                            <w:r w:rsidR="00D06622" w:rsidRPr="00816A88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T</w:t>
                            </w:r>
                            <w:r w:rsidR="00F9759B" w:rsidRPr="00816A88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ool to understand the risk</w:t>
                            </w:r>
                            <w:r w:rsidR="00DE3816" w:rsidRPr="00242FC9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hyperlink r:id="rId6" w:history="1">
                              <w:r w:rsidR="00242FC9" w:rsidRPr="00242FC9">
                                <w:rPr>
                                  <w:b/>
                                  <w:bCs/>
                                  <w:color w:val="0000FF"/>
                                  <w:sz w:val="22"/>
                                  <w:szCs w:val="22"/>
                                  <w:u w:val="single"/>
                                </w:rPr>
                                <w:t xml:space="preserve">Local </w:t>
                              </w:r>
                              <w:proofErr w:type="spellStart"/>
                              <w:r w:rsidR="00242FC9" w:rsidRPr="00242FC9">
                                <w:rPr>
                                  <w:b/>
                                  <w:bCs/>
                                  <w:color w:val="0000FF"/>
                                  <w:sz w:val="22"/>
                                  <w:szCs w:val="22"/>
                                  <w:u w:val="single"/>
                                </w:rPr>
                                <w:t>Resources</w:t>
                              </w:r>
                            </w:hyperlink>
                            <w:proofErr w:type="spellEnd"/>
                          </w:p>
                          <w:p w14:paraId="0079AB07" w14:textId="0D2D601A" w:rsidR="00F9759B" w:rsidRDefault="00F9759B" w:rsidP="00F9759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5FFCA8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margin-left:218pt;margin-top:23.15pt;width:277pt;height:78.6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" fillcolor="#a7c9aa">
                <v:textbox>
                  <w:txbxContent>
                    <w:p w14:paraId="1CD4BB4D" w14:textId="77777777" w:rsidR="00F9759B" w:rsidRPr="00816A88" w:rsidRDefault="00F9759B" w:rsidP="00D83B2A">
                      <w:pPr>
                        <w:shd w:val="clear" w:color="auto" w:fill="A7C9AA"/>
                        <w:jc w:val="center"/>
                        <w:rPr>
                          <w:sz w:val="22"/>
                          <w:szCs w:val="22"/>
                        </w:rPr>
                      </w:pPr>
                      <w:r w:rsidRPr="00816A88">
                        <w:rPr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  <w:t xml:space="preserve">Complete a DASH to gain more information of risk  </w:t>
                      </w:r>
                      <w:hyperlink r:id="rId7" w:history="1">
                        <w:r w:rsidRPr="00D83B2A">
                          <w:rPr>
                            <w:b/>
                            <w:bCs/>
                            <w:color w:val="0000FF"/>
                            <w:sz w:val="22"/>
                            <w:szCs w:val="22"/>
                            <w:u w:val="single"/>
                          </w:rPr>
                          <w:t>DASH resources – Professional resources</w:t>
                        </w:r>
                      </w:hyperlink>
                    </w:p>
                    <w:p w14:paraId="282233F1" w14:textId="3FC1E776" w:rsidR="00F9759B" w:rsidRPr="00816A88" w:rsidRDefault="008400AC" w:rsidP="00816A88">
                      <w:pPr>
                        <w:shd w:val="clear" w:color="auto" w:fill="A7C9AA"/>
                        <w:jc w:val="center"/>
                        <w:rPr>
                          <w:b/>
                          <w:bCs/>
                          <w:sz w:val="22"/>
                          <w:szCs w:val="22"/>
                        </w:rPr>
                      </w:pPr>
                      <w:r w:rsidRPr="00816A88">
                        <w:rPr>
                          <w:b/>
                          <w:bCs/>
                          <w:sz w:val="22"/>
                          <w:szCs w:val="22"/>
                        </w:rPr>
                        <w:t>Utilise</w:t>
                      </w:r>
                      <w:r w:rsidR="00F9759B" w:rsidRPr="00816A88">
                        <w:rPr>
                          <w:b/>
                          <w:bCs/>
                          <w:sz w:val="22"/>
                          <w:szCs w:val="22"/>
                        </w:rPr>
                        <w:t xml:space="preserve"> the CPCA </w:t>
                      </w:r>
                      <w:r w:rsidR="00D06622" w:rsidRPr="00816A88">
                        <w:rPr>
                          <w:b/>
                          <w:bCs/>
                          <w:sz w:val="22"/>
                          <w:szCs w:val="22"/>
                        </w:rPr>
                        <w:t>S</w:t>
                      </w:r>
                      <w:r w:rsidR="00F9759B" w:rsidRPr="00816A88">
                        <w:rPr>
                          <w:b/>
                          <w:bCs/>
                          <w:sz w:val="22"/>
                          <w:szCs w:val="22"/>
                        </w:rPr>
                        <w:t xml:space="preserve">creening </w:t>
                      </w:r>
                      <w:r w:rsidR="00D06622" w:rsidRPr="00816A88">
                        <w:rPr>
                          <w:b/>
                          <w:bCs/>
                          <w:sz w:val="22"/>
                          <w:szCs w:val="22"/>
                        </w:rPr>
                        <w:t>T</w:t>
                      </w:r>
                      <w:r w:rsidR="00F9759B" w:rsidRPr="00816A88">
                        <w:rPr>
                          <w:b/>
                          <w:bCs/>
                          <w:sz w:val="22"/>
                          <w:szCs w:val="22"/>
                        </w:rPr>
                        <w:t>ool to understand the risk</w:t>
                      </w:r>
                      <w:r w:rsidR="00DE3816" w:rsidRPr="00242FC9">
                        <w:rPr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  <w:hyperlink r:id="rId8" w:history="1">
                        <w:r w:rsidR="00242FC9" w:rsidRPr="00242FC9">
                          <w:rPr>
                            <w:b/>
                            <w:bCs/>
                            <w:color w:val="0000FF"/>
                            <w:sz w:val="22"/>
                            <w:szCs w:val="22"/>
                            <w:u w:val="single"/>
                          </w:rPr>
                          <w:t xml:space="preserve">Local </w:t>
                        </w:r>
                        <w:proofErr w:type="spellStart"/>
                        <w:r w:rsidR="00242FC9" w:rsidRPr="00242FC9">
                          <w:rPr>
                            <w:b/>
                            <w:bCs/>
                            <w:color w:val="0000FF"/>
                            <w:sz w:val="22"/>
                            <w:szCs w:val="22"/>
                            <w:u w:val="single"/>
                          </w:rPr>
                          <w:t>Resources</w:t>
                        </w:r>
                      </w:hyperlink>
                      <w:proofErr w:type="spellEnd"/>
                    </w:p>
                    <w:p w14:paraId="0079AB07" w14:textId="0D2D601A" w:rsidR="00F9759B" w:rsidRDefault="00F9759B" w:rsidP="00F9759B"/>
                  </w:txbxContent>
                </v:textbox>
                <w10:wrap type="square" anchorx="margin"/>
              </v:shape>
            </w:pict>
          </mc:Fallback>
        </mc:AlternateContent>
      </w:r>
      <w:r w:rsidR="00816A88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E558FC0" wp14:editId="54FDE7BA">
                <wp:simplePos x="0" y="0"/>
                <wp:positionH relativeFrom="column">
                  <wp:posOffset>4514850</wp:posOffset>
                </wp:positionH>
                <wp:positionV relativeFrom="paragraph">
                  <wp:posOffset>55880</wp:posOffset>
                </wp:positionV>
                <wp:extent cx="85725" cy="238125"/>
                <wp:effectExtent l="19050" t="0" r="47625" b="47625"/>
                <wp:wrapNone/>
                <wp:docPr id="2088808930" name="Arrow: Down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725" cy="23812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10CD1DA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Arrow: Down 5" o:spid="_x0000_s1026" type="#_x0000_t67" style="position:absolute;margin-left:355.5pt;margin-top:4.4pt;width:6.75pt;height:18.7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" adj="17712" fillcolor="#156082 [3204]" strokecolor="#030e13 [484]" strokeweight="1pt"/>
            </w:pict>
          </mc:Fallback>
        </mc:AlternateContent>
      </w:r>
    </w:p>
    <w:p w14:paraId="392359C5" w14:textId="17357840" w:rsidR="007C146A" w:rsidRDefault="00816A88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02513AD5" wp14:editId="09847F6C">
                <wp:simplePos x="0" y="0"/>
                <wp:positionH relativeFrom="column">
                  <wp:posOffset>76200</wp:posOffset>
                </wp:positionH>
                <wp:positionV relativeFrom="paragraph">
                  <wp:posOffset>5080</wp:posOffset>
                </wp:positionV>
                <wp:extent cx="1695450" cy="762000"/>
                <wp:effectExtent l="0" t="0" r="19050" b="19050"/>
                <wp:wrapSquare wrapText="bothSides"/>
                <wp:docPr id="18328503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762000"/>
                        </a:xfrm>
                        <a:prstGeom prst="rect">
                          <a:avLst/>
                        </a:prstGeom>
                        <a:solidFill>
                          <a:srgbClr val="A7C9AA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CA23A5" w14:textId="37745DE5" w:rsidR="00260EBE" w:rsidRPr="00816A88" w:rsidRDefault="00C93EB9" w:rsidP="00D83B2A">
                            <w:pPr>
                              <w:shd w:val="clear" w:color="auto" w:fill="A7C9AA"/>
                              <w:jc w:val="center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816A88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If there is immediate danger</w:t>
                            </w:r>
                            <w:r w:rsidR="00263243" w:rsidRPr="00816A88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/risk</w:t>
                            </w:r>
                            <w:r w:rsidR="009F4A8E" w:rsidRPr="00816A88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816C29" w:rsidRPr="00816A88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report to the police via 999</w:t>
                            </w:r>
                            <w:r w:rsidR="00263243" w:rsidRPr="00816A88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  <w:p w14:paraId="41C9D97F" w14:textId="4A498533" w:rsidR="009B4590" w:rsidRDefault="009B459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059E9F0C" w14:textId="77777777" w:rsidR="009B4590" w:rsidRDefault="009B459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0DC30FA7" w14:textId="77777777" w:rsidR="009F4A8E" w:rsidRDefault="009F4A8E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0318846C" w14:textId="77777777" w:rsidR="009F4A8E" w:rsidRDefault="009F4A8E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400B8B21" w14:textId="6A02CA1F" w:rsidR="009F4A8E" w:rsidRPr="00263243" w:rsidRDefault="009F4A8E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If there is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513AD5" id="_x0000_s1029" type="#_x0000_t202" style="position:absolute;margin-left:6pt;margin-top:.4pt;width:133.5pt;height:60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" fillcolor="#a7c9aa">
                <v:textbox>
                  <w:txbxContent>
                    <w:p w14:paraId="3FCA23A5" w14:textId="37745DE5" w:rsidR="00260EBE" w:rsidRPr="00816A88" w:rsidRDefault="00C93EB9" w:rsidP="00D83B2A">
                      <w:pPr>
                        <w:shd w:val="clear" w:color="auto" w:fill="A7C9AA"/>
                        <w:jc w:val="center"/>
                        <w:rPr>
                          <w:b/>
                          <w:bCs/>
                          <w:sz w:val="22"/>
                          <w:szCs w:val="22"/>
                        </w:rPr>
                      </w:pPr>
                      <w:r w:rsidRPr="00816A88">
                        <w:rPr>
                          <w:b/>
                          <w:bCs/>
                          <w:sz w:val="22"/>
                          <w:szCs w:val="22"/>
                        </w:rPr>
                        <w:t>If there is immediate danger</w:t>
                      </w:r>
                      <w:r w:rsidR="00263243" w:rsidRPr="00816A88">
                        <w:rPr>
                          <w:b/>
                          <w:bCs/>
                          <w:sz w:val="22"/>
                          <w:szCs w:val="22"/>
                        </w:rPr>
                        <w:t>/risk</w:t>
                      </w:r>
                      <w:r w:rsidR="009F4A8E" w:rsidRPr="00816A88">
                        <w:rPr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  <w:r w:rsidR="00816C29" w:rsidRPr="00816A88">
                        <w:rPr>
                          <w:b/>
                          <w:bCs/>
                          <w:sz w:val="22"/>
                          <w:szCs w:val="22"/>
                        </w:rPr>
                        <w:t>report to the police via 999</w:t>
                      </w:r>
                      <w:r w:rsidR="00263243" w:rsidRPr="00816A88">
                        <w:rPr>
                          <w:b/>
                          <w:bCs/>
                          <w:sz w:val="22"/>
                          <w:szCs w:val="22"/>
                        </w:rPr>
                        <w:t>.</w:t>
                      </w:r>
                    </w:p>
                    <w:p w14:paraId="41C9D97F" w14:textId="4A498533" w:rsidR="009B4590" w:rsidRDefault="009B4590">
                      <w:pPr>
                        <w:rPr>
                          <w:sz w:val="18"/>
                          <w:szCs w:val="18"/>
                        </w:rPr>
                      </w:pPr>
                    </w:p>
                    <w:p w14:paraId="059E9F0C" w14:textId="77777777" w:rsidR="009B4590" w:rsidRDefault="009B4590">
                      <w:pPr>
                        <w:rPr>
                          <w:sz w:val="18"/>
                          <w:szCs w:val="18"/>
                        </w:rPr>
                      </w:pPr>
                    </w:p>
                    <w:p w14:paraId="0DC30FA7" w14:textId="77777777" w:rsidR="009F4A8E" w:rsidRDefault="009F4A8E">
                      <w:pPr>
                        <w:rPr>
                          <w:sz w:val="18"/>
                          <w:szCs w:val="18"/>
                        </w:rPr>
                      </w:pPr>
                    </w:p>
                    <w:p w14:paraId="0318846C" w14:textId="77777777" w:rsidR="009F4A8E" w:rsidRDefault="009F4A8E">
                      <w:pPr>
                        <w:rPr>
                          <w:sz w:val="18"/>
                          <w:szCs w:val="18"/>
                        </w:rPr>
                      </w:pPr>
                    </w:p>
                    <w:p w14:paraId="400B8B21" w14:textId="6A02CA1F" w:rsidR="009F4A8E" w:rsidRPr="00263243" w:rsidRDefault="009F4A8E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If there is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A09A3"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2C9ECDAB" wp14:editId="63F8B2E0">
                <wp:simplePos x="0" y="0"/>
                <wp:positionH relativeFrom="column">
                  <wp:posOffset>7248525</wp:posOffset>
                </wp:positionH>
                <wp:positionV relativeFrom="paragraph">
                  <wp:posOffset>5080</wp:posOffset>
                </wp:positionV>
                <wp:extent cx="1847850" cy="752475"/>
                <wp:effectExtent l="0" t="0" r="19050" b="28575"/>
                <wp:wrapSquare wrapText="bothSides"/>
                <wp:docPr id="150114826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7850" cy="752475"/>
                        </a:xfrm>
                        <a:prstGeom prst="rect">
                          <a:avLst/>
                        </a:prstGeom>
                        <a:solidFill>
                          <a:srgbClr val="A7C9AA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E25E44" w14:textId="06FF98C4" w:rsidR="00F9759B" w:rsidRPr="00816A88" w:rsidRDefault="009861F0" w:rsidP="00D83B2A">
                            <w:pPr>
                              <w:shd w:val="clear" w:color="auto" w:fill="A7C9AA"/>
                              <w:jc w:val="center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816A88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If</w:t>
                            </w:r>
                            <w:r w:rsidR="00142E50" w:rsidRPr="00816A88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there’s concern but no imminent risk</w:t>
                            </w:r>
                            <w:r w:rsidR="00140CF6" w:rsidRPr="00816A88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/ additional needs identified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9ECDAB" id="_x0000_s1030" type="#_x0000_t202" style="position:absolute;margin-left:570.75pt;margin-top:.4pt;width:145.5pt;height:59.2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" fillcolor="#a7c9aa">
                <v:textbox>
                  <w:txbxContent>
                    <w:p w14:paraId="58E25E44" w14:textId="06FF98C4" w:rsidR="00F9759B" w:rsidRPr="00816A88" w:rsidRDefault="009861F0" w:rsidP="00D83B2A">
                      <w:pPr>
                        <w:shd w:val="clear" w:color="auto" w:fill="A7C9AA"/>
                        <w:jc w:val="center"/>
                        <w:rPr>
                          <w:b/>
                          <w:bCs/>
                          <w:sz w:val="22"/>
                          <w:szCs w:val="22"/>
                        </w:rPr>
                      </w:pPr>
                      <w:r w:rsidRPr="00816A88">
                        <w:rPr>
                          <w:b/>
                          <w:bCs/>
                          <w:sz w:val="22"/>
                          <w:szCs w:val="22"/>
                        </w:rPr>
                        <w:t>If</w:t>
                      </w:r>
                      <w:r w:rsidR="00142E50" w:rsidRPr="00816A88">
                        <w:rPr>
                          <w:b/>
                          <w:bCs/>
                          <w:sz w:val="22"/>
                          <w:szCs w:val="22"/>
                        </w:rPr>
                        <w:t xml:space="preserve"> there’s concern but no imminent risk</w:t>
                      </w:r>
                      <w:r w:rsidR="00140CF6" w:rsidRPr="00816A88">
                        <w:rPr>
                          <w:b/>
                          <w:bCs/>
                          <w:sz w:val="22"/>
                          <w:szCs w:val="22"/>
                        </w:rPr>
                        <w:t>/ additional needs identified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1CE5769" w14:textId="523A8CEC" w:rsidR="007C146A" w:rsidRDefault="00816A88"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859E3D2" wp14:editId="0EA110E4">
                <wp:simplePos x="0" y="0"/>
                <wp:positionH relativeFrom="column">
                  <wp:posOffset>6286500</wp:posOffset>
                </wp:positionH>
                <wp:positionV relativeFrom="paragraph">
                  <wp:posOffset>31115</wp:posOffset>
                </wp:positionV>
                <wp:extent cx="939800" cy="104775"/>
                <wp:effectExtent l="0" t="19050" r="31750" b="47625"/>
                <wp:wrapNone/>
                <wp:docPr id="839311899" name="Arrow: Righ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9800" cy="10477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735F23B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rrow: Right 6" o:spid="_x0000_s1026" type="#_x0000_t13" style="position:absolute;margin-left:495pt;margin-top:2.45pt;width:74pt;height:8.25pt;z-index:2516797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" adj="20396" fillcolor="#156082 [3204]" strokecolor="#030e13 [484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11626C3" wp14:editId="531B33BC">
                <wp:simplePos x="0" y="0"/>
                <wp:positionH relativeFrom="column">
                  <wp:posOffset>1771650</wp:posOffset>
                </wp:positionH>
                <wp:positionV relativeFrom="paragraph">
                  <wp:posOffset>12064</wp:posOffset>
                </wp:positionV>
                <wp:extent cx="990600" cy="85725"/>
                <wp:effectExtent l="19050" t="19050" r="19050" b="47625"/>
                <wp:wrapNone/>
                <wp:docPr id="1395155764" name="Arrow: Left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0600" cy="85725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348722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Arrow: Left 7" o:spid="_x0000_s1026" type="#_x0000_t66" style="position:absolute;margin-left:139.5pt;margin-top:.95pt;width:78pt;height:6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" adj="935" fillcolor="#156082 [3204]" strokecolor="#030e13 [484]" strokeweight="1pt"/>
            </w:pict>
          </mc:Fallback>
        </mc:AlternateContent>
      </w:r>
    </w:p>
    <w:p w14:paraId="54C43789" w14:textId="07F3C589" w:rsidR="007C146A" w:rsidRDefault="00FF5574"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DEDC308" wp14:editId="7DB12161">
                <wp:simplePos x="0" y="0"/>
                <wp:positionH relativeFrom="column">
                  <wp:posOffset>7045325</wp:posOffset>
                </wp:positionH>
                <wp:positionV relativeFrom="paragraph">
                  <wp:posOffset>109917</wp:posOffset>
                </wp:positionV>
                <wp:extent cx="132231" cy="385592"/>
                <wp:effectExtent l="76200" t="19050" r="77470" b="0"/>
                <wp:wrapNone/>
                <wp:docPr id="1524165649" name="Arrow: Down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24340">
                          <a:off x="0" y="0"/>
                          <a:ext cx="132231" cy="385592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C74D66" id="Arrow: Down 11" o:spid="_x0000_s1026" type="#_x0000_t67" style="position:absolute;margin-left:554.75pt;margin-top:8.65pt;width:10.4pt;height:30.35pt;rotation:2101892fd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" adj="17896" fillcolor="#156082 [3204]" strokecolor="#030e13 [484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6C588F3" wp14:editId="3DCFDA27">
                <wp:simplePos x="0" y="0"/>
                <wp:positionH relativeFrom="column">
                  <wp:posOffset>8296275</wp:posOffset>
                </wp:positionH>
                <wp:positionV relativeFrom="paragraph">
                  <wp:posOffset>152400</wp:posOffset>
                </wp:positionV>
                <wp:extent cx="123825" cy="314325"/>
                <wp:effectExtent l="57150" t="19050" r="66675" b="9525"/>
                <wp:wrapNone/>
                <wp:docPr id="1707242354" name="Arrow: Down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010670">
                          <a:off x="0" y="0"/>
                          <a:ext cx="123825" cy="31432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9F09C6" id="Arrow: Down 10" o:spid="_x0000_s1026" type="#_x0000_t67" style="position:absolute;margin-left:653.25pt;margin-top:12pt;width:9.75pt;height:24.75pt;rotation:-1735972fd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" adj="17345" fillcolor="#156082 [3204]" strokecolor="#030e13 [484]" strokeweight="1pt"/>
            </w:pict>
          </mc:Fallback>
        </mc:AlternateContent>
      </w:r>
      <w:r w:rsidR="00D83B2A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172B96D" wp14:editId="4FE4BA52">
                <wp:simplePos x="0" y="0"/>
                <wp:positionH relativeFrom="column">
                  <wp:posOffset>615042</wp:posOffset>
                </wp:positionH>
                <wp:positionV relativeFrom="paragraph">
                  <wp:posOffset>142336</wp:posOffset>
                </wp:positionV>
                <wp:extent cx="111100" cy="308673"/>
                <wp:effectExtent l="57150" t="19050" r="41910" b="15240"/>
                <wp:wrapNone/>
                <wp:docPr id="867743039" name="Arrow: Down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506905">
                          <a:off x="0" y="0"/>
                          <a:ext cx="111100" cy="308673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B3694E" id="Arrow: Down 8" o:spid="_x0000_s1026" type="#_x0000_t67" style="position:absolute;margin-left:48.45pt;margin-top:11.2pt;width:8.75pt;height:24.3pt;rotation:1645942fd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" adj="17713" fillcolor="#156082 [3204]" strokecolor="#030e13 [484]" strokeweight="1pt"/>
            </w:pict>
          </mc:Fallback>
        </mc:AlternateContent>
      </w:r>
      <w:r w:rsidR="00D83B2A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6180AEF" wp14:editId="137D3207">
                <wp:simplePos x="0" y="0"/>
                <wp:positionH relativeFrom="column">
                  <wp:posOffset>1700537</wp:posOffset>
                </wp:positionH>
                <wp:positionV relativeFrom="paragraph">
                  <wp:posOffset>136973</wp:posOffset>
                </wp:positionV>
                <wp:extent cx="105101" cy="323770"/>
                <wp:effectExtent l="76200" t="19050" r="66675" b="635"/>
                <wp:wrapNone/>
                <wp:docPr id="1531458729" name="Arrow: Down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951033">
                          <a:off x="0" y="0"/>
                          <a:ext cx="105101" cy="32377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C05F8C" id="Arrow: Down 9" o:spid="_x0000_s1026" type="#_x0000_t67" style="position:absolute;margin-left:133.9pt;margin-top:10.8pt;width:8.3pt;height:25.5pt;rotation:-1801112fd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" adj="18094" fillcolor="#156082 [3204]" strokecolor="#030e13 [484]" strokeweight="1pt"/>
            </w:pict>
          </mc:Fallback>
        </mc:AlternateContent>
      </w:r>
    </w:p>
    <w:p w14:paraId="5D210C2E" w14:textId="1B2F4A8B" w:rsidR="007C146A" w:rsidRDefault="006B4302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1EC2FAA8" wp14:editId="3480947C">
                <wp:simplePos x="0" y="0"/>
                <wp:positionH relativeFrom="column">
                  <wp:posOffset>5401310</wp:posOffset>
                </wp:positionH>
                <wp:positionV relativeFrom="paragraph">
                  <wp:posOffset>194310</wp:posOffset>
                </wp:positionV>
                <wp:extent cx="1828800" cy="1151255"/>
                <wp:effectExtent l="0" t="0" r="19050" b="10795"/>
                <wp:wrapSquare wrapText="bothSides"/>
                <wp:docPr id="166368109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151255"/>
                        </a:xfrm>
                        <a:prstGeom prst="rect">
                          <a:avLst/>
                        </a:prstGeom>
                        <a:solidFill>
                          <a:srgbClr val="A7C9AA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6AAD0A" w14:textId="573BF61A" w:rsidR="00F9759B" w:rsidRPr="00816A88" w:rsidRDefault="0051148D" w:rsidP="00D83B2A">
                            <w:pPr>
                              <w:shd w:val="clear" w:color="auto" w:fill="A7C9AA"/>
                              <w:jc w:val="center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816A88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C</w:t>
                            </w:r>
                            <w:r w:rsidR="00F9759B" w:rsidRPr="00816A88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omplet</w:t>
                            </w:r>
                            <w:r w:rsidRPr="00816A88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e</w:t>
                            </w:r>
                            <w:r w:rsidR="00F9759B" w:rsidRPr="00816A88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an Early Help Assessment</w:t>
                            </w:r>
                            <w:r w:rsidR="007C146A" w:rsidRPr="00816A88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if the child is not already open to services</w:t>
                            </w:r>
                            <w:r w:rsidR="006B4302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hyperlink r:id="rId9" w:history="1">
                              <w:r w:rsidR="006B4302" w:rsidRPr="006B4302">
                                <w:rPr>
                                  <w:rStyle w:val="Hyperlink"/>
                                  <w:b/>
                                  <w:bCs/>
                                  <w:sz w:val="22"/>
                                  <w:szCs w:val="22"/>
                                </w:rPr>
                                <w:t>Search: early help assessment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C2FAA8" id="_x0000_s1031" type="#_x0000_t202" style="position:absolute;margin-left:425.3pt;margin-top:15.3pt;width:2in;height:90.65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" fillcolor="#a7c9aa">
                <v:textbox>
                  <w:txbxContent>
                    <w:p w14:paraId="506AAD0A" w14:textId="573BF61A" w:rsidR="00F9759B" w:rsidRPr="00816A88" w:rsidRDefault="0051148D" w:rsidP="00D83B2A">
                      <w:pPr>
                        <w:shd w:val="clear" w:color="auto" w:fill="A7C9AA"/>
                        <w:jc w:val="center"/>
                        <w:rPr>
                          <w:b/>
                          <w:bCs/>
                          <w:sz w:val="22"/>
                          <w:szCs w:val="22"/>
                        </w:rPr>
                      </w:pPr>
                      <w:r w:rsidRPr="00816A88">
                        <w:rPr>
                          <w:b/>
                          <w:bCs/>
                          <w:sz w:val="22"/>
                          <w:szCs w:val="22"/>
                        </w:rPr>
                        <w:t>C</w:t>
                      </w:r>
                      <w:r w:rsidR="00F9759B" w:rsidRPr="00816A88">
                        <w:rPr>
                          <w:b/>
                          <w:bCs/>
                          <w:sz w:val="22"/>
                          <w:szCs w:val="22"/>
                        </w:rPr>
                        <w:t>omplet</w:t>
                      </w:r>
                      <w:r w:rsidRPr="00816A88">
                        <w:rPr>
                          <w:b/>
                          <w:bCs/>
                          <w:sz w:val="22"/>
                          <w:szCs w:val="22"/>
                        </w:rPr>
                        <w:t>e</w:t>
                      </w:r>
                      <w:r w:rsidR="00F9759B" w:rsidRPr="00816A88">
                        <w:rPr>
                          <w:b/>
                          <w:bCs/>
                          <w:sz w:val="22"/>
                          <w:szCs w:val="22"/>
                        </w:rPr>
                        <w:t xml:space="preserve"> an Early Help Assessment</w:t>
                      </w:r>
                      <w:r w:rsidR="007C146A" w:rsidRPr="00816A88">
                        <w:rPr>
                          <w:b/>
                          <w:bCs/>
                          <w:sz w:val="22"/>
                          <w:szCs w:val="22"/>
                        </w:rPr>
                        <w:t xml:space="preserve"> if the child is not already open to services</w:t>
                      </w:r>
                      <w:r w:rsidR="006B4302">
                        <w:rPr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  <w:hyperlink r:id="rId10" w:history="1">
                        <w:r w:rsidR="006B4302" w:rsidRPr="006B4302">
                          <w:rPr>
                            <w:rStyle w:val="Hyperlink"/>
                            <w:b/>
                            <w:bCs/>
                            <w:sz w:val="22"/>
                            <w:szCs w:val="22"/>
                          </w:rPr>
                          <w:t>Search: early help assessment</w:t>
                        </w:r>
                      </w:hyperlink>
                    </w:p>
                  </w:txbxContent>
                </v:textbox>
                <w10:wrap type="square"/>
              </v:shape>
            </w:pict>
          </mc:Fallback>
        </mc:AlternateContent>
      </w:r>
      <w:r w:rsidR="0004422E"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427B26E5" wp14:editId="6431DBAA">
                <wp:simplePos x="0" y="0"/>
                <wp:positionH relativeFrom="column">
                  <wp:posOffset>1337310</wp:posOffset>
                </wp:positionH>
                <wp:positionV relativeFrom="paragraph">
                  <wp:posOffset>151765</wp:posOffset>
                </wp:positionV>
                <wp:extent cx="1591310" cy="1583055"/>
                <wp:effectExtent l="0" t="0" r="27940" b="17145"/>
                <wp:wrapSquare wrapText="bothSides"/>
                <wp:docPr id="74277583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1310" cy="1583055"/>
                        </a:xfrm>
                        <a:prstGeom prst="rect">
                          <a:avLst/>
                        </a:prstGeom>
                        <a:solidFill>
                          <a:srgbClr val="A7C9AA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C25238" w14:textId="7EB524A9" w:rsidR="00F9759B" w:rsidRPr="00816A88" w:rsidRDefault="00F9759B" w:rsidP="00D83B2A">
                            <w:pPr>
                              <w:shd w:val="clear" w:color="auto" w:fill="A7C9AA"/>
                              <w:jc w:val="center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816A88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Complete referral to Lincolnshire Children’s Services </w:t>
                            </w:r>
                            <w:r w:rsidR="0004422E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01522 782111 </w:t>
                            </w:r>
                            <w:r w:rsidRPr="00816A88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and </w:t>
                            </w:r>
                            <w:r w:rsidR="00684386" w:rsidRPr="00816A88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A</w:t>
                            </w:r>
                            <w:r w:rsidRPr="00816A88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dult </w:t>
                            </w:r>
                            <w:r w:rsidR="00684386" w:rsidRPr="00816A88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S</w:t>
                            </w:r>
                            <w:r w:rsidRPr="00816A88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afeguarding</w:t>
                            </w:r>
                            <w:r w:rsidR="00E311D5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01522 782155</w:t>
                            </w:r>
                            <w:r w:rsidRPr="00816A88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(if required)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7B26E5" id="_x0000_s1032" type="#_x0000_t202" style="position:absolute;margin-left:105.3pt;margin-top:11.95pt;width:125.3pt;height:124.6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" fillcolor="#a7c9aa">
                <v:textbox>
                  <w:txbxContent>
                    <w:p w14:paraId="48C25238" w14:textId="7EB524A9" w:rsidR="00F9759B" w:rsidRPr="00816A88" w:rsidRDefault="00F9759B" w:rsidP="00D83B2A">
                      <w:pPr>
                        <w:shd w:val="clear" w:color="auto" w:fill="A7C9AA"/>
                        <w:jc w:val="center"/>
                        <w:rPr>
                          <w:b/>
                          <w:bCs/>
                          <w:sz w:val="22"/>
                          <w:szCs w:val="22"/>
                        </w:rPr>
                      </w:pPr>
                      <w:r w:rsidRPr="00816A88">
                        <w:rPr>
                          <w:b/>
                          <w:bCs/>
                          <w:sz w:val="22"/>
                          <w:szCs w:val="22"/>
                        </w:rPr>
                        <w:t xml:space="preserve">Complete referral to Lincolnshire Children’s Services </w:t>
                      </w:r>
                      <w:r w:rsidR="0004422E">
                        <w:rPr>
                          <w:b/>
                          <w:bCs/>
                          <w:sz w:val="22"/>
                          <w:szCs w:val="22"/>
                        </w:rPr>
                        <w:t xml:space="preserve">01522 782111 </w:t>
                      </w:r>
                      <w:r w:rsidRPr="00816A88">
                        <w:rPr>
                          <w:b/>
                          <w:bCs/>
                          <w:sz w:val="22"/>
                          <w:szCs w:val="22"/>
                        </w:rPr>
                        <w:t xml:space="preserve">and </w:t>
                      </w:r>
                      <w:r w:rsidR="00684386" w:rsidRPr="00816A88">
                        <w:rPr>
                          <w:b/>
                          <w:bCs/>
                          <w:sz w:val="22"/>
                          <w:szCs w:val="22"/>
                        </w:rPr>
                        <w:t>A</w:t>
                      </w:r>
                      <w:r w:rsidRPr="00816A88">
                        <w:rPr>
                          <w:b/>
                          <w:bCs/>
                          <w:sz w:val="22"/>
                          <w:szCs w:val="22"/>
                        </w:rPr>
                        <w:t xml:space="preserve">dult </w:t>
                      </w:r>
                      <w:r w:rsidR="00684386" w:rsidRPr="00816A88">
                        <w:rPr>
                          <w:b/>
                          <w:bCs/>
                          <w:sz w:val="22"/>
                          <w:szCs w:val="22"/>
                        </w:rPr>
                        <w:t>S</w:t>
                      </w:r>
                      <w:r w:rsidRPr="00816A88">
                        <w:rPr>
                          <w:b/>
                          <w:bCs/>
                          <w:sz w:val="22"/>
                          <w:szCs w:val="22"/>
                        </w:rPr>
                        <w:t>afeguarding</w:t>
                      </w:r>
                      <w:r w:rsidR="00E311D5">
                        <w:rPr>
                          <w:b/>
                          <w:bCs/>
                          <w:sz w:val="22"/>
                          <w:szCs w:val="22"/>
                        </w:rPr>
                        <w:t xml:space="preserve"> 01522 782155</w:t>
                      </w:r>
                      <w:r w:rsidRPr="00816A88">
                        <w:rPr>
                          <w:b/>
                          <w:bCs/>
                          <w:sz w:val="22"/>
                          <w:szCs w:val="22"/>
                        </w:rPr>
                        <w:t xml:space="preserve"> (if required)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F5574">
        <w:rPr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1CDFAD6A" wp14:editId="2A8BE87A">
                <wp:simplePos x="0" y="0"/>
                <wp:positionH relativeFrom="margin">
                  <wp:posOffset>7463155</wp:posOffset>
                </wp:positionH>
                <wp:positionV relativeFrom="paragraph">
                  <wp:posOffset>185420</wp:posOffset>
                </wp:positionV>
                <wp:extent cx="1922145" cy="1485900"/>
                <wp:effectExtent l="0" t="0" r="20955" b="19050"/>
                <wp:wrapSquare wrapText="bothSides"/>
                <wp:docPr id="156035836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22145" cy="1485900"/>
                        </a:xfrm>
                        <a:prstGeom prst="rect">
                          <a:avLst/>
                        </a:prstGeom>
                        <a:solidFill>
                          <a:srgbClr val="A7C9AA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8D7C94" w14:textId="5D5F6523" w:rsidR="00F9759B" w:rsidRPr="00816A88" w:rsidRDefault="00816A88" w:rsidP="00D83B2A">
                            <w:pPr>
                              <w:shd w:val="clear" w:color="auto" w:fill="A7C9AA"/>
                              <w:jc w:val="center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O</w:t>
                            </w:r>
                            <w:r w:rsidR="00F9759B" w:rsidRPr="00816A88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ffer the parent/carer a referral to </w:t>
                            </w:r>
                            <w:proofErr w:type="spellStart"/>
                            <w:r w:rsidR="00F9759B" w:rsidRPr="00816A88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EDANLincs</w:t>
                            </w:r>
                            <w:proofErr w:type="spellEnd"/>
                            <w:r w:rsidR="00F9759B" w:rsidRPr="00816A88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/LDASS, if they are not currently engaged </w:t>
                            </w:r>
                            <w:bookmarkStart w:id="0" w:name="_Hlk197684807"/>
                            <w:r w:rsidR="00F9759B" w:rsidRPr="00816A88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with the service </w:t>
                            </w:r>
                            <w:hyperlink r:id="rId11" w:history="1">
                              <w:r w:rsidR="00F9759B" w:rsidRPr="00816A88">
                                <w:rPr>
                                  <w:b/>
                                  <w:bCs/>
                                  <w:color w:val="0000FF"/>
                                  <w:sz w:val="22"/>
                                  <w:szCs w:val="22"/>
                                  <w:u w:val="single"/>
                                </w:rPr>
                                <w:t>I'm a professional wanting to make a referral to LDASS</w:t>
                              </w:r>
                            </w:hyperlink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DFAD6A" id="_x0000_s1033" type="#_x0000_t202" style="position:absolute;margin-left:587.65pt;margin-top:14.6pt;width:151.35pt;height:117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" fillcolor="#a7c9aa">
                <v:textbox>
                  <w:txbxContent>
                    <w:p w14:paraId="338D7C94" w14:textId="5D5F6523" w:rsidR="00F9759B" w:rsidRPr="00816A88" w:rsidRDefault="00816A88" w:rsidP="00D83B2A">
                      <w:pPr>
                        <w:shd w:val="clear" w:color="auto" w:fill="A7C9AA"/>
                        <w:jc w:val="center"/>
                        <w:rPr>
                          <w:b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b/>
                          <w:bCs/>
                          <w:sz w:val="22"/>
                          <w:szCs w:val="22"/>
                        </w:rPr>
                        <w:t>O</w:t>
                      </w:r>
                      <w:r w:rsidR="00F9759B" w:rsidRPr="00816A88">
                        <w:rPr>
                          <w:b/>
                          <w:bCs/>
                          <w:sz w:val="22"/>
                          <w:szCs w:val="22"/>
                        </w:rPr>
                        <w:t xml:space="preserve">ffer the parent/carer a referral to </w:t>
                      </w:r>
                      <w:proofErr w:type="spellStart"/>
                      <w:r w:rsidR="00F9759B" w:rsidRPr="00816A88">
                        <w:rPr>
                          <w:b/>
                          <w:bCs/>
                          <w:sz w:val="22"/>
                          <w:szCs w:val="22"/>
                        </w:rPr>
                        <w:t>EDANLincs</w:t>
                      </w:r>
                      <w:proofErr w:type="spellEnd"/>
                      <w:r w:rsidR="00F9759B" w:rsidRPr="00816A88">
                        <w:rPr>
                          <w:b/>
                          <w:bCs/>
                          <w:sz w:val="22"/>
                          <w:szCs w:val="22"/>
                        </w:rPr>
                        <w:t xml:space="preserve">/LDASS, if they are not currently engaged </w:t>
                      </w:r>
                      <w:bookmarkStart w:id="1" w:name="_Hlk197684807"/>
                      <w:r w:rsidR="00F9759B" w:rsidRPr="00816A88">
                        <w:rPr>
                          <w:b/>
                          <w:bCs/>
                          <w:sz w:val="22"/>
                          <w:szCs w:val="22"/>
                        </w:rPr>
                        <w:t xml:space="preserve">with the service </w:t>
                      </w:r>
                      <w:hyperlink r:id="rId12" w:history="1">
                        <w:r w:rsidR="00F9759B" w:rsidRPr="00816A88">
                          <w:rPr>
                            <w:b/>
                            <w:bCs/>
                            <w:color w:val="0000FF"/>
                            <w:sz w:val="22"/>
                            <w:szCs w:val="22"/>
                            <w:u w:val="single"/>
                          </w:rPr>
                          <w:t>I'm a professional wanting to make a referral to LDASS</w:t>
                        </w:r>
                      </w:hyperlink>
                      <w:bookmarkEnd w:id="1"/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7A09A3"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2CA1FC23" wp14:editId="629B54A4">
                <wp:simplePos x="0" y="0"/>
                <wp:positionH relativeFrom="column">
                  <wp:posOffset>-391922</wp:posOffset>
                </wp:positionH>
                <wp:positionV relativeFrom="paragraph">
                  <wp:posOffset>154686</wp:posOffset>
                </wp:positionV>
                <wp:extent cx="1479550" cy="1404620"/>
                <wp:effectExtent l="0" t="0" r="25400" b="22860"/>
                <wp:wrapSquare wrapText="bothSides"/>
                <wp:docPr id="692826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9550" cy="1404620"/>
                        </a:xfrm>
                        <a:prstGeom prst="rect">
                          <a:avLst/>
                        </a:prstGeom>
                        <a:solidFill>
                          <a:srgbClr val="A7C9AA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158004" w14:textId="61895B8C" w:rsidR="00F9759B" w:rsidRPr="00D83B2A" w:rsidRDefault="00816A88" w:rsidP="00D83B2A">
                            <w:pPr>
                              <w:shd w:val="clear" w:color="auto" w:fill="A7C9AA"/>
                              <w:jc w:val="center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bookmarkStart w:id="1" w:name="_Hlk196310074"/>
                            <w:r w:rsidRPr="00D83B2A">
                              <w:rPr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>C</w:t>
                            </w:r>
                            <w:r w:rsidR="00F9759B" w:rsidRPr="00D83B2A">
                              <w:rPr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omplete a referral to MARAC </w:t>
                            </w:r>
                            <w:hyperlink r:id="rId13" w:history="1">
                              <w:proofErr w:type="spellStart"/>
                              <w:r w:rsidR="00F9759B" w:rsidRPr="00D83B2A">
                                <w:rPr>
                                  <w:b/>
                                  <w:bCs/>
                                  <w:color w:val="0000FF"/>
                                  <w:sz w:val="22"/>
                                  <w:szCs w:val="22"/>
                                  <w:u w:val="single"/>
                                </w:rPr>
                                <w:t>MARAC</w:t>
                              </w:r>
                              <w:proofErr w:type="spellEnd"/>
                              <w:r w:rsidR="00F9759B" w:rsidRPr="00D83B2A">
                                <w:rPr>
                                  <w:b/>
                                  <w:bCs/>
                                  <w:color w:val="0000FF"/>
                                  <w:sz w:val="22"/>
                                  <w:szCs w:val="22"/>
                                  <w:u w:val="single"/>
                                </w:rPr>
                                <w:t xml:space="preserve"> resources – Professional resources (lincolnshire.gov.uk)</w:t>
                              </w:r>
                            </w:hyperlink>
                            <w:bookmarkEnd w:id="1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CA1FC23" id="_x0000_s1034" type="#_x0000_t202" style="position:absolute;margin-left:-30.85pt;margin-top:12.2pt;width:116.5pt;height:110.6pt;z-index:25166745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" fillcolor="#a7c9aa">
                <v:textbox style="mso-fit-shape-to-text:t">
                  <w:txbxContent>
                    <w:p w14:paraId="67158004" w14:textId="61895B8C" w:rsidR="00F9759B" w:rsidRPr="00D83B2A" w:rsidRDefault="00816A88" w:rsidP="00D83B2A">
                      <w:pPr>
                        <w:shd w:val="clear" w:color="auto" w:fill="A7C9AA"/>
                        <w:jc w:val="center"/>
                        <w:rPr>
                          <w:b/>
                          <w:bCs/>
                          <w:sz w:val="22"/>
                          <w:szCs w:val="22"/>
                        </w:rPr>
                      </w:pPr>
                      <w:bookmarkStart w:id="3" w:name="_Hlk196310074"/>
                      <w:r w:rsidRPr="00D83B2A">
                        <w:rPr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  <w:t>C</w:t>
                      </w:r>
                      <w:r w:rsidR="00F9759B" w:rsidRPr="00D83B2A">
                        <w:rPr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  <w:t xml:space="preserve">omplete a referral to MARAC </w:t>
                      </w:r>
                      <w:hyperlink r:id="rId14" w:history="1">
                        <w:proofErr w:type="spellStart"/>
                        <w:r w:rsidR="00F9759B" w:rsidRPr="00D83B2A">
                          <w:rPr>
                            <w:b/>
                            <w:bCs/>
                            <w:color w:val="0000FF"/>
                            <w:sz w:val="22"/>
                            <w:szCs w:val="22"/>
                            <w:u w:val="single"/>
                          </w:rPr>
                          <w:t>MARAC</w:t>
                        </w:r>
                        <w:proofErr w:type="spellEnd"/>
                        <w:r w:rsidR="00F9759B" w:rsidRPr="00D83B2A">
                          <w:rPr>
                            <w:b/>
                            <w:bCs/>
                            <w:color w:val="0000FF"/>
                            <w:sz w:val="22"/>
                            <w:szCs w:val="22"/>
                            <w:u w:val="single"/>
                          </w:rPr>
                          <w:t xml:space="preserve"> resources – Professional resources (lincolnshire.gov.uk)</w:t>
                        </w:r>
                      </w:hyperlink>
                      <w:bookmarkEnd w:id="3"/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B1664F3" w14:textId="38EB6600" w:rsidR="007C146A" w:rsidRDefault="007C146A"/>
    <w:p w14:paraId="77154A6F" w14:textId="76FD325E" w:rsidR="007C146A" w:rsidRDefault="007C146A"/>
    <w:p w14:paraId="480DA395" w14:textId="72467C12" w:rsidR="007C146A" w:rsidRDefault="007C146A"/>
    <w:p w14:paraId="79964AD4" w14:textId="173B5F00" w:rsidR="00984105" w:rsidRDefault="00984105"/>
    <w:p w14:paraId="68C9AD5A" w14:textId="6E951E32" w:rsidR="0051148D" w:rsidRDefault="0051148D"/>
    <w:p w14:paraId="3A9129C8" w14:textId="3D3E16A2" w:rsidR="007C146A" w:rsidRDefault="007C146A">
      <w:r>
        <w:t>If the parent/carer or child are already open to services</w:t>
      </w:r>
      <w:r w:rsidR="00A606FF">
        <w:t>,</w:t>
      </w:r>
      <w:r>
        <w:t xml:space="preserve"> l</w:t>
      </w:r>
      <w:r w:rsidRPr="007C146A">
        <w:t>iaise and share information with professionals involved and consider what your service can offer as part of a multi-agency response to reduce risks. Attend any meetings/share relevant information.</w:t>
      </w:r>
    </w:p>
    <w:p w14:paraId="5308CC16" w14:textId="0BD25EA3" w:rsidR="0027245A" w:rsidRDefault="0027245A">
      <w:r>
        <w:t>*</w:t>
      </w:r>
      <w:r w:rsidR="00C440B4">
        <w:t xml:space="preserve">An early help assessment or referral to children’s services </w:t>
      </w:r>
      <w:r w:rsidR="00C27348">
        <w:t>should be considered.</w:t>
      </w:r>
      <w:r w:rsidR="00C440B4">
        <w:t xml:space="preserve"> </w:t>
      </w:r>
    </w:p>
    <w:sectPr w:rsidR="0027245A" w:rsidSect="00F9759B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759B"/>
    <w:rsid w:val="0001000B"/>
    <w:rsid w:val="00022006"/>
    <w:rsid w:val="0004422E"/>
    <w:rsid w:val="00140CF6"/>
    <w:rsid w:val="00142E50"/>
    <w:rsid w:val="00152268"/>
    <w:rsid w:val="001C268B"/>
    <w:rsid w:val="001D3BCF"/>
    <w:rsid w:val="00242FC9"/>
    <w:rsid w:val="00260EBE"/>
    <w:rsid w:val="00263243"/>
    <w:rsid w:val="0027245A"/>
    <w:rsid w:val="002A307A"/>
    <w:rsid w:val="002B19C6"/>
    <w:rsid w:val="002B1EE2"/>
    <w:rsid w:val="002E3D93"/>
    <w:rsid w:val="003D39CE"/>
    <w:rsid w:val="00443199"/>
    <w:rsid w:val="0044503B"/>
    <w:rsid w:val="00477F1A"/>
    <w:rsid w:val="0051148D"/>
    <w:rsid w:val="00555C2A"/>
    <w:rsid w:val="005834CD"/>
    <w:rsid w:val="005D4DF2"/>
    <w:rsid w:val="00645A39"/>
    <w:rsid w:val="00684386"/>
    <w:rsid w:val="006A2F37"/>
    <w:rsid w:val="006B4302"/>
    <w:rsid w:val="006C584A"/>
    <w:rsid w:val="00726FF5"/>
    <w:rsid w:val="007A09A3"/>
    <w:rsid w:val="007A593B"/>
    <w:rsid w:val="007A6630"/>
    <w:rsid w:val="007C146A"/>
    <w:rsid w:val="007C79F5"/>
    <w:rsid w:val="00816A88"/>
    <w:rsid w:val="00816C29"/>
    <w:rsid w:val="008400AC"/>
    <w:rsid w:val="008901FD"/>
    <w:rsid w:val="008C02D3"/>
    <w:rsid w:val="008D1F20"/>
    <w:rsid w:val="00984105"/>
    <w:rsid w:val="009861F0"/>
    <w:rsid w:val="009B4590"/>
    <w:rsid w:val="009F0B0D"/>
    <w:rsid w:val="009F4A8E"/>
    <w:rsid w:val="00A606FF"/>
    <w:rsid w:val="00A7731F"/>
    <w:rsid w:val="00B31789"/>
    <w:rsid w:val="00B52A52"/>
    <w:rsid w:val="00C27348"/>
    <w:rsid w:val="00C440B4"/>
    <w:rsid w:val="00C443B7"/>
    <w:rsid w:val="00C93EB9"/>
    <w:rsid w:val="00CC36F5"/>
    <w:rsid w:val="00CD1637"/>
    <w:rsid w:val="00CD73F8"/>
    <w:rsid w:val="00D06622"/>
    <w:rsid w:val="00D83B2A"/>
    <w:rsid w:val="00DD4A55"/>
    <w:rsid w:val="00DE2416"/>
    <w:rsid w:val="00DE3816"/>
    <w:rsid w:val="00E311D5"/>
    <w:rsid w:val="00EA33D7"/>
    <w:rsid w:val="00F15114"/>
    <w:rsid w:val="00F9759B"/>
    <w:rsid w:val="00FF5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39202D"/>
  <w15:chartTrackingRefBased/>
  <w15:docId w15:val="{12740671-7482-4D72-8961-99E6369A7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975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975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9759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9759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9759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9759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9759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9759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9759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9759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9759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9759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9759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9759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9759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9759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9759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9759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9759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975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9759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975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9759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9759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9759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9759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9759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9759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9759B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816A88"/>
    <w:pPr>
      <w:spacing w:after="0" w:line="240" w:lineRule="auto"/>
    </w:pPr>
  </w:style>
  <w:style w:type="character" w:styleId="Hyperlink">
    <w:name w:val="Hyperlink"/>
    <w:basedOn w:val="DefaultParagraphFont"/>
    <w:uiPriority w:val="99"/>
    <w:semiHidden/>
    <w:unhideWhenUsed/>
    <w:rsid w:val="006B430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ncolnshirescp.trixonline.co.uk/resources/local-resources" TargetMode="External"/><Relationship Id="rId13" Type="http://schemas.openxmlformats.org/officeDocument/2006/relationships/hyperlink" Target="https://professionals.lincolnshire.gov.uk/downloads/download/206/marac-resources" TargetMode="External"/><Relationship Id="rId18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yperlink" Target="https://professionals.lincolnshire.gov.uk/downloads/download/275/dash-resources" TargetMode="External"/><Relationship Id="rId12" Type="http://schemas.openxmlformats.org/officeDocument/2006/relationships/hyperlink" Target="https://ldass.org.uk/make-a-referral" TargetMode="External"/><Relationship Id="rId17" Type="http://schemas.openxmlformats.org/officeDocument/2006/relationships/customXml" Target="../customXml/item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lincolnshirescp.trixonline.co.uk/resources/local-resources" TargetMode="External"/><Relationship Id="rId11" Type="http://schemas.openxmlformats.org/officeDocument/2006/relationships/hyperlink" Target="https://ldass.org.uk/make-a-referral" TargetMode="External"/><Relationship Id="rId5" Type="http://schemas.openxmlformats.org/officeDocument/2006/relationships/hyperlink" Target="https://professionals.lincolnshire.gov.uk/downloads/download/275/dash-resources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lincolnshirescp.trixonline.co.uk/search?q=early+help+assessment" TargetMode="External"/><Relationship Id="rId19" Type="http://schemas.openxmlformats.org/officeDocument/2006/relationships/customXml" Target="../customXml/item4.xml"/><Relationship Id="rId4" Type="http://schemas.openxmlformats.org/officeDocument/2006/relationships/webSettings" Target="webSettings.xml"/><Relationship Id="rId9" Type="http://schemas.openxmlformats.org/officeDocument/2006/relationships/hyperlink" Target="https://lincolnshirescp.trixonline.co.uk/search?q=early+help+assessment" TargetMode="External"/><Relationship Id="rId14" Type="http://schemas.openxmlformats.org/officeDocument/2006/relationships/hyperlink" Target="https://professionals.lincolnshire.gov.uk/downloads/download/206/marac-resourc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E8A45E82099D94487CC57E9067B5CF0" ma:contentTypeVersion="18" ma:contentTypeDescription="Create a new document." ma:contentTypeScope="" ma:versionID="843c5aeceafe1aaac12674006e437c96">
  <xsd:schema xmlns:xsd="http://www.w3.org/2001/XMLSchema" xmlns:xs="http://www.w3.org/2001/XMLSchema" xmlns:p="http://schemas.microsoft.com/office/2006/metadata/properties" xmlns:ns2="42a14884-4e29-4490-b064-2dadd215cf5a" xmlns:ns3="484b8554-633d-48ff-a774-8da470133c03" targetNamespace="http://schemas.microsoft.com/office/2006/metadata/properties" ma:root="true" ma:fieldsID="230b92851f5a525118d99fb4028a2e03" ns2:_="" ns3:_="">
    <xsd:import namespace="42a14884-4e29-4490-b064-2dadd215cf5a"/>
    <xsd:import namespace="484b8554-633d-48ff-a774-8da470133c0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a14884-4e29-4490-b064-2dadd215cf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0cb4337f-889a-49cc-a650-7850101ac6d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4b8554-633d-48ff-a774-8da470133c0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2a14884-4e29-4490-b064-2dadd215cf5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D74FC56-23B3-471A-98DF-E956291ADFC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38AE7E1-CF6C-4235-8954-6B7B05CF6B34}"/>
</file>

<file path=customXml/itemProps3.xml><?xml version="1.0" encoding="utf-8"?>
<ds:datastoreItem xmlns:ds="http://schemas.openxmlformats.org/officeDocument/2006/customXml" ds:itemID="{92238DA3-B966-412E-A241-DF6C2FDAE0CE}"/>
</file>

<file path=customXml/itemProps4.xml><?xml version="1.0" encoding="utf-8"?>
<ds:datastoreItem xmlns:ds="http://schemas.openxmlformats.org/officeDocument/2006/customXml" ds:itemID="{8E0BF2A4-F33D-4F77-9F02-9E237DD875F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62</Words>
  <Characters>355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Lincolnshire County Council</Company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Stacey Ebbins</dc:creator>
  <cp:keywords/>
  <dc:description/>
  <cp:lastModifiedBy>Lara Iggulden</cp:lastModifiedBy>
  <cp:revision>22</cp:revision>
  <dcterms:created xsi:type="dcterms:W3CDTF">2025-05-09T11:24:00Z</dcterms:created>
  <dcterms:modified xsi:type="dcterms:W3CDTF">2025-05-13T08:13:00Z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0x010100BE8A45E82099D94487CC57E9067B5CF0</vt:lpwstr>
  </property>
</Properties>
</file>