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84D5E" w14:textId="53A499CE" w:rsidR="009E2072" w:rsidRPr="00602B21" w:rsidRDefault="0036413C" w:rsidP="00602B21">
      <w:pPr>
        <w:rPr>
          <w:rFonts w:ascii="Arial" w:hAnsi="Arial" w:cs="Arial"/>
          <w:sz w:val="22"/>
          <w:szCs w:val="22"/>
        </w:rPr>
      </w:pPr>
      <w:r>
        <w:rPr>
          <w:rFonts w:ascii="Arial" w:hAnsi="Arial" w:cs="Arial"/>
          <w:b/>
          <w:noProof/>
          <w:color w:val="FF0000"/>
          <w:sz w:val="28"/>
          <w:szCs w:val="28"/>
        </w:rPr>
        <w:drawing>
          <wp:anchor distT="0" distB="0" distL="114300" distR="114300" simplePos="0" relativeHeight="251658240" behindDoc="1" locked="0" layoutInCell="1" allowOverlap="1" wp14:anchorId="42D1994D" wp14:editId="22C85E67">
            <wp:simplePos x="0" y="0"/>
            <wp:positionH relativeFrom="column">
              <wp:posOffset>4043045</wp:posOffset>
            </wp:positionH>
            <wp:positionV relativeFrom="paragraph">
              <wp:posOffset>-114300</wp:posOffset>
            </wp:positionV>
            <wp:extent cx="1732915" cy="1225550"/>
            <wp:effectExtent l="0" t="0" r="635" b="0"/>
            <wp:wrapSquare wrapText="bothSides"/>
            <wp:docPr id="2" name="Picture 2" descr="\\lincolnshire.gov.uk\folderredir$\Desktop\teresa.tennant\Desktop\Safer Communities\Meetings\SLP\SLP Logo\Safer Lincolnshire Partnership 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colnshire.gov.uk\folderredir$\Desktop\teresa.tennant\Desktop\Safer Communities\Meetings\SLP\SLP Logo\Safer Lincolnshire Partnership logo CMY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2915" cy="1225550"/>
                    </a:xfrm>
                    <a:prstGeom prst="rect">
                      <a:avLst/>
                    </a:prstGeom>
                    <a:noFill/>
                    <a:ln>
                      <a:noFill/>
                    </a:ln>
                  </pic:spPr>
                </pic:pic>
              </a:graphicData>
            </a:graphic>
            <wp14:sizeRelH relativeFrom="page">
              <wp14:pctWidth>0</wp14:pctWidth>
            </wp14:sizeRelH>
            <wp14:sizeRelV relativeFrom="page">
              <wp14:pctHeight>0</wp14:pctHeight>
            </wp14:sizeRelV>
          </wp:anchor>
        </w:drawing>
      </w:r>
      <w:r w:rsidR="00751655" w:rsidRPr="00751655">
        <w:rPr>
          <w:rFonts w:ascii="Arial" w:hAnsi="Arial" w:cs="Arial"/>
          <w:b/>
          <w:color w:val="FF0000"/>
          <w:sz w:val="28"/>
          <w:szCs w:val="28"/>
        </w:rPr>
        <w:t>CONTAINS CONFIDENTIAL INFORMATION</w:t>
      </w:r>
    </w:p>
    <w:p w14:paraId="6D484D5F" w14:textId="77777777" w:rsidR="009E2072" w:rsidRPr="00751655" w:rsidRDefault="00751655" w:rsidP="00751655">
      <w:pPr>
        <w:jc w:val="center"/>
        <w:rPr>
          <w:rFonts w:ascii="Arial" w:hAnsi="Arial" w:cs="Arial"/>
          <w:sz w:val="22"/>
          <w:szCs w:val="22"/>
        </w:rPr>
      </w:pPr>
      <w:r>
        <w:rPr>
          <w:rFonts w:ascii="Arial" w:hAnsi="Arial" w:cs="Arial"/>
          <w:sz w:val="22"/>
          <w:szCs w:val="22"/>
        </w:rPr>
        <w:t>Restricted use only</w:t>
      </w:r>
    </w:p>
    <w:p w14:paraId="6D484D60" w14:textId="77777777" w:rsidR="00751655" w:rsidRDefault="00751655">
      <w:pPr>
        <w:rPr>
          <w:rFonts w:ascii="Arial" w:hAnsi="Arial" w:cs="Arial"/>
          <w:sz w:val="22"/>
          <w:szCs w:val="22"/>
        </w:rPr>
      </w:pPr>
    </w:p>
    <w:p w14:paraId="6D484D61" w14:textId="77777777" w:rsidR="00751655" w:rsidRPr="001D026D" w:rsidRDefault="00751655">
      <w:pPr>
        <w:rPr>
          <w:rFonts w:ascii="Arial" w:hAnsi="Arial" w:cs="Arial"/>
          <w:b/>
          <w:sz w:val="22"/>
          <w:szCs w:val="22"/>
        </w:rPr>
      </w:pPr>
    </w:p>
    <w:p w14:paraId="6D484D62" w14:textId="40F930AF" w:rsidR="009E2072" w:rsidRPr="001D026D" w:rsidRDefault="008F11EF">
      <w:pPr>
        <w:rPr>
          <w:rFonts w:ascii="Arial" w:hAnsi="Arial" w:cs="Arial"/>
          <w:b/>
          <w:sz w:val="22"/>
          <w:szCs w:val="22"/>
        </w:rPr>
      </w:pPr>
      <w:r>
        <w:rPr>
          <w:rFonts w:ascii="Arial" w:hAnsi="Arial" w:cs="Arial"/>
          <w:b/>
          <w:sz w:val="22"/>
          <w:szCs w:val="22"/>
        </w:rPr>
        <w:t>D</w:t>
      </w:r>
      <w:r w:rsidR="00B41C87">
        <w:rPr>
          <w:rFonts w:ascii="Arial" w:hAnsi="Arial" w:cs="Arial"/>
          <w:b/>
          <w:sz w:val="22"/>
          <w:szCs w:val="22"/>
        </w:rPr>
        <w:t>ARD</w:t>
      </w:r>
      <w:r>
        <w:rPr>
          <w:rFonts w:ascii="Arial" w:hAnsi="Arial" w:cs="Arial"/>
          <w:b/>
          <w:sz w:val="22"/>
          <w:szCs w:val="22"/>
        </w:rPr>
        <w:t>R</w:t>
      </w:r>
      <w:r w:rsidR="00C47695">
        <w:rPr>
          <w:rFonts w:ascii="Arial" w:hAnsi="Arial" w:cs="Arial"/>
          <w:b/>
          <w:sz w:val="22"/>
          <w:szCs w:val="22"/>
        </w:rPr>
        <w:t>????</w:t>
      </w:r>
      <w:r w:rsidR="00751655" w:rsidRPr="001D026D">
        <w:rPr>
          <w:rFonts w:ascii="Arial" w:hAnsi="Arial" w:cs="Arial"/>
          <w:b/>
          <w:sz w:val="22"/>
          <w:szCs w:val="22"/>
        </w:rPr>
        <w:t xml:space="preserve"> </w:t>
      </w:r>
      <w:r w:rsidR="00DE27C4">
        <w:rPr>
          <w:rFonts w:ascii="Arial" w:hAnsi="Arial" w:cs="Arial"/>
          <w:b/>
          <w:sz w:val="22"/>
          <w:szCs w:val="22"/>
        </w:rPr>
        <w:t>Terms of Reference</w:t>
      </w:r>
      <w:r w:rsidR="00C47695">
        <w:rPr>
          <w:rFonts w:ascii="Arial" w:hAnsi="Arial" w:cs="Arial"/>
          <w:b/>
          <w:sz w:val="22"/>
          <w:szCs w:val="22"/>
        </w:rPr>
        <w:t xml:space="preserve"> (template)</w:t>
      </w:r>
    </w:p>
    <w:p w14:paraId="6D484D63" w14:textId="77777777" w:rsidR="009E2072" w:rsidRDefault="009E2072">
      <w:pPr>
        <w:rPr>
          <w:rFonts w:ascii="Arial" w:hAnsi="Arial" w:cs="Arial"/>
          <w:sz w:val="22"/>
          <w:szCs w:val="22"/>
        </w:rPr>
      </w:pPr>
    </w:p>
    <w:p w14:paraId="6D484D64" w14:textId="77777777" w:rsidR="008222B4" w:rsidRPr="00751655" w:rsidRDefault="008222B4">
      <w:pPr>
        <w:rPr>
          <w:rFonts w:ascii="Arial" w:hAnsi="Arial" w:cs="Arial"/>
          <w:sz w:val="22"/>
          <w:szCs w:val="22"/>
        </w:rPr>
      </w:pPr>
    </w:p>
    <w:p w14:paraId="75AF148F" w14:textId="77777777" w:rsidR="00C141AC" w:rsidRDefault="00C141AC" w:rsidP="003B2BD1">
      <w:pPr>
        <w:pStyle w:val="ListParagraph"/>
        <w:jc w:val="both"/>
        <w:rPr>
          <w:rFonts w:ascii="Arial" w:hAnsi="Arial" w:cs="Arial"/>
          <w:b/>
          <w:sz w:val="22"/>
          <w:szCs w:val="22"/>
        </w:rPr>
      </w:pPr>
    </w:p>
    <w:p w14:paraId="6D484D65" w14:textId="78C258BD" w:rsidR="008222B4" w:rsidRPr="008222B4" w:rsidRDefault="008222B4" w:rsidP="008222B4">
      <w:pPr>
        <w:pStyle w:val="ListParagraph"/>
        <w:numPr>
          <w:ilvl w:val="0"/>
          <w:numId w:val="15"/>
        </w:numPr>
        <w:jc w:val="both"/>
        <w:rPr>
          <w:rFonts w:ascii="Arial" w:hAnsi="Arial" w:cs="Arial"/>
          <w:b/>
          <w:sz w:val="22"/>
          <w:szCs w:val="22"/>
        </w:rPr>
      </w:pPr>
      <w:r>
        <w:rPr>
          <w:rFonts w:ascii="Arial" w:hAnsi="Arial" w:cs="Arial"/>
          <w:b/>
          <w:sz w:val="22"/>
          <w:szCs w:val="22"/>
        </w:rPr>
        <w:t>REASON</w:t>
      </w:r>
      <w:r w:rsidRPr="008222B4">
        <w:rPr>
          <w:rFonts w:ascii="Arial" w:hAnsi="Arial" w:cs="Arial"/>
          <w:b/>
          <w:sz w:val="22"/>
          <w:szCs w:val="22"/>
        </w:rPr>
        <w:t xml:space="preserve"> FOR DOMESTIC </w:t>
      </w:r>
      <w:r w:rsidR="00B41C87">
        <w:rPr>
          <w:rFonts w:ascii="Arial" w:hAnsi="Arial" w:cs="Arial"/>
          <w:b/>
          <w:sz w:val="22"/>
          <w:szCs w:val="22"/>
        </w:rPr>
        <w:t>ABUSE RELATED DEATH</w:t>
      </w:r>
      <w:r w:rsidRPr="008222B4">
        <w:rPr>
          <w:rFonts w:ascii="Arial" w:hAnsi="Arial" w:cs="Arial"/>
          <w:b/>
          <w:sz w:val="22"/>
          <w:szCs w:val="22"/>
        </w:rPr>
        <w:t xml:space="preserve"> REVIEW</w:t>
      </w:r>
    </w:p>
    <w:p w14:paraId="6B8889F2" w14:textId="735A42F2" w:rsidR="005E0DEE" w:rsidRDefault="00751655" w:rsidP="00565615">
      <w:pPr>
        <w:pStyle w:val="ListParagraph"/>
        <w:ind w:left="360"/>
        <w:jc w:val="both"/>
        <w:rPr>
          <w:rFonts w:ascii="Arial" w:hAnsi="Arial" w:cs="Arial"/>
          <w:sz w:val="22"/>
          <w:szCs w:val="22"/>
        </w:rPr>
      </w:pPr>
      <w:r w:rsidRPr="00D42A47">
        <w:rPr>
          <w:rFonts w:ascii="Arial" w:hAnsi="Arial" w:cs="Arial"/>
          <w:sz w:val="22"/>
          <w:szCs w:val="22"/>
        </w:rPr>
        <w:br/>
      </w:r>
      <w:r w:rsidR="005E0DEE">
        <w:rPr>
          <w:rFonts w:ascii="Arial" w:hAnsi="Arial" w:cs="Arial"/>
          <w:sz w:val="22"/>
          <w:szCs w:val="22"/>
        </w:rPr>
        <w:t>On</w:t>
      </w:r>
      <w:r w:rsidR="005E0DEE" w:rsidRPr="005E0DEE">
        <w:rPr>
          <w:rFonts w:ascii="Arial" w:hAnsi="Arial" w:cs="Arial"/>
          <w:sz w:val="22"/>
          <w:szCs w:val="22"/>
        </w:rPr>
        <w:t xml:space="preserve"> </w:t>
      </w:r>
      <w:r w:rsidR="0036413C">
        <w:rPr>
          <w:rFonts w:ascii="Arial" w:hAnsi="Arial" w:cs="Arial"/>
          <w:sz w:val="22"/>
          <w:szCs w:val="22"/>
        </w:rPr>
        <w:t>&lt;&lt;DATE&gt;&gt;</w:t>
      </w:r>
      <w:r w:rsidR="005E0DEE" w:rsidRPr="005E0DEE">
        <w:rPr>
          <w:rFonts w:ascii="Arial" w:hAnsi="Arial" w:cs="Arial"/>
          <w:sz w:val="22"/>
          <w:szCs w:val="22"/>
        </w:rPr>
        <w:t xml:space="preserve"> </w:t>
      </w:r>
      <w:r w:rsidR="005E0DEE">
        <w:rPr>
          <w:rFonts w:ascii="Arial" w:hAnsi="Arial" w:cs="Arial"/>
          <w:sz w:val="22"/>
          <w:szCs w:val="22"/>
        </w:rPr>
        <w:t xml:space="preserve">Lincolnshire Police attended an incident </w:t>
      </w:r>
      <w:r w:rsidR="00F01809">
        <w:rPr>
          <w:rFonts w:ascii="Arial" w:hAnsi="Arial" w:cs="Arial"/>
          <w:sz w:val="22"/>
          <w:szCs w:val="22"/>
        </w:rPr>
        <w:t xml:space="preserve">in </w:t>
      </w:r>
      <w:r w:rsidR="0036413C">
        <w:rPr>
          <w:rFonts w:ascii="Arial" w:hAnsi="Arial" w:cs="Arial"/>
          <w:sz w:val="22"/>
          <w:szCs w:val="22"/>
        </w:rPr>
        <w:t>&lt;&lt;Town&gt;&gt;</w:t>
      </w:r>
      <w:r w:rsidR="005E0DEE">
        <w:rPr>
          <w:rFonts w:ascii="Arial" w:hAnsi="Arial" w:cs="Arial"/>
          <w:sz w:val="22"/>
          <w:szCs w:val="22"/>
        </w:rPr>
        <w:t>, Lincolnshire.</w:t>
      </w:r>
    </w:p>
    <w:p w14:paraId="3A6E1A5B" w14:textId="77777777" w:rsidR="005E0DEE" w:rsidRDefault="005E0DEE" w:rsidP="00565615">
      <w:pPr>
        <w:pStyle w:val="ListParagraph"/>
        <w:ind w:left="360"/>
        <w:jc w:val="both"/>
        <w:rPr>
          <w:rFonts w:ascii="Arial" w:hAnsi="Arial" w:cs="Arial"/>
          <w:sz w:val="22"/>
          <w:szCs w:val="22"/>
        </w:rPr>
      </w:pPr>
    </w:p>
    <w:p w14:paraId="6D484D68" w14:textId="68710BC5" w:rsidR="009E2072" w:rsidRPr="00565615" w:rsidRDefault="00D42A47" w:rsidP="00565615">
      <w:pPr>
        <w:pStyle w:val="ListParagraph"/>
        <w:ind w:left="360"/>
        <w:jc w:val="both"/>
        <w:rPr>
          <w:rFonts w:ascii="Arial" w:hAnsi="Arial" w:cs="Arial"/>
          <w:sz w:val="22"/>
          <w:szCs w:val="22"/>
        </w:rPr>
      </w:pPr>
      <w:r w:rsidRPr="00565615">
        <w:rPr>
          <w:rFonts w:ascii="Arial" w:hAnsi="Arial" w:cs="Arial"/>
          <w:sz w:val="22"/>
          <w:szCs w:val="22"/>
        </w:rPr>
        <w:t xml:space="preserve">On </w:t>
      </w:r>
      <w:r w:rsidR="00F54813">
        <w:rPr>
          <w:rFonts w:ascii="Arial" w:hAnsi="Arial" w:cs="Arial"/>
          <w:sz w:val="22"/>
          <w:szCs w:val="22"/>
        </w:rPr>
        <w:t xml:space="preserve">&lt;&lt;DATE&gt;&gt;, </w:t>
      </w:r>
      <w:r w:rsidR="00DF2760">
        <w:rPr>
          <w:rFonts w:ascii="Arial" w:hAnsi="Arial" w:cs="Arial"/>
          <w:sz w:val="22"/>
          <w:szCs w:val="22"/>
        </w:rPr>
        <w:t>&lt;&lt;AGENCY NAME&gt;&gt;</w:t>
      </w:r>
      <w:r w:rsidR="00F54813">
        <w:rPr>
          <w:rFonts w:ascii="Arial" w:hAnsi="Arial" w:cs="Arial"/>
          <w:sz w:val="22"/>
          <w:szCs w:val="22"/>
        </w:rPr>
        <w:t xml:space="preserve"> </w:t>
      </w:r>
      <w:r w:rsidR="00521E04">
        <w:rPr>
          <w:rFonts w:ascii="Arial" w:hAnsi="Arial" w:cs="Arial"/>
          <w:sz w:val="22"/>
          <w:szCs w:val="22"/>
        </w:rPr>
        <w:t>notified</w:t>
      </w:r>
      <w:r w:rsidRPr="00565615">
        <w:rPr>
          <w:rFonts w:ascii="Arial" w:hAnsi="Arial" w:cs="Arial"/>
          <w:sz w:val="22"/>
          <w:szCs w:val="22"/>
        </w:rPr>
        <w:t xml:space="preserve"> the Chair of the </w:t>
      </w:r>
      <w:r w:rsidR="0036413C">
        <w:rPr>
          <w:rFonts w:ascii="Arial" w:hAnsi="Arial" w:cs="Arial"/>
          <w:sz w:val="22"/>
          <w:szCs w:val="22"/>
        </w:rPr>
        <w:t>Safer Lincolnshire Partnership</w:t>
      </w:r>
      <w:r w:rsidRPr="00565615">
        <w:rPr>
          <w:rFonts w:ascii="Arial" w:hAnsi="Arial" w:cs="Arial"/>
          <w:sz w:val="22"/>
          <w:szCs w:val="22"/>
        </w:rPr>
        <w:t xml:space="preserve"> </w:t>
      </w:r>
      <w:r w:rsidR="00C02EA5">
        <w:rPr>
          <w:rFonts w:ascii="Arial" w:hAnsi="Arial" w:cs="Arial"/>
          <w:sz w:val="22"/>
          <w:szCs w:val="22"/>
        </w:rPr>
        <w:t xml:space="preserve">that the incident was being investigated as </w:t>
      </w:r>
      <w:proofErr w:type="gramStart"/>
      <w:r w:rsidR="00C02EA5">
        <w:rPr>
          <w:rFonts w:ascii="Arial" w:hAnsi="Arial" w:cs="Arial"/>
          <w:sz w:val="22"/>
          <w:szCs w:val="22"/>
        </w:rPr>
        <w:t>a</w:t>
      </w:r>
      <w:proofErr w:type="gramEnd"/>
      <w:r w:rsidR="00C02EA5">
        <w:rPr>
          <w:rFonts w:ascii="Arial" w:hAnsi="Arial" w:cs="Arial"/>
          <w:sz w:val="22"/>
          <w:szCs w:val="22"/>
        </w:rPr>
        <w:t xml:space="preserve"> </w:t>
      </w:r>
      <w:r w:rsidR="00B41C87">
        <w:rPr>
          <w:rFonts w:ascii="Arial" w:hAnsi="Arial" w:cs="Arial"/>
          <w:sz w:val="22"/>
          <w:szCs w:val="22"/>
        </w:rPr>
        <w:t>abuse related death</w:t>
      </w:r>
      <w:r w:rsidR="00C02EA5">
        <w:rPr>
          <w:rFonts w:ascii="Arial" w:hAnsi="Arial" w:cs="Arial"/>
          <w:sz w:val="22"/>
          <w:szCs w:val="22"/>
        </w:rPr>
        <w:t xml:space="preserve">, </w:t>
      </w:r>
      <w:r w:rsidR="00521E04">
        <w:rPr>
          <w:rFonts w:ascii="Arial" w:hAnsi="Arial" w:cs="Arial"/>
          <w:sz w:val="22"/>
          <w:szCs w:val="22"/>
        </w:rPr>
        <w:t xml:space="preserve">as per the Lincolnshire Domestic </w:t>
      </w:r>
      <w:r w:rsidR="00B41C87">
        <w:rPr>
          <w:rFonts w:ascii="Arial" w:hAnsi="Arial" w:cs="Arial"/>
          <w:sz w:val="22"/>
          <w:szCs w:val="22"/>
        </w:rPr>
        <w:t>Abuse Related Death</w:t>
      </w:r>
      <w:r w:rsidR="00521E04">
        <w:rPr>
          <w:rFonts w:ascii="Arial" w:hAnsi="Arial" w:cs="Arial"/>
          <w:sz w:val="22"/>
          <w:szCs w:val="22"/>
        </w:rPr>
        <w:t xml:space="preserve"> Review Protocol.  The Chair of the </w:t>
      </w:r>
      <w:r w:rsidR="00DF2760">
        <w:rPr>
          <w:rFonts w:ascii="Arial" w:hAnsi="Arial" w:cs="Arial"/>
          <w:sz w:val="22"/>
          <w:szCs w:val="22"/>
        </w:rPr>
        <w:t xml:space="preserve">Strategic Board </w:t>
      </w:r>
      <w:r w:rsidRPr="00565615">
        <w:rPr>
          <w:rFonts w:ascii="Arial" w:hAnsi="Arial" w:cs="Arial"/>
          <w:sz w:val="22"/>
          <w:szCs w:val="22"/>
        </w:rPr>
        <w:t xml:space="preserve">considered the case, in conjunction with other key agencies </w:t>
      </w:r>
      <w:r w:rsidR="00BF1591">
        <w:rPr>
          <w:rFonts w:ascii="Arial" w:hAnsi="Arial" w:cs="Arial"/>
          <w:sz w:val="22"/>
          <w:szCs w:val="22"/>
        </w:rPr>
        <w:t>that</w:t>
      </w:r>
      <w:r w:rsidRPr="00565615">
        <w:rPr>
          <w:rFonts w:ascii="Arial" w:hAnsi="Arial" w:cs="Arial"/>
          <w:sz w:val="22"/>
          <w:szCs w:val="22"/>
        </w:rPr>
        <w:t xml:space="preserve"> had contact with the </w:t>
      </w:r>
      <w:proofErr w:type="gramStart"/>
      <w:r w:rsidRPr="00565615">
        <w:rPr>
          <w:rFonts w:ascii="Arial" w:hAnsi="Arial" w:cs="Arial"/>
          <w:sz w:val="22"/>
          <w:szCs w:val="22"/>
        </w:rPr>
        <w:t>family, and</w:t>
      </w:r>
      <w:proofErr w:type="gramEnd"/>
      <w:r w:rsidR="00565615">
        <w:rPr>
          <w:rFonts w:ascii="Arial" w:hAnsi="Arial" w:cs="Arial"/>
          <w:sz w:val="22"/>
          <w:szCs w:val="22"/>
        </w:rPr>
        <w:t xml:space="preserve"> </w:t>
      </w:r>
      <w:r w:rsidRPr="00565615">
        <w:rPr>
          <w:rFonts w:ascii="Arial" w:hAnsi="Arial" w:cs="Arial"/>
          <w:sz w:val="22"/>
          <w:szCs w:val="22"/>
        </w:rPr>
        <w:t xml:space="preserve">concluded that the case did meet the criteria and justification for a Domestic </w:t>
      </w:r>
      <w:r w:rsidR="00B41C87">
        <w:rPr>
          <w:rFonts w:ascii="Arial" w:hAnsi="Arial" w:cs="Arial"/>
          <w:sz w:val="22"/>
          <w:szCs w:val="22"/>
        </w:rPr>
        <w:t>Abuse Related Death</w:t>
      </w:r>
      <w:r w:rsidRPr="00565615">
        <w:rPr>
          <w:rFonts w:ascii="Arial" w:hAnsi="Arial" w:cs="Arial"/>
          <w:sz w:val="22"/>
          <w:szCs w:val="22"/>
        </w:rPr>
        <w:t xml:space="preserve"> Review; the Home Office were notified accordingly.</w:t>
      </w:r>
    </w:p>
    <w:p w14:paraId="6D484D69" w14:textId="77777777" w:rsidR="00D42A47" w:rsidRPr="00D42A47" w:rsidRDefault="00D42A47" w:rsidP="00565615">
      <w:pPr>
        <w:pStyle w:val="ListParagraph"/>
        <w:ind w:left="360"/>
        <w:jc w:val="both"/>
        <w:rPr>
          <w:rFonts w:ascii="Arial" w:hAnsi="Arial" w:cs="Arial"/>
          <w:sz w:val="22"/>
          <w:szCs w:val="22"/>
        </w:rPr>
      </w:pPr>
    </w:p>
    <w:p w14:paraId="6D484D6A" w14:textId="77777777" w:rsidR="001D026D" w:rsidRDefault="008222B4" w:rsidP="00565615">
      <w:pPr>
        <w:pStyle w:val="ListParagraph"/>
        <w:ind w:left="360"/>
        <w:rPr>
          <w:rFonts w:ascii="Arial" w:hAnsi="Arial" w:cs="Arial"/>
          <w:b/>
          <w:sz w:val="22"/>
          <w:szCs w:val="22"/>
        </w:rPr>
      </w:pPr>
      <w:r>
        <w:rPr>
          <w:rFonts w:ascii="Arial" w:hAnsi="Arial" w:cs="Arial"/>
          <w:b/>
          <w:sz w:val="22"/>
          <w:szCs w:val="22"/>
        </w:rPr>
        <w:t xml:space="preserve">2. </w:t>
      </w:r>
      <w:r w:rsidRPr="00602B21">
        <w:rPr>
          <w:rFonts w:ascii="Arial" w:hAnsi="Arial" w:cs="Arial"/>
          <w:b/>
          <w:sz w:val="22"/>
          <w:szCs w:val="22"/>
        </w:rPr>
        <w:t>SUBJECTS</w:t>
      </w:r>
    </w:p>
    <w:p w14:paraId="6D484D6B" w14:textId="77777777" w:rsidR="00602B21" w:rsidRDefault="00602B21" w:rsidP="00602B21">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1879"/>
        <w:gridCol w:w="1923"/>
        <w:gridCol w:w="3660"/>
      </w:tblGrid>
      <w:tr w:rsidR="008F11EF" w:rsidRPr="008F11EF" w14:paraId="445814EA" w14:textId="77777777" w:rsidTr="00061FFE">
        <w:tc>
          <w:tcPr>
            <w:tcW w:w="9571" w:type="dxa"/>
            <w:gridSpan w:val="4"/>
            <w:shd w:val="clear" w:color="auto" w:fill="C0C0C0"/>
          </w:tcPr>
          <w:p w14:paraId="113549AC" w14:textId="77777777" w:rsidR="008F11EF" w:rsidRPr="008F11EF" w:rsidRDefault="008F11EF" w:rsidP="008F11EF">
            <w:pPr>
              <w:jc w:val="both"/>
              <w:rPr>
                <w:rFonts w:ascii="Arial" w:hAnsi="Arial" w:cs="Arial"/>
                <w:lang w:eastAsia="en-US"/>
              </w:rPr>
            </w:pPr>
            <w:r w:rsidRPr="008F11EF">
              <w:rPr>
                <w:rFonts w:ascii="Arial" w:hAnsi="Arial" w:cs="Arial"/>
                <w:lang w:eastAsia="en-US"/>
              </w:rPr>
              <w:t>Victim Details</w:t>
            </w:r>
          </w:p>
        </w:tc>
      </w:tr>
      <w:tr w:rsidR="008F11EF" w:rsidRPr="008F11EF" w14:paraId="63C0B2A1" w14:textId="77777777" w:rsidTr="00061FFE">
        <w:tc>
          <w:tcPr>
            <w:tcW w:w="1931" w:type="dxa"/>
            <w:shd w:val="clear" w:color="auto" w:fill="auto"/>
          </w:tcPr>
          <w:p w14:paraId="02272F27" w14:textId="77777777" w:rsidR="008F11EF" w:rsidRPr="00EE7A29" w:rsidRDefault="008F11EF" w:rsidP="008F11EF">
            <w:pPr>
              <w:jc w:val="both"/>
              <w:rPr>
                <w:rFonts w:ascii="Arial" w:hAnsi="Arial" w:cs="Arial"/>
                <w:b/>
                <w:lang w:eastAsia="en-US"/>
              </w:rPr>
            </w:pPr>
            <w:r w:rsidRPr="00EE7A29">
              <w:rPr>
                <w:rFonts w:ascii="Arial" w:hAnsi="Arial" w:cs="Arial"/>
                <w:b/>
                <w:lang w:eastAsia="en-US"/>
              </w:rPr>
              <w:t>Name</w:t>
            </w:r>
          </w:p>
        </w:tc>
        <w:tc>
          <w:tcPr>
            <w:tcW w:w="1930" w:type="dxa"/>
            <w:shd w:val="clear" w:color="auto" w:fill="auto"/>
          </w:tcPr>
          <w:p w14:paraId="34488BFD" w14:textId="77777777" w:rsidR="008F11EF" w:rsidRPr="00EE7A29" w:rsidRDefault="008F11EF" w:rsidP="008F11EF">
            <w:pPr>
              <w:jc w:val="both"/>
              <w:rPr>
                <w:rFonts w:ascii="Arial" w:hAnsi="Arial" w:cs="Arial"/>
                <w:b/>
                <w:lang w:eastAsia="en-US"/>
              </w:rPr>
            </w:pPr>
            <w:r w:rsidRPr="00EE7A29">
              <w:rPr>
                <w:rFonts w:ascii="Arial" w:hAnsi="Arial" w:cs="Arial"/>
                <w:b/>
                <w:lang w:eastAsia="en-US"/>
              </w:rPr>
              <w:t>Date of Birth</w:t>
            </w:r>
          </w:p>
        </w:tc>
        <w:tc>
          <w:tcPr>
            <w:tcW w:w="1935" w:type="dxa"/>
            <w:shd w:val="clear" w:color="auto" w:fill="auto"/>
          </w:tcPr>
          <w:p w14:paraId="5E2F31D1" w14:textId="77777777" w:rsidR="008F11EF" w:rsidRPr="00EE7A29" w:rsidRDefault="008F11EF" w:rsidP="008F11EF">
            <w:pPr>
              <w:jc w:val="both"/>
              <w:rPr>
                <w:rFonts w:ascii="Arial" w:hAnsi="Arial" w:cs="Arial"/>
                <w:b/>
                <w:lang w:eastAsia="en-US"/>
              </w:rPr>
            </w:pPr>
            <w:r w:rsidRPr="00EE7A29">
              <w:rPr>
                <w:rFonts w:ascii="Arial" w:hAnsi="Arial" w:cs="Arial"/>
                <w:b/>
                <w:lang w:eastAsia="en-US"/>
              </w:rPr>
              <w:t>Relationship</w:t>
            </w:r>
          </w:p>
        </w:tc>
        <w:tc>
          <w:tcPr>
            <w:tcW w:w="3775" w:type="dxa"/>
            <w:shd w:val="clear" w:color="auto" w:fill="auto"/>
          </w:tcPr>
          <w:p w14:paraId="539705A7" w14:textId="77777777" w:rsidR="008F11EF" w:rsidRPr="00EE7A29" w:rsidRDefault="008F11EF" w:rsidP="008F11EF">
            <w:pPr>
              <w:jc w:val="both"/>
              <w:rPr>
                <w:rFonts w:ascii="Arial" w:hAnsi="Arial" w:cs="Arial"/>
                <w:b/>
                <w:lang w:eastAsia="en-US"/>
              </w:rPr>
            </w:pPr>
            <w:r w:rsidRPr="00EE7A29">
              <w:rPr>
                <w:rFonts w:ascii="Arial" w:hAnsi="Arial" w:cs="Arial"/>
                <w:b/>
                <w:lang w:eastAsia="en-US"/>
              </w:rPr>
              <w:t>Home Address</w:t>
            </w:r>
          </w:p>
        </w:tc>
      </w:tr>
      <w:tr w:rsidR="00EE7A29" w14:paraId="37E9D9CB" w14:textId="77777777" w:rsidTr="00EE7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31" w:type="dxa"/>
            <w:tcBorders>
              <w:top w:val="single" w:sz="4" w:space="0" w:color="auto"/>
              <w:left w:val="single" w:sz="4" w:space="0" w:color="auto"/>
              <w:bottom w:val="single" w:sz="4" w:space="0" w:color="auto"/>
              <w:right w:val="single" w:sz="4" w:space="0" w:color="auto"/>
            </w:tcBorders>
            <w:shd w:val="clear" w:color="auto" w:fill="auto"/>
          </w:tcPr>
          <w:p w14:paraId="1633266E" w14:textId="1B284FD1" w:rsidR="00EE7A29" w:rsidRPr="00EE7A29" w:rsidRDefault="00EE7A29" w:rsidP="00EE7A29">
            <w:pPr>
              <w:jc w:val="both"/>
              <w:rPr>
                <w:rFonts w:ascii="Arial" w:hAnsi="Arial" w:cs="Arial"/>
                <w:b/>
                <w:lang w:eastAsia="en-US"/>
              </w:rPr>
            </w:pP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4356133E" w14:textId="17E3D9D4" w:rsidR="00EE7A29" w:rsidRPr="00EE7A29" w:rsidRDefault="00EE7A29" w:rsidP="00EE7A29">
            <w:pPr>
              <w:jc w:val="both"/>
              <w:rPr>
                <w:rFonts w:ascii="Arial" w:hAnsi="Arial" w:cs="Arial"/>
                <w:lang w:eastAsia="en-US"/>
              </w:rPr>
            </w:pPr>
          </w:p>
        </w:tc>
        <w:tc>
          <w:tcPr>
            <w:tcW w:w="1935" w:type="dxa"/>
            <w:tcBorders>
              <w:top w:val="single" w:sz="4" w:space="0" w:color="auto"/>
              <w:left w:val="single" w:sz="4" w:space="0" w:color="auto"/>
              <w:bottom w:val="single" w:sz="4" w:space="0" w:color="auto"/>
              <w:right w:val="single" w:sz="4" w:space="0" w:color="auto"/>
            </w:tcBorders>
            <w:shd w:val="clear" w:color="auto" w:fill="auto"/>
          </w:tcPr>
          <w:p w14:paraId="582CFDB9" w14:textId="002B4ADE" w:rsidR="00EE7A29" w:rsidRPr="00EE7A29" w:rsidRDefault="00EE7A29" w:rsidP="00EE7A29">
            <w:pPr>
              <w:jc w:val="both"/>
              <w:rPr>
                <w:rFonts w:ascii="Arial" w:hAnsi="Arial" w:cs="Arial"/>
                <w:lang w:eastAsia="en-US"/>
              </w:rPr>
            </w:pPr>
          </w:p>
        </w:tc>
        <w:tc>
          <w:tcPr>
            <w:tcW w:w="3775" w:type="dxa"/>
            <w:tcBorders>
              <w:top w:val="single" w:sz="4" w:space="0" w:color="auto"/>
              <w:left w:val="single" w:sz="4" w:space="0" w:color="auto"/>
              <w:bottom w:val="single" w:sz="4" w:space="0" w:color="auto"/>
              <w:right w:val="single" w:sz="4" w:space="0" w:color="auto"/>
            </w:tcBorders>
            <w:shd w:val="clear" w:color="auto" w:fill="auto"/>
          </w:tcPr>
          <w:p w14:paraId="510E97FE" w14:textId="7BDA48E4" w:rsidR="00EE7A29" w:rsidRPr="00EE7A29" w:rsidRDefault="00EE7A29" w:rsidP="00EE7A29">
            <w:pPr>
              <w:jc w:val="both"/>
              <w:rPr>
                <w:rFonts w:ascii="Arial" w:hAnsi="Arial" w:cs="Arial"/>
                <w:lang w:eastAsia="en-US"/>
              </w:rPr>
            </w:pPr>
          </w:p>
        </w:tc>
      </w:tr>
      <w:tr w:rsidR="00EE7A29" w14:paraId="327EDF1B" w14:textId="77777777" w:rsidTr="00EE7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31" w:type="dxa"/>
            <w:tcBorders>
              <w:top w:val="single" w:sz="4" w:space="0" w:color="auto"/>
              <w:left w:val="single" w:sz="4" w:space="0" w:color="auto"/>
              <w:bottom w:val="single" w:sz="4" w:space="0" w:color="auto"/>
              <w:right w:val="single" w:sz="4" w:space="0" w:color="auto"/>
            </w:tcBorders>
            <w:shd w:val="clear" w:color="auto" w:fill="auto"/>
          </w:tcPr>
          <w:p w14:paraId="21551784" w14:textId="03A0E63B" w:rsidR="00EE7A29" w:rsidRPr="00EE7A29" w:rsidRDefault="00EE7A29" w:rsidP="00EE7A29">
            <w:pPr>
              <w:jc w:val="both"/>
              <w:rPr>
                <w:rFonts w:ascii="Arial" w:hAnsi="Arial" w:cs="Arial"/>
                <w:b/>
                <w:lang w:eastAsia="en-US"/>
              </w:rPr>
            </w:pP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5873E377" w14:textId="20D76DED" w:rsidR="00EE7A29" w:rsidRPr="00EE7A29" w:rsidRDefault="00EE7A29" w:rsidP="00EE7A29">
            <w:pPr>
              <w:jc w:val="both"/>
              <w:rPr>
                <w:rFonts w:ascii="Arial" w:hAnsi="Arial" w:cs="Arial"/>
                <w:lang w:eastAsia="en-US"/>
              </w:rPr>
            </w:pPr>
          </w:p>
        </w:tc>
        <w:tc>
          <w:tcPr>
            <w:tcW w:w="1935" w:type="dxa"/>
            <w:tcBorders>
              <w:top w:val="single" w:sz="4" w:space="0" w:color="auto"/>
              <w:left w:val="single" w:sz="4" w:space="0" w:color="auto"/>
              <w:bottom w:val="single" w:sz="4" w:space="0" w:color="auto"/>
              <w:right w:val="single" w:sz="4" w:space="0" w:color="auto"/>
            </w:tcBorders>
            <w:shd w:val="clear" w:color="auto" w:fill="auto"/>
          </w:tcPr>
          <w:p w14:paraId="70EA3521" w14:textId="0D5F6CA3" w:rsidR="00EE7A29" w:rsidRPr="00EE7A29" w:rsidRDefault="00EE7A29" w:rsidP="00EE7A29">
            <w:pPr>
              <w:jc w:val="both"/>
              <w:rPr>
                <w:rFonts w:ascii="Arial" w:hAnsi="Arial" w:cs="Arial"/>
                <w:lang w:eastAsia="en-US"/>
              </w:rPr>
            </w:pPr>
          </w:p>
        </w:tc>
        <w:tc>
          <w:tcPr>
            <w:tcW w:w="3775" w:type="dxa"/>
            <w:tcBorders>
              <w:top w:val="single" w:sz="4" w:space="0" w:color="auto"/>
              <w:left w:val="single" w:sz="4" w:space="0" w:color="auto"/>
              <w:bottom w:val="single" w:sz="4" w:space="0" w:color="auto"/>
              <w:right w:val="single" w:sz="4" w:space="0" w:color="auto"/>
            </w:tcBorders>
            <w:shd w:val="clear" w:color="auto" w:fill="auto"/>
          </w:tcPr>
          <w:p w14:paraId="64051837" w14:textId="748AD6CD" w:rsidR="00EE7A29" w:rsidRPr="00EE7A29" w:rsidRDefault="00EE7A29" w:rsidP="00EE7A29">
            <w:pPr>
              <w:jc w:val="both"/>
              <w:rPr>
                <w:rFonts w:ascii="Arial" w:hAnsi="Arial" w:cs="Arial"/>
                <w:lang w:eastAsia="en-US"/>
              </w:rPr>
            </w:pPr>
          </w:p>
        </w:tc>
      </w:tr>
    </w:tbl>
    <w:p w14:paraId="785B1501" w14:textId="1753DB61" w:rsidR="008F11EF" w:rsidRDefault="008F11EF" w:rsidP="00602B21">
      <w:pPr>
        <w:rPr>
          <w:rFonts w:ascii="Arial" w:hAnsi="Arial" w:cs="Arial"/>
          <w:b/>
          <w:sz w:val="22"/>
          <w:szCs w:val="22"/>
        </w:rPr>
      </w:pPr>
    </w:p>
    <w:p w14:paraId="5941C5EA" w14:textId="77777777" w:rsidR="008F11EF" w:rsidRDefault="008F11EF" w:rsidP="00602B21">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1879"/>
        <w:gridCol w:w="1926"/>
        <w:gridCol w:w="3658"/>
      </w:tblGrid>
      <w:tr w:rsidR="008F11EF" w:rsidRPr="008F11EF" w14:paraId="43614342" w14:textId="77777777" w:rsidTr="00EE7A29">
        <w:tc>
          <w:tcPr>
            <w:tcW w:w="9571" w:type="dxa"/>
            <w:gridSpan w:val="4"/>
            <w:shd w:val="clear" w:color="auto" w:fill="C0C0C0"/>
          </w:tcPr>
          <w:p w14:paraId="2586E739" w14:textId="45F17F27" w:rsidR="008F11EF" w:rsidRPr="008F11EF" w:rsidRDefault="007F2918" w:rsidP="00712359">
            <w:pPr>
              <w:rPr>
                <w:rFonts w:ascii="Arial" w:hAnsi="Arial" w:cs="Arial"/>
                <w:lang w:eastAsia="en-US"/>
              </w:rPr>
            </w:pPr>
            <w:r w:rsidRPr="007F2918">
              <w:rPr>
                <w:rFonts w:ascii="Arial" w:hAnsi="Arial" w:cs="Arial"/>
                <w:lang w:eastAsia="en-US"/>
              </w:rPr>
              <w:t>Alleged Perpetrator/Partner/Ex-partner/Family member Details [Delete as appropriate, a</w:t>
            </w:r>
            <w:r>
              <w:rPr>
                <w:rFonts w:ascii="Arial" w:hAnsi="Arial" w:cs="Arial"/>
                <w:lang w:eastAsia="en-US"/>
              </w:rPr>
              <w:t>l</w:t>
            </w:r>
            <w:r w:rsidRPr="007F2918">
              <w:rPr>
                <w:rFonts w:ascii="Arial" w:hAnsi="Arial" w:cs="Arial"/>
                <w:lang w:eastAsia="en-US"/>
              </w:rPr>
              <w:t>s</w:t>
            </w:r>
            <w:r>
              <w:rPr>
                <w:rFonts w:ascii="Arial" w:hAnsi="Arial" w:cs="Arial"/>
                <w:lang w:eastAsia="en-US"/>
              </w:rPr>
              <w:t>o</w:t>
            </w:r>
            <w:r w:rsidRPr="007F2918">
              <w:rPr>
                <w:rFonts w:ascii="Arial" w:hAnsi="Arial" w:cs="Arial"/>
                <w:lang w:eastAsia="en-US"/>
              </w:rPr>
              <w:t xml:space="preserve"> death might </w:t>
            </w:r>
            <w:r w:rsidR="00712359">
              <w:rPr>
                <w:rFonts w:ascii="Arial" w:hAnsi="Arial" w:cs="Arial"/>
                <w:lang w:eastAsia="en-US"/>
              </w:rPr>
              <w:t>b</w:t>
            </w:r>
            <w:r w:rsidRPr="007F2918">
              <w:rPr>
                <w:rFonts w:ascii="Arial" w:hAnsi="Arial" w:cs="Arial"/>
                <w:lang w:eastAsia="en-US"/>
              </w:rPr>
              <w:t>e suicide]</w:t>
            </w:r>
            <w:r w:rsidR="008F11EF" w:rsidRPr="008F11EF">
              <w:rPr>
                <w:rFonts w:ascii="Arial" w:hAnsi="Arial" w:cs="Arial"/>
                <w:lang w:eastAsia="en-US"/>
              </w:rPr>
              <w:t xml:space="preserve"> </w:t>
            </w:r>
          </w:p>
        </w:tc>
      </w:tr>
      <w:tr w:rsidR="008F11EF" w:rsidRPr="008F11EF" w14:paraId="70828CF5" w14:textId="77777777" w:rsidTr="00EE7A29">
        <w:tc>
          <w:tcPr>
            <w:tcW w:w="1930" w:type="dxa"/>
            <w:shd w:val="clear" w:color="auto" w:fill="auto"/>
          </w:tcPr>
          <w:p w14:paraId="055E14BF" w14:textId="77777777" w:rsidR="008F11EF" w:rsidRPr="00EE7A29" w:rsidRDefault="008F11EF" w:rsidP="008F11EF">
            <w:pPr>
              <w:jc w:val="both"/>
              <w:rPr>
                <w:rFonts w:ascii="Arial" w:hAnsi="Arial" w:cs="Arial"/>
                <w:b/>
                <w:lang w:eastAsia="en-US"/>
              </w:rPr>
            </w:pPr>
            <w:r w:rsidRPr="00EE7A29">
              <w:rPr>
                <w:rFonts w:ascii="Arial" w:hAnsi="Arial" w:cs="Arial"/>
                <w:b/>
                <w:lang w:eastAsia="en-US"/>
              </w:rPr>
              <w:t>Name</w:t>
            </w:r>
          </w:p>
        </w:tc>
        <w:tc>
          <w:tcPr>
            <w:tcW w:w="1930" w:type="dxa"/>
            <w:shd w:val="clear" w:color="auto" w:fill="auto"/>
          </w:tcPr>
          <w:p w14:paraId="054E87BB" w14:textId="77777777" w:rsidR="008F11EF" w:rsidRPr="00EE7A29" w:rsidRDefault="008F11EF" w:rsidP="008F11EF">
            <w:pPr>
              <w:jc w:val="both"/>
              <w:rPr>
                <w:rFonts w:ascii="Arial" w:hAnsi="Arial" w:cs="Arial"/>
                <w:b/>
                <w:lang w:eastAsia="en-US"/>
              </w:rPr>
            </w:pPr>
            <w:r w:rsidRPr="00EE7A29">
              <w:rPr>
                <w:rFonts w:ascii="Arial" w:hAnsi="Arial" w:cs="Arial"/>
                <w:b/>
                <w:lang w:eastAsia="en-US"/>
              </w:rPr>
              <w:t>Date of Birth</w:t>
            </w:r>
          </w:p>
        </w:tc>
        <w:tc>
          <w:tcPr>
            <w:tcW w:w="1938" w:type="dxa"/>
            <w:shd w:val="clear" w:color="auto" w:fill="auto"/>
          </w:tcPr>
          <w:p w14:paraId="30B9C815" w14:textId="77777777" w:rsidR="008F11EF" w:rsidRPr="00EE7A29" w:rsidRDefault="008F11EF" w:rsidP="008F11EF">
            <w:pPr>
              <w:jc w:val="both"/>
              <w:rPr>
                <w:rFonts w:ascii="Arial" w:hAnsi="Arial" w:cs="Arial"/>
                <w:b/>
                <w:lang w:eastAsia="en-US"/>
              </w:rPr>
            </w:pPr>
            <w:r w:rsidRPr="00EE7A29">
              <w:rPr>
                <w:rFonts w:ascii="Arial" w:hAnsi="Arial" w:cs="Arial"/>
                <w:b/>
                <w:lang w:eastAsia="en-US"/>
              </w:rPr>
              <w:t>Relationship</w:t>
            </w:r>
          </w:p>
        </w:tc>
        <w:tc>
          <w:tcPr>
            <w:tcW w:w="3773" w:type="dxa"/>
            <w:shd w:val="clear" w:color="auto" w:fill="auto"/>
          </w:tcPr>
          <w:p w14:paraId="623D9B7A" w14:textId="77777777" w:rsidR="008F11EF" w:rsidRPr="00EE7A29" w:rsidRDefault="008F11EF" w:rsidP="008F11EF">
            <w:pPr>
              <w:jc w:val="both"/>
              <w:rPr>
                <w:rFonts w:ascii="Arial" w:hAnsi="Arial" w:cs="Arial"/>
                <w:b/>
                <w:lang w:eastAsia="en-US"/>
              </w:rPr>
            </w:pPr>
            <w:r w:rsidRPr="00EE7A29">
              <w:rPr>
                <w:rFonts w:ascii="Arial" w:hAnsi="Arial" w:cs="Arial"/>
                <w:b/>
                <w:lang w:eastAsia="en-US"/>
              </w:rPr>
              <w:t>Home Address</w:t>
            </w:r>
          </w:p>
        </w:tc>
      </w:tr>
      <w:tr w:rsidR="00EE7A29" w14:paraId="50BCD981" w14:textId="77777777" w:rsidTr="00EE7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30" w:type="dxa"/>
            <w:tcBorders>
              <w:top w:val="single" w:sz="4" w:space="0" w:color="auto"/>
              <w:left w:val="single" w:sz="4" w:space="0" w:color="auto"/>
              <w:bottom w:val="single" w:sz="4" w:space="0" w:color="auto"/>
              <w:right w:val="single" w:sz="4" w:space="0" w:color="auto"/>
            </w:tcBorders>
            <w:shd w:val="clear" w:color="auto" w:fill="auto"/>
          </w:tcPr>
          <w:p w14:paraId="07B31344" w14:textId="69FCDD59" w:rsidR="00EE7A29" w:rsidRPr="00EE7A29" w:rsidRDefault="00EE7A29" w:rsidP="00EE7A29">
            <w:pPr>
              <w:jc w:val="both"/>
              <w:rPr>
                <w:rFonts w:ascii="Arial" w:hAnsi="Arial" w:cs="Arial"/>
                <w:b/>
                <w:lang w:eastAsia="en-US"/>
              </w:rPr>
            </w:pPr>
          </w:p>
        </w:tc>
        <w:tc>
          <w:tcPr>
            <w:tcW w:w="1930" w:type="dxa"/>
            <w:tcBorders>
              <w:top w:val="single" w:sz="4" w:space="0" w:color="auto"/>
              <w:left w:val="single" w:sz="4" w:space="0" w:color="auto"/>
              <w:bottom w:val="single" w:sz="4" w:space="0" w:color="auto"/>
              <w:right w:val="single" w:sz="4" w:space="0" w:color="auto"/>
            </w:tcBorders>
            <w:shd w:val="clear" w:color="auto" w:fill="auto"/>
          </w:tcPr>
          <w:p w14:paraId="7BF6D3F1" w14:textId="1193B113" w:rsidR="00EE7A29" w:rsidRPr="00EE7A29" w:rsidRDefault="00EE7A29" w:rsidP="00EE7A29">
            <w:pPr>
              <w:jc w:val="both"/>
              <w:rPr>
                <w:rFonts w:ascii="Arial" w:hAnsi="Arial" w:cs="Arial"/>
                <w:lang w:eastAsia="en-US"/>
              </w:rPr>
            </w:pPr>
          </w:p>
        </w:tc>
        <w:tc>
          <w:tcPr>
            <w:tcW w:w="1938" w:type="dxa"/>
            <w:tcBorders>
              <w:top w:val="single" w:sz="4" w:space="0" w:color="auto"/>
              <w:left w:val="single" w:sz="4" w:space="0" w:color="auto"/>
              <w:bottom w:val="single" w:sz="4" w:space="0" w:color="auto"/>
              <w:right w:val="single" w:sz="4" w:space="0" w:color="auto"/>
            </w:tcBorders>
            <w:shd w:val="clear" w:color="auto" w:fill="auto"/>
          </w:tcPr>
          <w:p w14:paraId="472DD1C1" w14:textId="633F61B1" w:rsidR="00EE7A29" w:rsidRPr="00EE7A29" w:rsidRDefault="00EE7A29" w:rsidP="00EE7A29">
            <w:pPr>
              <w:jc w:val="both"/>
              <w:rPr>
                <w:rFonts w:ascii="Arial" w:hAnsi="Arial" w:cs="Arial"/>
                <w:lang w:eastAsia="en-US"/>
              </w:rPr>
            </w:pP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43D4AB4F" w14:textId="4EAD23B3" w:rsidR="00EE7A29" w:rsidRPr="00EE7A29" w:rsidRDefault="00EE7A29" w:rsidP="00EE7A29">
            <w:pPr>
              <w:jc w:val="both"/>
              <w:rPr>
                <w:rFonts w:ascii="Arial" w:hAnsi="Arial" w:cs="Arial"/>
                <w:lang w:eastAsia="en-US"/>
              </w:rPr>
            </w:pPr>
          </w:p>
        </w:tc>
      </w:tr>
    </w:tbl>
    <w:p w14:paraId="6D484DA2" w14:textId="77777777" w:rsidR="00FC58DA" w:rsidRDefault="00FC58DA" w:rsidP="005E0DEE">
      <w:pPr>
        <w:rPr>
          <w:rFonts w:ascii="Arial" w:hAnsi="Arial" w:cs="Arial"/>
          <w:sz w:val="22"/>
          <w:szCs w:val="22"/>
        </w:rPr>
      </w:pPr>
    </w:p>
    <w:p w14:paraId="1396384B" w14:textId="09AB282A" w:rsidR="00FF11DC" w:rsidRDefault="00FF11DC" w:rsidP="00FF11DC">
      <w:pPr>
        <w:pStyle w:val="paragraph"/>
        <w:spacing w:before="0" w:beforeAutospacing="0" w:after="0" w:afterAutospacing="0"/>
        <w:jc w:val="both"/>
        <w:textAlignment w:val="baseline"/>
        <w:rPr>
          <w:rFonts w:ascii="Segoe UI" w:hAnsi="Segoe UI" w:cs="Segoe UI"/>
          <w:sz w:val="18"/>
          <w:szCs w:val="18"/>
        </w:rPr>
      </w:pPr>
    </w:p>
    <w:tbl>
      <w:tblPr>
        <w:tblW w:w="9640"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5"/>
        <w:gridCol w:w="1890"/>
        <w:gridCol w:w="1937"/>
        <w:gridCol w:w="3978"/>
      </w:tblGrid>
      <w:tr w:rsidR="00FF11DC" w14:paraId="124E812A" w14:textId="77777777" w:rsidTr="00F71119">
        <w:trPr>
          <w:trHeight w:val="300"/>
        </w:trPr>
        <w:tc>
          <w:tcPr>
            <w:tcW w:w="9640" w:type="dxa"/>
            <w:gridSpan w:val="4"/>
            <w:tcBorders>
              <w:top w:val="single" w:sz="6" w:space="0" w:color="auto"/>
              <w:left w:val="single" w:sz="6" w:space="0" w:color="auto"/>
              <w:bottom w:val="single" w:sz="6" w:space="0" w:color="auto"/>
              <w:right w:val="single" w:sz="6" w:space="0" w:color="auto"/>
            </w:tcBorders>
            <w:shd w:val="clear" w:color="auto" w:fill="C0C0C0"/>
            <w:hideMark/>
          </w:tcPr>
          <w:p w14:paraId="04FA52FE" w14:textId="37E9C347" w:rsidR="00FF11DC" w:rsidRPr="007E1CC2" w:rsidRDefault="00FF11DC">
            <w:pPr>
              <w:pStyle w:val="paragraph"/>
              <w:spacing w:before="0" w:beforeAutospacing="0" w:after="0" w:afterAutospacing="0"/>
              <w:jc w:val="both"/>
              <w:textAlignment w:val="baseline"/>
              <w:divId w:val="1309481044"/>
              <w:rPr>
                <w:rFonts w:ascii="Arial" w:hAnsi="Arial" w:cs="Arial"/>
              </w:rPr>
            </w:pPr>
            <w:r w:rsidRPr="007E1CC2">
              <w:rPr>
                <w:rStyle w:val="normaltextrun"/>
                <w:rFonts w:ascii="Arial" w:hAnsi="Arial" w:cs="Arial"/>
              </w:rPr>
              <w:t>Details of children involved</w:t>
            </w:r>
            <w:r w:rsidRPr="007E1CC2">
              <w:rPr>
                <w:rStyle w:val="eop"/>
                <w:rFonts w:ascii="Arial" w:hAnsi="Arial" w:cs="Arial"/>
              </w:rPr>
              <w:t> </w:t>
            </w:r>
            <w:r w:rsidR="000006E4" w:rsidRPr="007E1CC2">
              <w:rPr>
                <w:rStyle w:val="eop"/>
                <w:rFonts w:ascii="Arial" w:hAnsi="Arial" w:cs="Arial"/>
              </w:rPr>
              <w:t xml:space="preserve">[Delete </w:t>
            </w:r>
            <w:r w:rsidR="0087510B" w:rsidRPr="007E1CC2">
              <w:rPr>
                <w:rStyle w:val="eop"/>
                <w:rFonts w:ascii="Arial" w:hAnsi="Arial" w:cs="Arial"/>
              </w:rPr>
              <w:t xml:space="preserve">table </w:t>
            </w:r>
            <w:r w:rsidR="000006E4" w:rsidRPr="007E1CC2">
              <w:rPr>
                <w:rStyle w:val="eop"/>
                <w:rFonts w:ascii="Arial" w:hAnsi="Arial" w:cs="Arial"/>
              </w:rPr>
              <w:t xml:space="preserve">if not </w:t>
            </w:r>
            <w:r w:rsidR="00F367C5" w:rsidRPr="007E1CC2">
              <w:rPr>
                <w:rStyle w:val="eop"/>
                <w:rFonts w:ascii="Arial" w:hAnsi="Arial" w:cs="Arial"/>
              </w:rPr>
              <w:t>applicable</w:t>
            </w:r>
            <w:r w:rsidR="000006E4" w:rsidRPr="007E1CC2">
              <w:rPr>
                <w:rStyle w:val="eop"/>
                <w:rFonts w:ascii="Arial" w:hAnsi="Arial" w:cs="Arial"/>
              </w:rPr>
              <w:t>]</w:t>
            </w:r>
          </w:p>
        </w:tc>
      </w:tr>
      <w:tr w:rsidR="00FF11DC" w:rsidRPr="0087510B" w14:paraId="1592477A" w14:textId="77777777" w:rsidTr="00F71119">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68BDE625" w14:textId="77777777" w:rsidR="00FF11DC" w:rsidRPr="0087510B" w:rsidRDefault="00FF11DC" w:rsidP="00FF11DC">
            <w:pPr>
              <w:pStyle w:val="paragraph"/>
              <w:spacing w:before="0" w:beforeAutospacing="0" w:after="0" w:afterAutospacing="0"/>
              <w:jc w:val="both"/>
              <w:textAlignment w:val="baseline"/>
              <w:rPr>
                <w:b/>
                <w:bCs/>
              </w:rPr>
            </w:pPr>
            <w:r w:rsidRPr="0087510B">
              <w:rPr>
                <w:rStyle w:val="normaltextrun"/>
                <w:rFonts w:ascii="Arial" w:hAnsi="Arial" w:cs="Arial"/>
                <w:b/>
                <w:bCs/>
              </w:rPr>
              <w:t>Name</w:t>
            </w:r>
            <w:r w:rsidRPr="0087510B">
              <w:rPr>
                <w:rStyle w:val="eop"/>
                <w:rFonts w:ascii="Arial" w:hAnsi="Arial" w:cs="Arial"/>
                <w:b/>
                <w:bCs/>
              </w:rPr>
              <w:t>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58331AFE" w14:textId="77777777" w:rsidR="00FF11DC" w:rsidRPr="0087510B" w:rsidRDefault="00FF11DC" w:rsidP="00FF11DC">
            <w:pPr>
              <w:pStyle w:val="paragraph"/>
              <w:spacing w:before="0" w:beforeAutospacing="0" w:after="0" w:afterAutospacing="0"/>
              <w:jc w:val="both"/>
              <w:textAlignment w:val="baseline"/>
              <w:rPr>
                <w:b/>
                <w:bCs/>
              </w:rPr>
            </w:pPr>
            <w:r w:rsidRPr="0087510B">
              <w:rPr>
                <w:rStyle w:val="normaltextrun"/>
                <w:rFonts w:ascii="Arial" w:hAnsi="Arial" w:cs="Arial"/>
                <w:b/>
                <w:bCs/>
              </w:rPr>
              <w:t>Date of Birth</w:t>
            </w:r>
            <w:r w:rsidRPr="0087510B">
              <w:rPr>
                <w:rStyle w:val="eop"/>
                <w:rFonts w:ascii="Arial" w:hAnsi="Arial" w:cs="Arial"/>
                <w:b/>
                <w:bCs/>
              </w:rPr>
              <w:t> </w:t>
            </w:r>
          </w:p>
        </w:tc>
        <w:tc>
          <w:tcPr>
            <w:tcW w:w="1937" w:type="dxa"/>
            <w:tcBorders>
              <w:top w:val="single" w:sz="6" w:space="0" w:color="auto"/>
              <w:left w:val="single" w:sz="6" w:space="0" w:color="auto"/>
              <w:bottom w:val="single" w:sz="6" w:space="0" w:color="auto"/>
              <w:right w:val="single" w:sz="6" w:space="0" w:color="auto"/>
            </w:tcBorders>
            <w:shd w:val="clear" w:color="auto" w:fill="auto"/>
            <w:hideMark/>
          </w:tcPr>
          <w:p w14:paraId="3B9F5E49" w14:textId="77777777" w:rsidR="00FF11DC" w:rsidRPr="0087510B" w:rsidRDefault="00FF11DC" w:rsidP="00FF11DC">
            <w:pPr>
              <w:pStyle w:val="paragraph"/>
              <w:spacing w:before="0" w:beforeAutospacing="0" w:after="0" w:afterAutospacing="0"/>
              <w:jc w:val="both"/>
              <w:textAlignment w:val="baseline"/>
              <w:rPr>
                <w:b/>
                <w:bCs/>
              </w:rPr>
            </w:pPr>
            <w:r w:rsidRPr="0087510B">
              <w:rPr>
                <w:rStyle w:val="normaltextrun"/>
                <w:rFonts w:ascii="Arial" w:hAnsi="Arial" w:cs="Arial"/>
                <w:b/>
                <w:bCs/>
              </w:rPr>
              <w:t>Relationship</w:t>
            </w:r>
            <w:r w:rsidRPr="0087510B">
              <w:rPr>
                <w:rStyle w:val="eop"/>
                <w:rFonts w:ascii="Arial" w:hAnsi="Arial" w:cs="Arial"/>
                <w:b/>
                <w:bCs/>
              </w:rPr>
              <w:t> </w:t>
            </w:r>
          </w:p>
        </w:tc>
        <w:tc>
          <w:tcPr>
            <w:tcW w:w="3978" w:type="dxa"/>
            <w:tcBorders>
              <w:top w:val="single" w:sz="6" w:space="0" w:color="auto"/>
              <w:left w:val="single" w:sz="6" w:space="0" w:color="auto"/>
              <w:bottom w:val="single" w:sz="6" w:space="0" w:color="auto"/>
              <w:right w:val="single" w:sz="6" w:space="0" w:color="auto"/>
            </w:tcBorders>
            <w:shd w:val="clear" w:color="auto" w:fill="auto"/>
            <w:hideMark/>
          </w:tcPr>
          <w:p w14:paraId="6BF0F274" w14:textId="77777777" w:rsidR="00FF11DC" w:rsidRPr="0087510B" w:rsidRDefault="00FF11DC" w:rsidP="00FF11DC">
            <w:pPr>
              <w:pStyle w:val="paragraph"/>
              <w:spacing w:before="0" w:beforeAutospacing="0" w:after="0" w:afterAutospacing="0"/>
              <w:jc w:val="both"/>
              <w:textAlignment w:val="baseline"/>
              <w:rPr>
                <w:b/>
                <w:bCs/>
              </w:rPr>
            </w:pPr>
            <w:r w:rsidRPr="0087510B">
              <w:rPr>
                <w:rStyle w:val="normaltextrun"/>
                <w:rFonts w:ascii="Arial" w:hAnsi="Arial" w:cs="Arial"/>
                <w:b/>
                <w:bCs/>
              </w:rPr>
              <w:t>Home Address</w:t>
            </w:r>
            <w:r w:rsidRPr="0087510B">
              <w:rPr>
                <w:rStyle w:val="eop"/>
                <w:rFonts w:ascii="Arial" w:hAnsi="Arial" w:cs="Arial"/>
                <w:b/>
                <w:bCs/>
              </w:rPr>
              <w:t> </w:t>
            </w:r>
          </w:p>
        </w:tc>
      </w:tr>
      <w:tr w:rsidR="00FF11DC" w14:paraId="43DD1688" w14:textId="77777777" w:rsidTr="00F71119">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auto"/>
          </w:tcPr>
          <w:p w14:paraId="3D785B81" w14:textId="77777777" w:rsidR="00FF11DC" w:rsidRDefault="00FF11DC" w:rsidP="00FF11DC">
            <w:pPr>
              <w:pStyle w:val="paragraph"/>
              <w:spacing w:before="0" w:beforeAutospacing="0" w:after="0" w:afterAutospacing="0"/>
              <w:jc w:val="both"/>
              <w:textAlignment w:val="baseline"/>
              <w:rPr>
                <w:rStyle w:val="normaltextrun"/>
                <w:rFonts w:ascii="Arial" w:hAnsi="Arial" w:cs="Arial"/>
              </w:rPr>
            </w:pPr>
          </w:p>
        </w:tc>
        <w:tc>
          <w:tcPr>
            <w:tcW w:w="1890" w:type="dxa"/>
            <w:tcBorders>
              <w:top w:val="single" w:sz="6" w:space="0" w:color="auto"/>
              <w:left w:val="single" w:sz="6" w:space="0" w:color="auto"/>
              <w:bottom w:val="single" w:sz="6" w:space="0" w:color="auto"/>
              <w:right w:val="single" w:sz="6" w:space="0" w:color="auto"/>
            </w:tcBorders>
            <w:shd w:val="clear" w:color="auto" w:fill="auto"/>
          </w:tcPr>
          <w:p w14:paraId="4D5B286C" w14:textId="77777777" w:rsidR="00FF11DC" w:rsidRDefault="00FF11DC" w:rsidP="00FF11DC">
            <w:pPr>
              <w:pStyle w:val="paragraph"/>
              <w:spacing w:before="0" w:beforeAutospacing="0" w:after="0" w:afterAutospacing="0"/>
              <w:jc w:val="both"/>
              <w:textAlignment w:val="baseline"/>
              <w:rPr>
                <w:rStyle w:val="normaltextrun"/>
                <w:rFonts w:ascii="Arial" w:hAnsi="Arial" w:cs="Arial"/>
              </w:rPr>
            </w:pPr>
          </w:p>
        </w:tc>
        <w:tc>
          <w:tcPr>
            <w:tcW w:w="1937" w:type="dxa"/>
            <w:tcBorders>
              <w:top w:val="single" w:sz="6" w:space="0" w:color="auto"/>
              <w:left w:val="single" w:sz="6" w:space="0" w:color="auto"/>
              <w:bottom w:val="single" w:sz="6" w:space="0" w:color="auto"/>
              <w:right w:val="single" w:sz="6" w:space="0" w:color="auto"/>
            </w:tcBorders>
            <w:shd w:val="clear" w:color="auto" w:fill="auto"/>
          </w:tcPr>
          <w:p w14:paraId="3D2A98CB" w14:textId="77777777" w:rsidR="00FF11DC" w:rsidRDefault="00FF11DC" w:rsidP="00FF11DC">
            <w:pPr>
              <w:pStyle w:val="paragraph"/>
              <w:spacing w:before="0" w:beforeAutospacing="0" w:after="0" w:afterAutospacing="0"/>
              <w:jc w:val="both"/>
              <w:textAlignment w:val="baseline"/>
              <w:rPr>
                <w:rStyle w:val="normaltextrun"/>
                <w:rFonts w:ascii="Arial" w:hAnsi="Arial" w:cs="Arial"/>
              </w:rPr>
            </w:pPr>
          </w:p>
        </w:tc>
        <w:tc>
          <w:tcPr>
            <w:tcW w:w="3978" w:type="dxa"/>
            <w:tcBorders>
              <w:top w:val="single" w:sz="6" w:space="0" w:color="auto"/>
              <w:left w:val="single" w:sz="6" w:space="0" w:color="auto"/>
              <w:bottom w:val="single" w:sz="6" w:space="0" w:color="auto"/>
              <w:right w:val="single" w:sz="6" w:space="0" w:color="auto"/>
            </w:tcBorders>
            <w:shd w:val="clear" w:color="auto" w:fill="auto"/>
          </w:tcPr>
          <w:p w14:paraId="26346A41" w14:textId="77777777" w:rsidR="00FF11DC" w:rsidRDefault="00FF11DC" w:rsidP="00FF11DC">
            <w:pPr>
              <w:pStyle w:val="paragraph"/>
              <w:spacing w:before="0" w:beforeAutospacing="0" w:after="0" w:afterAutospacing="0"/>
              <w:jc w:val="both"/>
              <w:textAlignment w:val="baseline"/>
              <w:rPr>
                <w:rStyle w:val="normaltextrun"/>
                <w:rFonts w:ascii="Arial" w:hAnsi="Arial" w:cs="Arial"/>
              </w:rPr>
            </w:pPr>
          </w:p>
        </w:tc>
      </w:tr>
      <w:tr w:rsidR="00FF11DC" w14:paraId="0A853001" w14:textId="77777777" w:rsidTr="00F71119">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auto"/>
          </w:tcPr>
          <w:p w14:paraId="1A1B53C7" w14:textId="77777777" w:rsidR="00FF11DC" w:rsidRDefault="00FF11DC" w:rsidP="00FF11DC">
            <w:pPr>
              <w:pStyle w:val="paragraph"/>
              <w:spacing w:before="0" w:beforeAutospacing="0" w:after="0" w:afterAutospacing="0"/>
              <w:jc w:val="both"/>
              <w:textAlignment w:val="baseline"/>
              <w:rPr>
                <w:rStyle w:val="normaltextrun"/>
                <w:rFonts w:ascii="Arial" w:hAnsi="Arial" w:cs="Arial"/>
              </w:rPr>
            </w:pPr>
          </w:p>
        </w:tc>
        <w:tc>
          <w:tcPr>
            <w:tcW w:w="1890" w:type="dxa"/>
            <w:tcBorders>
              <w:top w:val="single" w:sz="6" w:space="0" w:color="auto"/>
              <w:left w:val="single" w:sz="6" w:space="0" w:color="auto"/>
              <w:bottom w:val="single" w:sz="6" w:space="0" w:color="auto"/>
              <w:right w:val="single" w:sz="6" w:space="0" w:color="auto"/>
            </w:tcBorders>
            <w:shd w:val="clear" w:color="auto" w:fill="auto"/>
          </w:tcPr>
          <w:p w14:paraId="2569AB7F" w14:textId="77777777" w:rsidR="00FF11DC" w:rsidRDefault="00FF11DC" w:rsidP="00FF11DC">
            <w:pPr>
              <w:pStyle w:val="paragraph"/>
              <w:spacing w:before="0" w:beforeAutospacing="0" w:after="0" w:afterAutospacing="0"/>
              <w:jc w:val="both"/>
              <w:textAlignment w:val="baseline"/>
              <w:rPr>
                <w:rStyle w:val="normaltextrun"/>
                <w:rFonts w:ascii="Arial" w:hAnsi="Arial" w:cs="Arial"/>
              </w:rPr>
            </w:pPr>
          </w:p>
        </w:tc>
        <w:tc>
          <w:tcPr>
            <w:tcW w:w="1937" w:type="dxa"/>
            <w:tcBorders>
              <w:top w:val="single" w:sz="6" w:space="0" w:color="auto"/>
              <w:left w:val="single" w:sz="6" w:space="0" w:color="auto"/>
              <w:bottom w:val="single" w:sz="6" w:space="0" w:color="auto"/>
              <w:right w:val="single" w:sz="6" w:space="0" w:color="auto"/>
            </w:tcBorders>
            <w:shd w:val="clear" w:color="auto" w:fill="auto"/>
          </w:tcPr>
          <w:p w14:paraId="61E4F56F" w14:textId="77777777" w:rsidR="00FF11DC" w:rsidRDefault="00FF11DC" w:rsidP="00FF11DC">
            <w:pPr>
              <w:pStyle w:val="paragraph"/>
              <w:spacing w:before="0" w:beforeAutospacing="0" w:after="0" w:afterAutospacing="0"/>
              <w:jc w:val="both"/>
              <w:textAlignment w:val="baseline"/>
              <w:rPr>
                <w:rStyle w:val="normaltextrun"/>
                <w:rFonts w:ascii="Arial" w:hAnsi="Arial" w:cs="Arial"/>
              </w:rPr>
            </w:pPr>
          </w:p>
        </w:tc>
        <w:tc>
          <w:tcPr>
            <w:tcW w:w="3978" w:type="dxa"/>
            <w:tcBorders>
              <w:top w:val="single" w:sz="6" w:space="0" w:color="auto"/>
              <w:left w:val="single" w:sz="6" w:space="0" w:color="auto"/>
              <w:bottom w:val="single" w:sz="6" w:space="0" w:color="auto"/>
              <w:right w:val="single" w:sz="6" w:space="0" w:color="auto"/>
            </w:tcBorders>
            <w:shd w:val="clear" w:color="auto" w:fill="auto"/>
          </w:tcPr>
          <w:p w14:paraId="27A89C69" w14:textId="77777777" w:rsidR="00FF11DC" w:rsidRDefault="00FF11DC" w:rsidP="00FF11DC">
            <w:pPr>
              <w:pStyle w:val="paragraph"/>
              <w:spacing w:before="0" w:beforeAutospacing="0" w:after="0" w:afterAutospacing="0"/>
              <w:jc w:val="both"/>
              <w:textAlignment w:val="baseline"/>
              <w:rPr>
                <w:rStyle w:val="normaltextrun"/>
                <w:rFonts w:ascii="Arial" w:hAnsi="Arial" w:cs="Arial"/>
              </w:rPr>
            </w:pPr>
          </w:p>
        </w:tc>
      </w:tr>
    </w:tbl>
    <w:p w14:paraId="05F68A7F" w14:textId="77777777" w:rsidR="00FF11DC" w:rsidRDefault="00FF11DC" w:rsidP="005E0DEE">
      <w:pPr>
        <w:rPr>
          <w:rFonts w:ascii="Arial" w:hAnsi="Arial" w:cs="Arial"/>
          <w:sz w:val="22"/>
          <w:szCs w:val="22"/>
        </w:rPr>
      </w:pPr>
    </w:p>
    <w:tbl>
      <w:tblPr>
        <w:tblW w:w="9640"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5"/>
        <w:gridCol w:w="1890"/>
        <w:gridCol w:w="1937"/>
        <w:gridCol w:w="3978"/>
      </w:tblGrid>
      <w:tr w:rsidR="00F71119" w14:paraId="13AC241C" w14:textId="77777777" w:rsidTr="00F71119">
        <w:trPr>
          <w:trHeight w:val="300"/>
        </w:trPr>
        <w:tc>
          <w:tcPr>
            <w:tcW w:w="9640" w:type="dxa"/>
            <w:gridSpan w:val="4"/>
            <w:tcBorders>
              <w:top w:val="single" w:sz="6" w:space="0" w:color="auto"/>
              <w:left w:val="single" w:sz="6" w:space="0" w:color="auto"/>
              <w:bottom w:val="single" w:sz="6" w:space="0" w:color="auto"/>
              <w:right w:val="single" w:sz="6" w:space="0" w:color="auto"/>
            </w:tcBorders>
            <w:shd w:val="clear" w:color="auto" w:fill="C0C0C0"/>
            <w:hideMark/>
          </w:tcPr>
          <w:p w14:paraId="681F4BCF" w14:textId="4EFB59F4" w:rsidR="00F71119" w:rsidRPr="007E1CC2" w:rsidRDefault="00F71119" w:rsidP="00592242">
            <w:pPr>
              <w:pStyle w:val="paragraph"/>
              <w:spacing w:before="0" w:beforeAutospacing="0" w:after="0" w:afterAutospacing="0"/>
              <w:jc w:val="both"/>
              <w:textAlignment w:val="baseline"/>
              <w:rPr>
                <w:rFonts w:ascii="Arial" w:hAnsi="Arial" w:cs="Arial"/>
              </w:rPr>
            </w:pPr>
            <w:r>
              <w:rPr>
                <w:rStyle w:val="normaltextrun"/>
                <w:rFonts w:ascii="Arial" w:hAnsi="Arial" w:cs="Arial"/>
              </w:rPr>
              <w:t>Any other key people</w:t>
            </w:r>
            <w:r w:rsidRPr="007E1CC2">
              <w:rPr>
                <w:rStyle w:val="normaltextrun"/>
                <w:rFonts w:ascii="Arial" w:hAnsi="Arial" w:cs="Arial"/>
              </w:rPr>
              <w:t xml:space="preserve"> involved</w:t>
            </w:r>
            <w:r w:rsidRPr="007E1CC2">
              <w:rPr>
                <w:rStyle w:val="eop"/>
                <w:rFonts w:ascii="Arial" w:hAnsi="Arial" w:cs="Arial"/>
              </w:rPr>
              <w:t> [Delete table if not applicable]</w:t>
            </w:r>
          </w:p>
        </w:tc>
      </w:tr>
      <w:tr w:rsidR="00F71119" w:rsidRPr="0087510B" w14:paraId="56EA47AF" w14:textId="77777777" w:rsidTr="00F71119">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4DF20CD4" w14:textId="77777777" w:rsidR="00F71119" w:rsidRPr="0087510B" w:rsidRDefault="00F71119" w:rsidP="00592242">
            <w:pPr>
              <w:pStyle w:val="paragraph"/>
              <w:spacing w:before="0" w:beforeAutospacing="0" w:after="0" w:afterAutospacing="0"/>
              <w:jc w:val="both"/>
              <w:textAlignment w:val="baseline"/>
              <w:rPr>
                <w:b/>
                <w:bCs/>
              </w:rPr>
            </w:pPr>
            <w:r w:rsidRPr="0087510B">
              <w:rPr>
                <w:rStyle w:val="normaltextrun"/>
                <w:rFonts w:ascii="Arial" w:hAnsi="Arial" w:cs="Arial"/>
                <w:b/>
                <w:bCs/>
              </w:rPr>
              <w:t>Name</w:t>
            </w:r>
            <w:r w:rsidRPr="0087510B">
              <w:rPr>
                <w:rStyle w:val="eop"/>
                <w:rFonts w:ascii="Arial" w:hAnsi="Arial" w:cs="Arial"/>
                <w:b/>
                <w:bCs/>
              </w:rPr>
              <w:t>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59E305DE" w14:textId="77777777" w:rsidR="00F71119" w:rsidRPr="0087510B" w:rsidRDefault="00F71119" w:rsidP="00592242">
            <w:pPr>
              <w:pStyle w:val="paragraph"/>
              <w:spacing w:before="0" w:beforeAutospacing="0" w:after="0" w:afterAutospacing="0"/>
              <w:jc w:val="both"/>
              <w:textAlignment w:val="baseline"/>
              <w:rPr>
                <w:b/>
                <w:bCs/>
              </w:rPr>
            </w:pPr>
            <w:r w:rsidRPr="0087510B">
              <w:rPr>
                <w:rStyle w:val="normaltextrun"/>
                <w:rFonts w:ascii="Arial" w:hAnsi="Arial" w:cs="Arial"/>
                <w:b/>
                <w:bCs/>
              </w:rPr>
              <w:t>Date of Birth</w:t>
            </w:r>
            <w:r w:rsidRPr="0087510B">
              <w:rPr>
                <w:rStyle w:val="eop"/>
                <w:rFonts w:ascii="Arial" w:hAnsi="Arial" w:cs="Arial"/>
                <w:b/>
                <w:bCs/>
              </w:rPr>
              <w:t> </w:t>
            </w:r>
          </w:p>
        </w:tc>
        <w:tc>
          <w:tcPr>
            <w:tcW w:w="1937" w:type="dxa"/>
            <w:tcBorders>
              <w:top w:val="single" w:sz="6" w:space="0" w:color="auto"/>
              <w:left w:val="single" w:sz="6" w:space="0" w:color="auto"/>
              <w:bottom w:val="single" w:sz="6" w:space="0" w:color="auto"/>
              <w:right w:val="single" w:sz="6" w:space="0" w:color="auto"/>
            </w:tcBorders>
            <w:shd w:val="clear" w:color="auto" w:fill="auto"/>
            <w:hideMark/>
          </w:tcPr>
          <w:p w14:paraId="75650237" w14:textId="77777777" w:rsidR="00F71119" w:rsidRPr="0087510B" w:rsidRDefault="00F71119" w:rsidP="00592242">
            <w:pPr>
              <w:pStyle w:val="paragraph"/>
              <w:spacing w:before="0" w:beforeAutospacing="0" w:after="0" w:afterAutospacing="0"/>
              <w:jc w:val="both"/>
              <w:textAlignment w:val="baseline"/>
              <w:rPr>
                <w:b/>
                <w:bCs/>
              </w:rPr>
            </w:pPr>
            <w:r w:rsidRPr="0087510B">
              <w:rPr>
                <w:rStyle w:val="normaltextrun"/>
                <w:rFonts w:ascii="Arial" w:hAnsi="Arial" w:cs="Arial"/>
                <w:b/>
                <w:bCs/>
              </w:rPr>
              <w:t>Relationship</w:t>
            </w:r>
            <w:r w:rsidRPr="0087510B">
              <w:rPr>
                <w:rStyle w:val="eop"/>
                <w:rFonts w:ascii="Arial" w:hAnsi="Arial" w:cs="Arial"/>
                <w:b/>
                <w:bCs/>
              </w:rPr>
              <w:t> </w:t>
            </w:r>
          </w:p>
        </w:tc>
        <w:tc>
          <w:tcPr>
            <w:tcW w:w="3978" w:type="dxa"/>
            <w:tcBorders>
              <w:top w:val="single" w:sz="6" w:space="0" w:color="auto"/>
              <w:left w:val="single" w:sz="6" w:space="0" w:color="auto"/>
              <w:bottom w:val="single" w:sz="6" w:space="0" w:color="auto"/>
              <w:right w:val="single" w:sz="6" w:space="0" w:color="auto"/>
            </w:tcBorders>
            <w:shd w:val="clear" w:color="auto" w:fill="auto"/>
            <w:hideMark/>
          </w:tcPr>
          <w:p w14:paraId="3F12FFC0" w14:textId="77777777" w:rsidR="00F71119" w:rsidRPr="0087510B" w:rsidRDefault="00F71119" w:rsidP="00592242">
            <w:pPr>
              <w:pStyle w:val="paragraph"/>
              <w:spacing w:before="0" w:beforeAutospacing="0" w:after="0" w:afterAutospacing="0"/>
              <w:jc w:val="both"/>
              <w:textAlignment w:val="baseline"/>
              <w:rPr>
                <w:b/>
                <w:bCs/>
              </w:rPr>
            </w:pPr>
            <w:r w:rsidRPr="0087510B">
              <w:rPr>
                <w:rStyle w:val="normaltextrun"/>
                <w:rFonts w:ascii="Arial" w:hAnsi="Arial" w:cs="Arial"/>
                <w:b/>
                <w:bCs/>
              </w:rPr>
              <w:t>Home Address</w:t>
            </w:r>
            <w:r w:rsidRPr="0087510B">
              <w:rPr>
                <w:rStyle w:val="eop"/>
                <w:rFonts w:ascii="Arial" w:hAnsi="Arial" w:cs="Arial"/>
                <w:b/>
                <w:bCs/>
              </w:rPr>
              <w:t> </w:t>
            </w:r>
          </w:p>
        </w:tc>
      </w:tr>
      <w:tr w:rsidR="00F71119" w14:paraId="20378E33" w14:textId="77777777" w:rsidTr="00F71119">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auto"/>
          </w:tcPr>
          <w:p w14:paraId="74CCE3BB" w14:textId="77777777" w:rsidR="00F71119" w:rsidRDefault="00F71119" w:rsidP="00592242">
            <w:pPr>
              <w:pStyle w:val="paragraph"/>
              <w:spacing w:before="0" w:beforeAutospacing="0" w:after="0" w:afterAutospacing="0"/>
              <w:jc w:val="both"/>
              <w:textAlignment w:val="baseline"/>
              <w:rPr>
                <w:rStyle w:val="normaltextrun"/>
                <w:rFonts w:ascii="Arial" w:hAnsi="Arial" w:cs="Arial"/>
              </w:rPr>
            </w:pPr>
          </w:p>
        </w:tc>
        <w:tc>
          <w:tcPr>
            <w:tcW w:w="1890" w:type="dxa"/>
            <w:tcBorders>
              <w:top w:val="single" w:sz="6" w:space="0" w:color="auto"/>
              <w:left w:val="single" w:sz="6" w:space="0" w:color="auto"/>
              <w:bottom w:val="single" w:sz="6" w:space="0" w:color="auto"/>
              <w:right w:val="single" w:sz="6" w:space="0" w:color="auto"/>
            </w:tcBorders>
            <w:shd w:val="clear" w:color="auto" w:fill="auto"/>
          </w:tcPr>
          <w:p w14:paraId="734970FF" w14:textId="77777777" w:rsidR="00F71119" w:rsidRDefault="00F71119" w:rsidP="00592242">
            <w:pPr>
              <w:pStyle w:val="paragraph"/>
              <w:spacing w:before="0" w:beforeAutospacing="0" w:after="0" w:afterAutospacing="0"/>
              <w:jc w:val="both"/>
              <w:textAlignment w:val="baseline"/>
              <w:rPr>
                <w:rStyle w:val="normaltextrun"/>
                <w:rFonts w:ascii="Arial" w:hAnsi="Arial" w:cs="Arial"/>
              </w:rPr>
            </w:pPr>
          </w:p>
        </w:tc>
        <w:tc>
          <w:tcPr>
            <w:tcW w:w="1937" w:type="dxa"/>
            <w:tcBorders>
              <w:top w:val="single" w:sz="6" w:space="0" w:color="auto"/>
              <w:left w:val="single" w:sz="6" w:space="0" w:color="auto"/>
              <w:bottom w:val="single" w:sz="6" w:space="0" w:color="auto"/>
              <w:right w:val="single" w:sz="6" w:space="0" w:color="auto"/>
            </w:tcBorders>
            <w:shd w:val="clear" w:color="auto" w:fill="auto"/>
          </w:tcPr>
          <w:p w14:paraId="6380CE69" w14:textId="77777777" w:rsidR="00F71119" w:rsidRDefault="00F71119" w:rsidP="00592242">
            <w:pPr>
              <w:pStyle w:val="paragraph"/>
              <w:spacing w:before="0" w:beforeAutospacing="0" w:after="0" w:afterAutospacing="0"/>
              <w:jc w:val="both"/>
              <w:textAlignment w:val="baseline"/>
              <w:rPr>
                <w:rStyle w:val="normaltextrun"/>
                <w:rFonts w:ascii="Arial" w:hAnsi="Arial" w:cs="Arial"/>
              </w:rPr>
            </w:pPr>
          </w:p>
        </w:tc>
        <w:tc>
          <w:tcPr>
            <w:tcW w:w="3978" w:type="dxa"/>
            <w:tcBorders>
              <w:top w:val="single" w:sz="6" w:space="0" w:color="auto"/>
              <w:left w:val="single" w:sz="6" w:space="0" w:color="auto"/>
              <w:bottom w:val="single" w:sz="6" w:space="0" w:color="auto"/>
              <w:right w:val="single" w:sz="6" w:space="0" w:color="auto"/>
            </w:tcBorders>
            <w:shd w:val="clear" w:color="auto" w:fill="auto"/>
          </w:tcPr>
          <w:p w14:paraId="5F7B8203" w14:textId="77777777" w:rsidR="00F71119" w:rsidRDefault="00F71119" w:rsidP="00592242">
            <w:pPr>
              <w:pStyle w:val="paragraph"/>
              <w:spacing w:before="0" w:beforeAutospacing="0" w:after="0" w:afterAutospacing="0"/>
              <w:jc w:val="both"/>
              <w:textAlignment w:val="baseline"/>
              <w:rPr>
                <w:rStyle w:val="normaltextrun"/>
                <w:rFonts w:ascii="Arial" w:hAnsi="Arial" w:cs="Arial"/>
              </w:rPr>
            </w:pPr>
          </w:p>
        </w:tc>
      </w:tr>
      <w:tr w:rsidR="00F71119" w14:paraId="0A5E0145" w14:textId="77777777" w:rsidTr="00F71119">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auto"/>
          </w:tcPr>
          <w:p w14:paraId="0E56FD97" w14:textId="77777777" w:rsidR="00F71119" w:rsidRDefault="00F71119" w:rsidP="00592242">
            <w:pPr>
              <w:pStyle w:val="paragraph"/>
              <w:spacing w:before="0" w:beforeAutospacing="0" w:after="0" w:afterAutospacing="0"/>
              <w:jc w:val="both"/>
              <w:textAlignment w:val="baseline"/>
              <w:rPr>
                <w:rStyle w:val="normaltextrun"/>
                <w:rFonts w:ascii="Arial" w:hAnsi="Arial" w:cs="Arial"/>
              </w:rPr>
            </w:pPr>
          </w:p>
        </w:tc>
        <w:tc>
          <w:tcPr>
            <w:tcW w:w="1890" w:type="dxa"/>
            <w:tcBorders>
              <w:top w:val="single" w:sz="6" w:space="0" w:color="auto"/>
              <w:left w:val="single" w:sz="6" w:space="0" w:color="auto"/>
              <w:bottom w:val="single" w:sz="6" w:space="0" w:color="auto"/>
              <w:right w:val="single" w:sz="6" w:space="0" w:color="auto"/>
            </w:tcBorders>
            <w:shd w:val="clear" w:color="auto" w:fill="auto"/>
          </w:tcPr>
          <w:p w14:paraId="3A4B5323" w14:textId="77777777" w:rsidR="00F71119" w:rsidRDefault="00F71119" w:rsidP="00592242">
            <w:pPr>
              <w:pStyle w:val="paragraph"/>
              <w:spacing w:before="0" w:beforeAutospacing="0" w:after="0" w:afterAutospacing="0"/>
              <w:jc w:val="both"/>
              <w:textAlignment w:val="baseline"/>
              <w:rPr>
                <w:rStyle w:val="normaltextrun"/>
                <w:rFonts w:ascii="Arial" w:hAnsi="Arial" w:cs="Arial"/>
              </w:rPr>
            </w:pPr>
          </w:p>
        </w:tc>
        <w:tc>
          <w:tcPr>
            <w:tcW w:w="1937" w:type="dxa"/>
            <w:tcBorders>
              <w:top w:val="single" w:sz="6" w:space="0" w:color="auto"/>
              <w:left w:val="single" w:sz="6" w:space="0" w:color="auto"/>
              <w:bottom w:val="single" w:sz="6" w:space="0" w:color="auto"/>
              <w:right w:val="single" w:sz="6" w:space="0" w:color="auto"/>
            </w:tcBorders>
            <w:shd w:val="clear" w:color="auto" w:fill="auto"/>
          </w:tcPr>
          <w:p w14:paraId="76C131EA" w14:textId="77777777" w:rsidR="00F71119" w:rsidRDefault="00F71119" w:rsidP="00592242">
            <w:pPr>
              <w:pStyle w:val="paragraph"/>
              <w:spacing w:before="0" w:beforeAutospacing="0" w:after="0" w:afterAutospacing="0"/>
              <w:jc w:val="both"/>
              <w:textAlignment w:val="baseline"/>
              <w:rPr>
                <w:rStyle w:val="normaltextrun"/>
                <w:rFonts w:ascii="Arial" w:hAnsi="Arial" w:cs="Arial"/>
              </w:rPr>
            </w:pPr>
          </w:p>
        </w:tc>
        <w:tc>
          <w:tcPr>
            <w:tcW w:w="3978" w:type="dxa"/>
            <w:tcBorders>
              <w:top w:val="single" w:sz="6" w:space="0" w:color="auto"/>
              <w:left w:val="single" w:sz="6" w:space="0" w:color="auto"/>
              <w:bottom w:val="single" w:sz="6" w:space="0" w:color="auto"/>
              <w:right w:val="single" w:sz="6" w:space="0" w:color="auto"/>
            </w:tcBorders>
            <w:shd w:val="clear" w:color="auto" w:fill="auto"/>
          </w:tcPr>
          <w:p w14:paraId="6CA4D3CB" w14:textId="77777777" w:rsidR="00F71119" w:rsidRDefault="00F71119" w:rsidP="00592242">
            <w:pPr>
              <w:pStyle w:val="paragraph"/>
              <w:spacing w:before="0" w:beforeAutospacing="0" w:after="0" w:afterAutospacing="0"/>
              <w:jc w:val="both"/>
              <w:textAlignment w:val="baseline"/>
              <w:rPr>
                <w:rStyle w:val="normaltextrun"/>
                <w:rFonts w:ascii="Arial" w:hAnsi="Arial" w:cs="Arial"/>
              </w:rPr>
            </w:pPr>
          </w:p>
        </w:tc>
      </w:tr>
    </w:tbl>
    <w:p w14:paraId="0F5AAE71" w14:textId="77777777" w:rsidR="00280D7D" w:rsidRDefault="00280D7D" w:rsidP="005E0DEE">
      <w:pPr>
        <w:rPr>
          <w:rFonts w:ascii="Arial" w:hAnsi="Arial" w:cs="Arial"/>
          <w:sz w:val="22"/>
          <w:szCs w:val="22"/>
        </w:rPr>
      </w:pPr>
    </w:p>
    <w:p w14:paraId="57F0EFE8" w14:textId="77777777" w:rsidR="00F71119" w:rsidRDefault="00F71119" w:rsidP="005E0DEE">
      <w:pPr>
        <w:rPr>
          <w:rFonts w:ascii="Arial" w:hAnsi="Arial" w:cs="Arial"/>
          <w:sz w:val="22"/>
          <w:szCs w:val="22"/>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280D7D" w:rsidRPr="008F11EF" w14:paraId="53B8B8C9" w14:textId="77777777" w:rsidTr="00F71119">
        <w:tc>
          <w:tcPr>
            <w:tcW w:w="9640" w:type="dxa"/>
            <w:shd w:val="clear" w:color="auto" w:fill="C0C0C0"/>
          </w:tcPr>
          <w:p w14:paraId="5E67EB3F" w14:textId="47F04DA3" w:rsidR="00280D7D" w:rsidRPr="008F11EF" w:rsidRDefault="002C069A" w:rsidP="00A13837">
            <w:pPr>
              <w:jc w:val="both"/>
              <w:rPr>
                <w:rFonts w:ascii="Arial" w:hAnsi="Arial" w:cs="Arial"/>
                <w:lang w:eastAsia="en-US"/>
              </w:rPr>
            </w:pPr>
            <w:r>
              <w:rPr>
                <w:rFonts w:ascii="Arial" w:hAnsi="Arial" w:cs="Arial"/>
                <w:lang w:eastAsia="en-US"/>
              </w:rPr>
              <w:t>Incident Details</w:t>
            </w:r>
            <w:r w:rsidR="00C120E4">
              <w:rPr>
                <w:rFonts w:ascii="Arial" w:hAnsi="Arial" w:cs="Arial"/>
                <w:lang w:eastAsia="en-US"/>
              </w:rPr>
              <w:t xml:space="preserve"> [Date of incident, address of incident if different to above, </w:t>
            </w:r>
            <w:r w:rsidR="009F6D6C">
              <w:rPr>
                <w:rFonts w:ascii="Arial" w:hAnsi="Arial" w:cs="Arial"/>
                <w:lang w:eastAsia="en-US"/>
              </w:rPr>
              <w:t>outcome of incident and length of relationship</w:t>
            </w:r>
            <w:r w:rsidR="00F367C5">
              <w:rPr>
                <w:rFonts w:ascii="Arial" w:hAnsi="Arial" w:cs="Arial"/>
                <w:lang w:eastAsia="en-US"/>
              </w:rPr>
              <w:t>]</w:t>
            </w:r>
          </w:p>
        </w:tc>
      </w:tr>
      <w:tr w:rsidR="002C069A" w:rsidRPr="008F11EF" w14:paraId="47390A53" w14:textId="77777777" w:rsidTr="00F71119">
        <w:tc>
          <w:tcPr>
            <w:tcW w:w="9640" w:type="dxa"/>
            <w:shd w:val="clear" w:color="auto" w:fill="auto"/>
          </w:tcPr>
          <w:p w14:paraId="6780C723" w14:textId="77777777" w:rsidR="002C069A" w:rsidRPr="00804720" w:rsidRDefault="002C069A" w:rsidP="00A13837">
            <w:pPr>
              <w:jc w:val="both"/>
              <w:rPr>
                <w:rFonts w:ascii="Arial" w:hAnsi="Arial" w:cs="Arial"/>
                <w:bCs/>
                <w:lang w:eastAsia="en-US"/>
              </w:rPr>
            </w:pPr>
          </w:p>
          <w:p w14:paraId="7EEF8E75" w14:textId="709A38C5" w:rsidR="009F6D6C" w:rsidRPr="00804720" w:rsidRDefault="009F6D6C" w:rsidP="00A13837">
            <w:pPr>
              <w:jc w:val="both"/>
              <w:rPr>
                <w:rFonts w:ascii="Arial" w:hAnsi="Arial" w:cs="Arial"/>
                <w:bCs/>
                <w:lang w:eastAsia="en-US"/>
              </w:rPr>
            </w:pPr>
          </w:p>
        </w:tc>
      </w:tr>
    </w:tbl>
    <w:p w14:paraId="5299F073" w14:textId="77777777" w:rsidR="00FF11DC" w:rsidRDefault="00FF11DC" w:rsidP="005E0DEE">
      <w:pPr>
        <w:rPr>
          <w:rFonts w:ascii="Arial" w:hAnsi="Arial" w:cs="Arial"/>
          <w:sz w:val="22"/>
          <w:szCs w:val="22"/>
        </w:rPr>
      </w:pPr>
    </w:p>
    <w:p w14:paraId="2D61B899" w14:textId="77777777" w:rsidR="00280D7D" w:rsidRDefault="00280D7D" w:rsidP="005E0DEE">
      <w:pPr>
        <w:rPr>
          <w:rFonts w:ascii="Arial" w:hAnsi="Arial" w:cs="Arial"/>
          <w:sz w:val="22"/>
          <w:szCs w:val="22"/>
        </w:rPr>
      </w:pPr>
    </w:p>
    <w:p w14:paraId="46721907" w14:textId="77777777" w:rsidR="001543C3" w:rsidRDefault="001543C3" w:rsidP="005E0DEE">
      <w:pPr>
        <w:rPr>
          <w:rFonts w:ascii="Arial" w:hAnsi="Arial" w:cs="Arial"/>
          <w:sz w:val="22"/>
          <w:szCs w:val="22"/>
        </w:rPr>
      </w:pPr>
    </w:p>
    <w:p w14:paraId="43DFE169" w14:textId="77777777" w:rsidR="00F71119" w:rsidRDefault="00F71119" w:rsidP="005E0DEE">
      <w:pPr>
        <w:rPr>
          <w:rFonts w:ascii="Arial" w:hAnsi="Arial" w:cs="Arial"/>
          <w:sz w:val="22"/>
          <w:szCs w:val="22"/>
        </w:rPr>
      </w:pPr>
    </w:p>
    <w:p w14:paraId="4ADB8B84" w14:textId="77777777" w:rsidR="00F71119" w:rsidRDefault="00F71119" w:rsidP="005E0DEE">
      <w:pPr>
        <w:rPr>
          <w:rFonts w:ascii="Arial" w:hAnsi="Arial" w:cs="Arial"/>
          <w:sz w:val="22"/>
          <w:szCs w:val="22"/>
        </w:rPr>
      </w:pPr>
    </w:p>
    <w:p w14:paraId="5BADC3C4" w14:textId="77777777" w:rsidR="00F71119" w:rsidRDefault="00F71119" w:rsidP="005E0DEE">
      <w:pPr>
        <w:rPr>
          <w:rFonts w:ascii="Arial" w:hAnsi="Arial" w:cs="Arial"/>
          <w:sz w:val="22"/>
          <w:szCs w:val="22"/>
        </w:rPr>
      </w:pPr>
    </w:p>
    <w:p w14:paraId="1DBEC44D" w14:textId="77777777" w:rsidR="00F71119" w:rsidRDefault="00F71119" w:rsidP="005E0DEE">
      <w:pPr>
        <w:rPr>
          <w:rFonts w:ascii="Arial" w:hAnsi="Arial" w:cs="Arial"/>
          <w:sz w:val="22"/>
          <w:szCs w:val="22"/>
        </w:rPr>
      </w:pPr>
    </w:p>
    <w:p w14:paraId="6D484DA3" w14:textId="77777777" w:rsidR="00712511" w:rsidRPr="00690954" w:rsidRDefault="008222B4" w:rsidP="001D026D">
      <w:pPr>
        <w:ind w:left="360"/>
        <w:rPr>
          <w:rFonts w:ascii="Arial" w:hAnsi="Arial" w:cs="Arial"/>
          <w:b/>
          <w:sz w:val="22"/>
          <w:szCs w:val="22"/>
        </w:rPr>
      </w:pPr>
      <w:r w:rsidRPr="00690954">
        <w:rPr>
          <w:rFonts w:ascii="Arial" w:hAnsi="Arial" w:cs="Arial"/>
          <w:b/>
          <w:sz w:val="22"/>
          <w:szCs w:val="22"/>
        </w:rPr>
        <w:lastRenderedPageBreak/>
        <w:t>3. PURPOSE OF THE REVIEW</w:t>
      </w:r>
    </w:p>
    <w:p w14:paraId="6D484DA4" w14:textId="77777777" w:rsidR="00712511" w:rsidRDefault="00712511" w:rsidP="001D026D">
      <w:pPr>
        <w:ind w:left="360"/>
        <w:rPr>
          <w:rFonts w:ascii="Arial" w:hAnsi="Arial" w:cs="Arial"/>
          <w:sz w:val="22"/>
          <w:szCs w:val="22"/>
        </w:rPr>
      </w:pPr>
    </w:p>
    <w:p w14:paraId="6D484DA5" w14:textId="77777777" w:rsidR="00712511" w:rsidRDefault="008222B4" w:rsidP="001D026D">
      <w:pPr>
        <w:ind w:left="360"/>
        <w:rPr>
          <w:rFonts w:ascii="Arial" w:hAnsi="Arial" w:cs="Arial"/>
          <w:sz w:val="22"/>
          <w:szCs w:val="22"/>
        </w:rPr>
      </w:pPr>
      <w:r>
        <w:rPr>
          <w:rFonts w:ascii="Arial" w:hAnsi="Arial" w:cs="Arial"/>
          <w:sz w:val="22"/>
          <w:szCs w:val="22"/>
        </w:rPr>
        <w:t>The purpose of the review is to:</w:t>
      </w:r>
    </w:p>
    <w:p w14:paraId="6D484DA6" w14:textId="02BB4EE6" w:rsidR="008222B4" w:rsidRDefault="008222B4" w:rsidP="008222B4">
      <w:pPr>
        <w:pStyle w:val="ListParagraph"/>
        <w:numPr>
          <w:ilvl w:val="0"/>
          <w:numId w:val="14"/>
        </w:numPr>
        <w:rPr>
          <w:rFonts w:ascii="Arial" w:hAnsi="Arial" w:cs="Arial"/>
          <w:sz w:val="22"/>
          <w:szCs w:val="22"/>
        </w:rPr>
      </w:pPr>
      <w:r w:rsidRPr="008222B4">
        <w:rPr>
          <w:rFonts w:ascii="Arial" w:hAnsi="Arial" w:cs="Arial"/>
          <w:sz w:val="22"/>
          <w:szCs w:val="22"/>
        </w:rPr>
        <w:t xml:space="preserve">Establish what lessons are to be learned from the domestic </w:t>
      </w:r>
      <w:r w:rsidR="00B41C87">
        <w:rPr>
          <w:rFonts w:ascii="Arial" w:hAnsi="Arial" w:cs="Arial"/>
          <w:sz w:val="22"/>
          <w:szCs w:val="22"/>
        </w:rPr>
        <w:t>abuse related death</w:t>
      </w:r>
      <w:r w:rsidRPr="008222B4">
        <w:rPr>
          <w:rFonts w:ascii="Arial" w:hAnsi="Arial" w:cs="Arial"/>
          <w:sz w:val="22"/>
          <w:szCs w:val="22"/>
        </w:rPr>
        <w:t xml:space="preserve"> regarding the way in which local professionals and organisations work individually and together to safeguard victims;</w:t>
      </w:r>
    </w:p>
    <w:p w14:paraId="6D484DA7" w14:textId="77777777" w:rsidR="008222B4" w:rsidRDefault="008222B4" w:rsidP="008222B4">
      <w:pPr>
        <w:pStyle w:val="ListParagraph"/>
        <w:numPr>
          <w:ilvl w:val="0"/>
          <w:numId w:val="14"/>
        </w:numPr>
        <w:rPr>
          <w:rFonts w:ascii="Arial" w:hAnsi="Arial" w:cs="Arial"/>
          <w:sz w:val="22"/>
          <w:szCs w:val="22"/>
        </w:rPr>
      </w:pPr>
      <w:r>
        <w:rPr>
          <w:rFonts w:ascii="Arial" w:hAnsi="Arial" w:cs="Arial"/>
          <w:sz w:val="22"/>
          <w:szCs w:val="22"/>
        </w:rPr>
        <w:t>Identify clearly what those lessons are both within and between agencies, how and within what timescales they will be acted on, and what is expected to change as a result;</w:t>
      </w:r>
    </w:p>
    <w:p w14:paraId="6D484DA8" w14:textId="77777777" w:rsidR="008222B4" w:rsidRDefault="008222B4" w:rsidP="008222B4">
      <w:pPr>
        <w:pStyle w:val="ListParagraph"/>
        <w:numPr>
          <w:ilvl w:val="0"/>
          <w:numId w:val="14"/>
        </w:numPr>
        <w:rPr>
          <w:rFonts w:ascii="Arial" w:hAnsi="Arial" w:cs="Arial"/>
          <w:sz w:val="22"/>
          <w:szCs w:val="22"/>
        </w:rPr>
      </w:pPr>
      <w:r>
        <w:rPr>
          <w:rFonts w:ascii="Arial" w:hAnsi="Arial" w:cs="Arial"/>
          <w:sz w:val="22"/>
          <w:szCs w:val="22"/>
        </w:rPr>
        <w:t>Apply these lessons to service responses including changes to policies and procedures as appropriate; and</w:t>
      </w:r>
    </w:p>
    <w:p w14:paraId="453AE03A" w14:textId="1D412A2D" w:rsidR="00C22661" w:rsidRPr="005E0DEE" w:rsidRDefault="008222B4" w:rsidP="005E0DEE">
      <w:pPr>
        <w:pStyle w:val="ListParagraph"/>
        <w:numPr>
          <w:ilvl w:val="0"/>
          <w:numId w:val="14"/>
        </w:numPr>
        <w:rPr>
          <w:rFonts w:ascii="Arial" w:hAnsi="Arial" w:cs="Arial"/>
          <w:sz w:val="22"/>
          <w:szCs w:val="22"/>
        </w:rPr>
      </w:pPr>
      <w:r>
        <w:rPr>
          <w:rFonts w:ascii="Arial" w:hAnsi="Arial" w:cs="Arial"/>
          <w:sz w:val="22"/>
          <w:szCs w:val="22"/>
        </w:rPr>
        <w:t xml:space="preserve">Prevent domestic </w:t>
      </w:r>
      <w:r w:rsidR="00AC0F07">
        <w:rPr>
          <w:rFonts w:ascii="Arial" w:hAnsi="Arial" w:cs="Arial"/>
          <w:sz w:val="22"/>
          <w:szCs w:val="22"/>
        </w:rPr>
        <w:t>abuse</w:t>
      </w:r>
      <w:r>
        <w:rPr>
          <w:rFonts w:ascii="Arial" w:hAnsi="Arial" w:cs="Arial"/>
          <w:sz w:val="22"/>
          <w:szCs w:val="22"/>
        </w:rPr>
        <w:t xml:space="preserve"> </w:t>
      </w:r>
      <w:r w:rsidR="00B41C87">
        <w:rPr>
          <w:rFonts w:ascii="Arial" w:hAnsi="Arial" w:cs="Arial"/>
          <w:sz w:val="22"/>
          <w:szCs w:val="22"/>
        </w:rPr>
        <w:t>related death</w:t>
      </w:r>
      <w:r>
        <w:rPr>
          <w:rFonts w:ascii="Arial" w:hAnsi="Arial" w:cs="Arial"/>
          <w:sz w:val="22"/>
          <w:szCs w:val="22"/>
        </w:rPr>
        <w:t xml:space="preserve"> and improve service responses for all domestic </w:t>
      </w:r>
      <w:r w:rsidR="00AC0F07">
        <w:rPr>
          <w:rFonts w:ascii="Arial" w:hAnsi="Arial" w:cs="Arial"/>
          <w:sz w:val="22"/>
          <w:szCs w:val="22"/>
        </w:rPr>
        <w:t>abuse</w:t>
      </w:r>
      <w:r>
        <w:rPr>
          <w:rFonts w:ascii="Arial" w:hAnsi="Arial" w:cs="Arial"/>
          <w:sz w:val="22"/>
          <w:szCs w:val="22"/>
        </w:rPr>
        <w:t xml:space="preserve"> victims and their children through improved intra and inter-agency working.</w:t>
      </w:r>
    </w:p>
    <w:p w14:paraId="7EB8DD0B" w14:textId="77777777" w:rsidR="00C22661" w:rsidRDefault="00C22661" w:rsidP="001D026D">
      <w:pPr>
        <w:ind w:left="360"/>
        <w:rPr>
          <w:rFonts w:ascii="Arial" w:hAnsi="Arial" w:cs="Arial"/>
          <w:sz w:val="22"/>
          <w:szCs w:val="22"/>
        </w:rPr>
      </w:pPr>
    </w:p>
    <w:p w14:paraId="6D484DAC" w14:textId="77777777" w:rsidR="001D026D" w:rsidRDefault="008222B4" w:rsidP="00565615">
      <w:pPr>
        <w:pStyle w:val="ListParagraph"/>
        <w:ind w:left="360"/>
        <w:rPr>
          <w:rFonts w:ascii="Arial" w:hAnsi="Arial" w:cs="Arial"/>
          <w:b/>
          <w:sz w:val="22"/>
          <w:szCs w:val="22"/>
        </w:rPr>
      </w:pPr>
      <w:r>
        <w:rPr>
          <w:rFonts w:ascii="Arial" w:hAnsi="Arial" w:cs="Arial"/>
          <w:b/>
          <w:sz w:val="22"/>
          <w:szCs w:val="22"/>
        </w:rPr>
        <w:t xml:space="preserve">4. </w:t>
      </w:r>
      <w:r w:rsidRPr="00602B21">
        <w:rPr>
          <w:rFonts w:ascii="Arial" w:hAnsi="Arial" w:cs="Arial"/>
          <w:b/>
          <w:sz w:val="22"/>
          <w:szCs w:val="22"/>
        </w:rPr>
        <w:t>SCOPE</w:t>
      </w:r>
    </w:p>
    <w:p w14:paraId="6D484DAD" w14:textId="77777777" w:rsidR="00712511" w:rsidRPr="00602B21" w:rsidRDefault="00712511" w:rsidP="00565615">
      <w:pPr>
        <w:pStyle w:val="ListParagraph"/>
        <w:ind w:left="360"/>
        <w:rPr>
          <w:rFonts w:ascii="Arial" w:hAnsi="Arial" w:cs="Arial"/>
          <w:b/>
          <w:sz w:val="22"/>
          <w:szCs w:val="22"/>
        </w:rPr>
      </w:pPr>
    </w:p>
    <w:p w14:paraId="6D484DAE" w14:textId="283C1C36" w:rsidR="00602B21" w:rsidRDefault="00602B21" w:rsidP="00602B21">
      <w:pPr>
        <w:ind w:left="360"/>
        <w:rPr>
          <w:rFonts w:ascii="Arial" w:hAnsi="Arial" w:cs="Arial"/>
          <w:sz w:val="22"/>
          <w:szCs w:val="22"/>
        </w:rPr>
      </w:pPr>
      <w:r>
        <w:rPr>
          <w:rFonts w:ascii="Arial" w:hAnsi="Arial" w:cs="Arial"/>
          <w:sz w:val="22"/>
          <w:szCs w:val="22"/>
        </w:rPr>
        <w:t xml:space="preserve">The </w:t>
      </w:r>
      <w:r w:rsidR="00712511">
        <w:rPr>
          <w:rFonts w:ascii="Arial" w:hAnsi="Arial" w:cs="Arial"/>
          <w:sz w:val="22"/>
          <w:szCs w:val="22"/>
        </w:rPr>
        <w:t xml:space="preserve">review will cover the individuals listed at Section 2 above.  The </w:t>
      </w:r>
      <w:r>
        <w:rPr>
          <w:rFonts w:ascii="Arial" w:hAnsi="Arial" w:cs="Arial"/>
          <w:sz w:val="22"/>
          <w:szCs w:val="22"/>
        </w:rPr>
        <w:t xml:space="preserve">historical period for the review will be from </w:t>
      </w:r>
      <w:r w:rsidR="0036413C">
        <w:rPr>
          <w:rFonts w:ascii="Arial" w:hAnsi="Arial" w:cs="Arial"/>
          <w:sz w:val="22"/>
          <w:szCs w:val="22"/>
        </w:rPr>
        <w:t xml:space="preserve">&lt;&lt;DATE&gt;&gt; </w:t>
      </w:r>
      <w:r w:rsidR="005E0DEE" w:rsidRPr="005E0DEE">
        <w:rPr>
          <w:rFonts w:ascii="Arial" w:hAnsi="Arial" w:cs="Arial"/>
          <w:sz w:val="22"/>
          <w:szCs w:val="22"/>
        </w:rPr>
        <w:t>to</w:t>
      </w:r>
      <w:r w:rsidR="00E67FAE">
        <w:rPr>
          <w:rFonts w:ascii="Arial" w:hAnsi="Arial" w:cs="Arial"/>
          <w:sz w:val="22"/>
          <w:szCs w:val="22"/>
        </w:rPr>
        <w:t xml:space="preserve"> </w:t>
      </w:r>
      <w:r w:rsidR="0036413C">
        <w:rPr>
          <w:rFonts w:ascii="Arial" w:hAnsi="Arial" w:cs="Arial"/>
          <w:sz w:val="22"/>
          <w:szCs w:val="22"/>
        </w:rPr>
        <w:t>&lt;&lt;DATE&gt;&gt;</w:t>
      </w:r>
      <w:r w:rsidRPr="00061FFE">
        <w:rPr>
          <w:rFonts w:ascii="Arial" w:hAnsi="Arial" w:cs="Arial"/>
          <w:sz w:val="22"/>
          <w:szCs w:val="22"/>
        </w:rPr>
        <w:t xml:space="preserve">.  </w:t>
      </w:r>
      <w:r w:rsidR="005749F9">
        <w:rPr>
          <w:rFonts w:ascii="Arial" w:hAnsi="Arial" w:cs="Arial"/>
          <w:sz w:val="22"/>
          <w:szCs w:val="22"/>
        </w:rPr>
        <w:t xml:space="preserve">The reasons for this review period are &lt;&lt; XXXX&gt;&gt;. </w:t>
      </w:r>
      <w:r w:rsidR="00712511" w:rsidRPr="00061FFE">
        <w:rPr>
          <w:rFonts w:ascii="Arial" w:hAnsi="Arial" w:cs="Arial"/>
          <w:sz w:val="22"/>
          <w:szCs w:val="22"/>
        </w:rPr>
        <w:t xml:space="preserve">However, if during the review any Agency feels there is </w:t>
      </w:r>
      <w:r w:rsidR="00712511" w:rsidRPr="00F71119">
        <w:rPr>
          <w:rFonts w:ascii="Arial" w:hAnsi="Arial" w:cs="Arial"/>
          <w:b/>
          <w:sz w:val="22"/>
          <w:szCs w:val="22"/>
          <w:u w:val="single"/>
        </w:rPr>
        <w:t>relevant</w:t>
      </w:r>
      <w:r w:rsidR="00712511" w:rsidRPr="00061FFE">
        <w:rPr>
          <w:rFonts w:ascii="Arial" w:hAnsi="Arial" w:cs="Arial"/>
          <w:sz w:val="22"/>
          <w:szCs w:val="22"/>
        </w:rPr>
        <w:t xml:space="preserve"> information pertaining</w:t>
      </w:r>
      <w:r w:rsidR="00712511">
        <w:rPr>
          <w:rFonts w:ascii="Arial" w:hAnsi="Arial" w:cs="Arial"/>
          <w:sz w:val="22"/>
          <w:szCs w:val="22"/>
        </w:rPr>
        <w:t xml:space="preserve"> to other individuals</w:t>
      </w:r>
      <w:r w:rsidR="00C01275">
        <w:rPr>
          <w:rFonts w:ascii="Arial" w:hAnsi="Arial" w:cs="Arial"/>
          <w:sz w:val="22"/>
          <w:szCs w:val="22"/>
        </w:rPr>
        <w:t xml:space="preserve"> or relevant information outside the time period under review, they should include this information in their IMR.</w:t>
      </w:r>
      <w:r w:rsidR="00103624">
        <w:rPr>
          <w:rFonts w:ascii="Arial" w:hAnsi="Arial" w:cs="Arial"/>
          <w:sz w:val="22"/>
          <w:szCs w:val="22"/>
        </w:rPr>
        <w:t xml:space="preserve">  This should be provided in summary form rather than on the chronology template.</w:t>
      </w:r>
    </w:p>
    <w:p w14:paraId="6D484DAF" w14:textId="77777777" w:rsidR="00C01275" w:rsidRDefault="00C01275" w:rsidP="00602B21">
      <w:pPr>
        <w:ind w:left="360"/>
        <w:rPr>
          <w:rFonts w:ascii="Arial" w:hAnsi="Arial" w:cs="Arial"/>
          <w:sz w:val="22"/>
          <w:szCs w:val="22"/>
        </w:rPr>
      </w:pPr>
    </w:p>
    <w:p w14:paraId="6D484DB0" w14:textId="711F0F0F" w:rsidR="00602B21" w:rsidRDefault="00602B21" w:rsidP="00602B21">
      <w:pPr>
        <w:ind w:left="360"/>
        <w:rPr>
          <w:rFonts w:ascii="Arial" w:hAnsi="Arial" w:cs="Arial"/>
          <w:sz w:val="22"/>
          <w:szCs w:val="22"/>
        </w:rPr>
      </w:pPr>
      <w:r>
        <w:rPr>
          <w:rFonts w:ascii="Arial" w:hAnsi="Arial" w:cs="Arial"/>
          <w:sz w:val="22"/>
          <w:szCs w:val="22"/>
        </w:rPr>
        <w:t xml:space="preserve">The Domestic </w:t>
      </w:r>
      <w:r w:rsidR="00B41C87">
        <w:rPr>
          <w:rFonts w:ascii="Arial" w:hAnsi="Arial" w:cs="Arial"/>
          <w:sz w:val="22"/>
          <w:szCs w:val="22"/>
        </w:rPr>
        <w:t>Abuse Related Death</w:t>
      </w:r>
      <w:r>
        <w:rPr>
          <w:rFonts w:ascii="Arial" w:hAnsi="Arial" w:cs="Arial"/>
          <w:sz w:val="22"/>
          <w:szCs w:val="22"/>
        </w:rPr>
        <w:t xml:space="preserve"> Review must not undermine any </w:t>
      </w:r>
      <w:r w:rsidR="00C01275">
        <w:rPr>
          <w:rFonts w:ascii="Arial" w:hAnsi="Arial" w:cs="Arial"/>
          <w:sz w:val="22"/>
          <w:szCs w:val="22"/>
        </w:rPr>
        <w:t xml:space="preserve">other inquiry. The </w:t>
      </w:r>
      <w:r w:rsidR="00B41C87">
        <w:rPr>
          <w:rFonts w:ascii="Arial" w:hAnsi="Arial" w:cs="Arial"/>
          <w:sz w:val="22"/>
          <w:szCs w:val="22"/>
        </w:rPr>
        <w:t>DARDR</w:t>
      </w:r>
      <w:r w:rsidR="00C01275">
        <w:rPr>
          <w:rFonts w:ascii="Arial" w:hAnsi="Arial" w:cs="Arial"/>
          <w:sz w:val="22"/>
          <w:szCs w:val="22"/>
        </w:rPr>
        <w:t xml:space="preserve"> is cognisant of other parallel processes such as the criminal </w:t>
      </w:r>
      <w:r>
        <w:rPr>
          <w:rFonts w:ascii="Arial" w:hAnsi="Arial" w:cs="Arial"/>
          <w:sz w:val="22"/>
          <w:szCs w:val="22"/>
        </w:rPr>
        <w:t>trial and coroner’s inquest</w:t>
      </w:r>
      <w:r w:rsidR="00C01275">
        <w:rPr>
          <w:rFonts w:ascii="Arial" w:hAnsi="Arial" w:cs="Arial"/>
          <w:sz w:val="22"/>
          <w:szCs w:val="22"/>
        </w:rPr>
        <w:t xml:space="preserve"> and will ensure appropriate liaison with those processes is established.</w:t>
      </w:r>
    </w:p>
    <w:p w14:paraId="6D484DB1" w14:textId="77777777" w:rsidR="001860D5" w:rsidRDefault="001860D5" w:rsidP="00602B21">
      <w:pPr>
        <w:ind w:left="360"/>
        <w:rPr>
          <w:rFonts w:ascii="Arial" w:hAnsi="Arial" w:cs="Arial"/>
          <w:sz w:val="22"/>
          <w:szCs w:val="22"/>
        </w:rPr>
      </w:pPr>
      <w:r>
        <w:rPr>
          <w:rFonts w:ascii="Arial" w:hAnsi="Arial" w:cs="Arial"/>
          <w:sz w:val="22"/>
          <w:szCs w:val="22"/>
        </w:rPr>
        <w:t>Agencies must ensure that work to address any issues or learning that has been identified at an early stage begins immediately and should not wait until the production of IMR’s or the overview report and action plan.</w:t>
      </w:r>
    </w:p>
    <w:p w14:paraId="6D484DB2" w14:textId="77777777" w:rsidR="00602B21" w:rsidRDefault="00602B21" w:rsidP="00602B21">
      <w:pPr>
        <w:rPr>
          <w:rFonts w:ascii="Arial" w:hAnsi="Arial" w:cs="Arial"/>
          <w:sz w:val="22"/>
          <w:szCs w:val="22"/>
        </w:rPr>
      </w:pPr>
    </w:p>
    <w:p w14:paraId="2D0C86DD" w14:textId="3B83010C" w:rsidR="004630E3" w:rsidRDefault="004630E3" w:rsidP="004630E3">
      <w:pPr>
        <w:rPr>
          <w:rFonts w:ascii="Arial" w:hAnsi="Arial" w:cs="Arial"/>
          <w:b/>
          <w:sz w:val="22"/>
          <w:szCs w:val="22"/>
        </w:rPr>
      </w:pPr>
      <w:r>
        <w:rPr>
          <w:rFonts w:ascii="Arial" w:hAnsi="Arial" w:cs="Arial"/>
          <w:b/>
          <w:sz w:val="22"/>
          <w:szCs w:val="22"/>
        </w:rPr>
        <w:t xml:space="preserve">5. INDIVIDUAL TERMS OF REFERENCE FOR THIS </w:t>
      </w:r>
      <w:r w:rsidR="00B41C87">
        <w:rPr>
          <w:rFonts w:ascii="Arial" w:hAnsi="Arial" w:cs="Arial"/>
          <w:b/>
          <w:sz w:val="22"/>
          <w:szCs w:val="22"/>
        </w:rPr>
        <w:t>DARDR</w:t>
      </w:r>
    </w:p>
    <w:p w14:paraId="69266FDF" w14:textId="77777777" w:rsidR="004630E3" w:rsidRDefault="004630E3" w:rsidP="004630E3">
      <w:pPr>
        <w:ind w:left="360"/>
        <w:rPr>
          <w:rFonts w:ascii="Arial" w:hAnsi="Arial" w:cs="Arial"/>
          <w:b/>
          <w:sz w:val="22"/>
          <w:szCs w:val="22"/>
        </w:rPr>
      </w:pPr>
    </w:p>
    <w:p w14:paraId="592BF773" w14:textId="77777777" w:rsidR="00F31756" w:rsidRDefault="001C5580" w:rsidP="004630E3">
      <w:pPr>
        <w:ind w:left="360"/>
        <w:rPr>
          <w:rFonts w:ascii="Arial" w:hAnsi="Arial" w:cs="Arial"/>
          <w:sz w:val="22"/>
          <w:szCs w:val="22"/>
        </w:rPr>
      </w:pPr>
      <w:r w:rsidRPr="00EF348B">
        <w:rPr>
          <w:rFonts w:ascii="Arial" w:hAnsi="Arial" w:cs="Arial"/>
          <w:sz w:val="22"/>
          <w:szCs w:val="22"/>
        </w:rPr>
        <w:t>The Chair and R</w:t>
      </w:r>
      <w:r w:rsidR="004630E3" w:rsidRPr="00EF348B">
        <w:rPr>
          <w:rFonts w:ascii="Arial" w:hAnsi="Arial" w:cs="Arial"/>
          <w:sz w:val="22"/>
          <w:szCs w:val="22"/>
        </w:rPr>
        <w:t xml:space="preserve">eview Panel should consider in each </w:t>
      </w:r>
      <w:r w:rsidR="00B41C87">
        <w:rPr>
          <w:rFonts w:ascii="Arial" w:hAnsi="Arial" w:cs="Arial"/>
          <w:sz w:val="22"/>
          <w:szCs w:val="22"/>
        </w:rPr>
        <w:t>domestic abuse related death</w:t>
      </w:r>
      <w:r w:rsidR="004630E3" w:rsidRPr="00EF348B">
        <w:rPr>
          <w:rFonts w:ascii="Arial" w:hAnsi="Arial" w:cs="Arial"/>
          <w:sz w:val="22"/>
          <w:szCs w:val="22"/>
        </w:rPr>
        <w:t xml:space="preserve"> the scope of the review process and draw up clear terms of reference which are proportionate to the nature of the </w:t>
      </w:r>
      <w:r w:rsidR="00E70DFF" w:rsidRPr="00EF348B">
        <w:rPr>
          <w:rFonts w:ascii="Arial" w:hAnsi="Arial" w:cs="Arial"/>
          <w:sz w:val="22"/>
          <w:szCs w:val="22"/>
        </w:rPr>
        <w:t>death/suicide</w:t>
      </w:r>
      <w:r w:rsidR="004630E3" w:rsidRPr="00EF348B">
        <w:rPr>
          <w:rFonts w:ascii="Arial" w:hAnsi="Arial" w:cs="Arial"/>
          <w:sz w:val="22"/>
          <w:szCs w:val="22"/>
        </w:rPr>
        <w:t xml:space="preserve">. </w:t>
      </w:r>
    </w:p>
    <w:p w14:paraId="2D32B908" w14:textId="77777777" w:rsidR="00F31756" w:rsidRDefault="00F31756" w:rsidP="004630E3">
      <w:pPr>
        <w:ind w:left="360"/>
        <w:rPr>
          <w:rFonts w:ascii="Arial" w:hAnsi="Arial" w:cs="Arial"/>
          <w:sz w:val="22"/>
          <w:szCs w:val="22"/>
        </w:rPr>
      </w:pPr>
    </w:p>
    <w:p w14:paraId="73F13F1E" w14:textId="06C0CADA" w:rsidR="00F31756" w:rsidRDefault="00F31756" w:rsidP="004630E3">
      <w:pPr>
        <w:ind w:left="360"/>
        <w:rPr>
          <w:rFonts w:ascii="Arial" w:hAnsi="Arial" w:cs="Arial"/>
          <w:sz w:val="22"/>
          <w:szCs w:val="22"/>
        </w:rPr>
      </w:pPr>
      <w:r w:rsidRPr="00F31756">
        <w:rPr>
          <w:rFonts w:ascii="Arial" w:hAnsi="Arial" w:cs="Arial"/>
          <w:b/>
          <w:bCs/>
          <w:sz w:val="22"/>
          <w:szCs w:val="22"/>
        </w:rPr>
        <w:t>Please see below, each term of reference for this review</w:t>
      </w:r>
      <w:r>
        <w:rPr>
          <w:rFonts w:ascii="Arial" w:hAnsi="Arial" w:cs="Arial"/>
          <w:sz w:val="22"/>
          <w:szCs w:val="22"/>
        </w:rPr>
        <w:t>.</w:t>
      </w:r>
    </w:p>
    <w:p w14:paraId="29CC83E4" w14:textId="77777777" w:rsidR="00F31756" w:rsidRDefault="00F31756" w:rsidP="004630E3">
      <w:pPr>
        <w:ind w:left="360"/>
        <w:rPr>
          <w:rFonts w:ascii="Arial" w:hAnsi="Arial" w:cs="Arial"/>
          <w:sz w:val="22"/>
          <w:szCs w:val="22"/>
        </w:rPr>
      </w:pPr>
    </w:p>
    <w:p w14:paraId="42619607" w14:textId="4C4335BB" w:rsidR="004630E3" w:rsidRDefault="00F31756" w:rsidP="004630E3">
      <w:pPr>
        <w:ind w:left="360"/>
        <w:rPr>
          <w:rFonts w:ascii="Arial" w:hAnsi="Arial" w:cs="Arial"/>
          <w:sz w:val="22"/>
          <w:szCs w:val="22"/>
        </w:rPr>
      </w:pPr>
      <w:r>
        <w:rPr>
          <w:rFonts w:ascii="Arial" w:hAnsi="Arial" w:cs="Arial"/>
          <w:sz w:val="22"/>
          <w:szCs w:val="22"/>
        </w:rPr>
        <w:t>Note to Chair/Author: The terms of reference will be individual to each review. However, the Home Office have helpfully set out r</w:t>
      </w:r>
      <w:r w:rsidR="004630E3" w:rsidRPr="00EF348B">
        <w:rPr>
          <w:rFonts w:ascii="Arial" w:hAnsi="Arial" w:cs="Arial"/>
          <w:sz w:val="22"/>
          <w:szCs w:val="22"/>
        </w:rPr>
        <w:t>elevant issues</w:t>
      </w:r>
      <w:r>
        <w:rPr>
          <w:rFonts w:ascii="Arial" w:hAnsi="Arial" w:cs="Arial"/>
          <w:sz w:val="22"/>
          <w:szCs w:val="22"/>
        </w:rPr>
        <w:t xml:space="preserve"> that the panel may wish to </w:t>
      </w:r>
      <w:r w:rsidR="004630E3" w:rsidRPr="00EF348B">
        <w:rPr>
          <w:rFonts w:ascii="Arial" w:hAnsi="Arial" w:cs="Arial"/>
          <w:sz w:val="22"/>
          <w:szCs w:val="22"/>
        </w:rPr>
        <w:t>consider</w:t>
      </w:r>
      <w:r>
        <w:rPr>
          <w:rFonts w:ascii="Arial" w:hAnsi="Arial" w:cs="Arial"/>
          <w:sz w:val="22"/>
          <w:szCs w:val="22"/>
        </w:rPr>
        <w:t>.</w:t>
      </w:r>
      <w:r w:rsidR="004630E3" w:rsidRPr="00EF348B">
        <w:rPr>
          <w:rFonts w:ascii="Arial" w:hAnsi="Arial" w:cs="Arial"/>
          <w:sz w:val="22"/>
          <w:szCs w:val="22"/>
        </w:rPr>
        <w:t xml:space="preserve"> </w:t>
      </w:r>
      <w:r>
        <w:rPr>
          <w:rFonts w:ascii="Arial" w:hAnsi="Arial" w:cs="Arial"/>
          <w:sz w:val="22"/>
          <w:szCs w:val="22"/>
        </w:rPr>
        <w:t>(</w:t>
      </w:r>
      <w:hyperlink r:id="rId12" w:history="1">
        <w:r w:rsidR="004630E3" w:rsidRPr="008E712F">
          <w:rPr>
            <w:rStyle w:val="Hyperlink"/>
            <w:rFonts w:ascii="Arial" w:hAnsi="Arial" w:cs="Arial"/>
            <w:sz w:val="22"/>
            <w:szCs w:val="22"/>
          </w:rPr>
          <w:t xml:space="preserve">page 13 of the domestic </w:t>
        </w:r>
        <w:r w:rsidR="00B41C87">
          <w:rPr>
            <w:rStyle w:val="Hyperlink"/>
            <w:rFonts w:ascii="Arial" w:hAnsi="Arial" w:cs="Arial"/>
            <w:sz w:val="22"/>
            <w:szCs w:val="22"/>
          </w:rPr>
          <w:t>abuse related death</w:t>
        </w:r>
        <w:r w:rsidR="004630E3" w:rsidRPr="008E712F">
          <w:rPr>
            <w:rStyle w:val="Hyperlink"/>
            <w:rFonts w:ascii="Arial" w:hAnsi="Arial" w:cs="Arial"/>
            <w:sz w:val="22"/>
            <w:szCs w:val="22"/>
          </w:rPr>
          <w:t xml:space="preserve"> review statutory guidance</w:t>
        </w:r>
      </w:hyperlink>
      <w:r>
        <w:rPr>
          <w:rStyle w:val="Hyperlink"/>
          <w:rFonts w:ascii="Arial" w:hAnsi="Arial" w:cs="Arial"/>
          <w:sz w:val="22"/>
          <w:szCs w:val="22"/>
        </w:rPr>
        <w:t>)</w:t>
      </w:r>
      <w:r w:rsidR="001C5580">
        <w:rPr>
          <w:rFonts w:ascii="Arial" w:hAnsi="Arial" w:cs="Arial"/>
          <w:sz w:val="22"/>
          <w:szCs w:val="22"/>
        </w:rPr>
        <w:t>.</w:t>
      </w:r>
      <w:r w:rsidR="00F71119">
        <w:rPr>
          <w:rFonts w:ascii="Arial" w:hAnsi="Arial" w:cs="Arial"/>
          <w:sz w:val="22"/>
          <w:szCs w:val="22"/>
        </w:rPr>
        <w:t xml:space="preserve"> </w:t>
      </w:r>
    </w:p>
    <w:p w14:paraId="6D484DB3" w14:textId="77777777" w:rsidR="003D2BB7" w:rsidRDefault="003D2BB7" w:rsidP="00602B21">
      <w:pPr>
        <w:rPr>
          <w:rFonts w:ascii="Arial" w:hAnsi="Arial" w:cs="Arial"/>
          <w:sz w:val="22"/>
          <w:szCs w:val="22"/>
        </w:rPr>
      </w:pPr>
    </w:p>
    <w:p w14:paraId="77329F12" w14:textId="603ED5C9" w:rsidR="00F31756" w:rsidRDefault="00F31756" w:rsidP="00602B21">
      <w:pPr>
        <w:rPr>
          <w:rFonts w:ascii="Arial" w:hAnsi="Arial" w:cs="Arial"/>
          <w:sz w:val="22"/>
          <w:szCs w:val="22"/>
        </w:rPr>
      </w:pPr>
      <w:r>
        <w:rPr>
          <w:rFonts w:ascii="Arial" w:hAnsi="Arial" w:cs="Arial"/>
          <w:sz w:val="22"/>
          <w:szCs w:val="22"/>
        </w:rPr>
        <w:t xml:space="preserve">&lt;Individual </w:t>
      </w:r>
      <w:proofErr w:type="spellStart"/>
      <w:r>
        <w:rPr>
          <w:rFonts w:ascii="Arial" w:hAnsi="Arial" w:cs="Arial"/>
          <w:sz w:val="22"/>
          <w:szCs w:val="22"/>
        </w:rPr>
        <w:t>ToRs</w:t>
      </w:r>
      <w:proofErr w:type="spellEnd"/>
      <w:r>
        <w:rPr>
          <w:rFonts w:ascii="Arial" w:hAnsi="Arial" w:cs="Arial"/>
          <w:sz w:val="22"/>
          <w:szCs w:val="22"/>
        </w:rPr>
        <w:t>&gt;</w:t>
      </w:r>
    </w:p>
    <w:p w14:paraId="3B3B7291" w14:textId="77777777" w:rsidR="00F31756" w:rsidRDefault="00F31756" w:rsidP="00602B21">
      <w:pPr>
        <w:rPr>
          <w:rFonts w:ascii="Arial" w:hAnsi="Arial" w:cs="Arial"/>
          <w:sz w:val="22"/>
          <w:szCs w:val="22"/>
        </w:rPr>
      </w:pPr>
    </w:p>
    <w:p w14:paraId="6D484DB4" w14:textId="61E29321" w:rsidR="00602B21" w:rsidRPr="00565615" w:rsidRDefault="004630E3" w:rsidP="00565615">
      <w:pPr>
        <w:rPr>
          <w:rFonts w:ascii="Arial" w:hAnsi="Arial" w:cs="Arial"/>
          <w:b/>
          <w:sz w:val="22"/>
          <w:szCs w:val="22"/>
        </w:rPr>
      </w:pPr>
      <w:r>
        <w:rPr>
          <w:rFonts w:ascii="Arial" w:hAnsi="Arial" w:cs="Arial"/>
          <w:b/>
          <w:sz w:val="22"/>
          <w:szCs w:val="22"/>
        </w:rPr>
        <w:t>6</w:t>
      </w:r>
      <w:r w:rsidR="008222B4">
        <w:rPr>
          <w:rFonts w:ascii="Arial" w:hAnsi="Arial" w:cs="Arial"/>
          <w:b/>
          <w:sz w:val="22"/>
          <w:szCs w:val="22"/>
        </w:rPr>
        <w:t xml:space="preserve">. </w:t>
      </w:r>
      <w:r w:rsidR="008222B4" w:rsidRPr="00565615">
        <w:rPr>
          <w:rFonts w:ascii="Arial" w:hAnsi="Arial" w:cs="Arial"/>
          <w:b/>
          <w:sz w:val="22"/>
          <w:szCs w:val="22"/>
        </w:rPr>
        <w:t>PANEL AND ADVISORS</w:t>
      </w:r>
    </w:p>
    <w:p w14:paraId="6D484DB5" w14:textId="77777777" w:rsidR="00602B21" w:rsidRDefault="00602B21" w:rsidP="00602B21">
      <w:pPr>
        <w:rPr>
          <w:rFonts w:ascii="Arial" w:hAnsi="Arial" w:cs="Arial"/>
          <w:sz w:val="22"/>
          <w:szCs w:val="22"/>
        </w:rPr>
      </w:pPr>
    </w:p>
    <w:tbl>
      <w:tblPr>
        <w:tblStyle w:val="TableGrid1"/>
        <w:tblW w:w="9185" w:type="dxa"/>
        <w:tblInd w:w="959" w:type="dxa"/>
        <w:tblLook w:val="04A0" w:firstRow="1" w:lastRow="0" w:firstColumn="1" w:lastColumn="0" w:noHBand="0" w:noVBand="1"/>
      </w:tblPr>
      <w:tblGrid>
        <w:gridCol w:w="3544"/>
        <w:gridCol w:w="5641"/>
      </w:tblGrid>
      <w:tr w:rsidR="00924B25" w:rsidRPr="008D49EF" w14:paraId="4441F2F0" w14:textId="77777777" w:rsidTr="00A045EE">
        <w:trPr>
          <w:trHeight w:val="257"/>
        </w:trPr>
        <w:tc>
          <w:tcPr>
            <w:tcW w:w="3544" w:type="dxa"/>
            <w:shd w:val="clear" w:color="auto" w:fill="CCC0D9" w:themeFill="accent4" w:themeFillTint="66"/>
          </w:tcPr>
          <w:p w14:paraId="17F99CDC" w14:textId="3DB70200" w:rsidR="00924B25" w:rsidRPr="008D49EF" w:rsidRDefault="008D49EF" w:rsidP="008D49EF">
            <w:pPr>
              <w:jc w:val="center"/>
              <w:rPr>
                <w:b/>
                <w:sz w:val="22"/>
                <w:szCs w:val="22"/>
              </w:rPr>
            </w:pPr>
            <w:r w:rsidRPr="008D49EF">
              <w:rPr>
                <w:b/>
                <w:sz w:val="22"/>
                <w:szCs w:val="22"/>
              </w:rPr>
              <w:t>Agency</w:t>
            </w:r>
          </w:p>
        </w:tc>
        <w:tc>
          <w:tcPr>
            <w:tcW w:w="5641" w:type="dxa"/>
            <w:shd w:val="clear" w:color="auto" w:fill="CCC0D9" w:themeFill="accent4" w:themeFillTint="66"/>
          </w:tcPr>
          <w:p w14:paraId="5E036B8D" w14:textId="6F658632" w:rsidR="00924B25" w:rsidRPr="008D49EF" w:rsidRDefault="008D49EF" w:rsidP="008D49EF">
            <w:pPr>
              <w:jc w:val="center"/>
              <w:rPr>
                <w:b/>
                <w:sz w:val="22"/>
                <w:szCs w:val="22"/>
              </w:rPr>
            </w:pPr>
            <w:r w:rsidRPr="008D49EF">
              <w:rPr>
                <w:b/>
                <w:sz w:val="22"/>
                <w:szCs w:val="22"/>
              </w:rPr>
              <w:t>A</w:t>
            </w:r>
            <w:r>
              <w:rPr>
                <w:b/>
                <w:sz w:val="22"/>
                <w:szCs w:val="22"/>
              </w:rPr>
              <w:t>dvisor</w:t>
            </w:r>
          </w:p>
        </w:tc>
      </w:tr>
      <w:tr w:rsidR="00924B25" w:rsidRPr="00602B21" w14:paraId="3C6EF67B" w14:textId="77777777" w:rsidTr="00A045EE">
        <w:trPr>
          <w:trHeight w:val="230"/>
        </w:trPr>
        <w:tc>
          <w:tcPr>
            <w:tcW w:w="3544" w:type="dxa"/>
          </w:tcPr>
          <w:p w14:paraId="54307A58" w14:textId="57518570" w:rsidR="00924B25" w:rsidRPr="00602B21" w:rsidRDefault="002F3745" w:rsidP="00602B21">
            <w:pPr>
              <w:rPr>
                <w:sz w:val="22"/>
                <w:szCs w:val="22"/>
              </w:rPr>
            </w:pPr>
            <w:r w:rsidRPr="00FC4E56">
              <w:rPr>
                <w:rFonts w:ascii="Arial" w:hAnsi="Arial" w:cs="Arial"/>
                <w:szCs w:val="22"/>
              </w:rPr>
              <w:t>United Lincolnshire Hospitals Trust</w:t>
            </w:r>
          </w:p>
        </w:tc>
        <w:tc>
          <w:tcPr>
            <w:tcW w:w="5641" w:type="dxa"/>
          </w:tcPr>
          <w:p w14:paraId="62D264B9" w14:textId="149075AA" w:rsidR="00924B25" w:rsidRPr="00602B21" w:rsidRDefault="0036413C" w:rsidP="00602B21">
            <w:pPr>
              <w:rPr>
                <w:sz w:val="22"/>
                <w:szCs w:val="22"/>
              </w:rPr>
            </w:pPr>
            <w:r>
              <w:rPr>
                <w:rFonts w:ascii="Arial" w:hAnsi="Arial" w:cs="Arial"/>
                <w:sz w:val="22"/>
                <w:szCs w:val="22"/>
              </w:rPr>
              <w:t>&lt;&lt;NAME&gt;&gt;</w:t>
            </w:r>
          </w:p>
        </w:tc>
      </w:tr>
      <w:tr w:rsidR="00CF7B25" w:rsidRPr="00602B21" w14:paraId="166355CF" w14:textId="77777777" w:rsidTr="00A045EE">
        <w:trPr>
          <w:trHeight w:val="243"/>
        </w:trPr>
        <w:tc>
          <w:tcPr>
            <w:tcW w:w="3544" w:type="dxa"/>
          </w:tcPr>
          <w:p w14:paraId="04F1C234" w14:textId="1A5922A5" w:rsidR="00CF7B25" w:rsidRPr="00602B21" w:rsidRDefault="002F3745" w:rsidP="007178B6">
            <w:pPr>
              <w:rPr>
                <w:sz w:val="22"/>
                <w:szCs w:val="22"/>
              </w:rPr>
            </w:pPr>
            <w:r w:rsidRPr="0092526C">
              <w:rPr>
                <w:rFonts w:ascii="Arial" w:hAnsi="Arial" w:cs="Arial"/>
                <w:szCs w:val="22"/>
              </w:rPr>
              <w:t>Lincolnshire Partnership Foundation Trust</w:t>
            </w:r>
          </w:p>
        </w:tc>
        <w:tc>
          <w:tcPr>
            <w:tcW w:w="5641" w:type="dxa"/>
          </w:tcPr>
          <w:p w14:paraId="49B3EBA1" w14:textId="04FEC9E3" w:rsidR="00CF7B25" w:rsidRPr="00602B21" w:rsidRDefault="0036413C" w:rsidP="00E37C77">
            <w:pPr>
              <w:spacing w:after="120"/>
              <w:rPr>
                <w:sz w:val="22"/>
                <w:szCs w:val="22"/>
              </w:rPr>
            </w:pPr>
            <w:r>
              <w:rPr>
                <w:rFonts w:ascii="Arial" w:hAnsi="Arial" w:cs="Arial"/>
                <w:sz w:val="22"/>
                <w:szCs w:val="22"/>
              </w:rPr>
              <w:t>&lt;&lt;NAME&gt;&gt;</w:t>
            </w:r>
          </w:p>
        </w:tc>
      </w:tr>
      <w:tr w:rsidR="00CF7B25" w:rsidRPr="00602B21" w14:paraId="4D410F2B" w14:textId="77777777" w:rsidTr="00A045EE">
        <w:trPr>
          <w:trHeight w:val="243"/>
        </w:trPr>
        <w:tc>
          <w:tcPr>
            <w:tcW w:w="3544" w:type="dxa"/>
          </w:tcPr>
          <w:p w14:paraId="5920E0B6" w14:textId="357ED4DB" w:rsidR="00CF7B25" w:rsidRPr="00602B21" w:rsidRDefault="002F3745" w:rsidP="00E37C77">
            <w:pPr>
              <w:rPr>
                <w:sz w:val="22"/>
                <w:szCs w:val="22"/>
              </w:rPr>
            </w:pPr>
            <w:r w:rsidRPr="00460D23">
              <w:rPr>
                <w:rFonts w:ascii="Arial" w:hAnsi="Arial" w:cs="Arial"/>
                <w:szCs w:val="22"/>
              </w:rPr>
              <w:t>Lincolnshire Community Health Services</w:t>
            </w:r>
          </w:p>
        </w:tc>
        <w:tc>
          <w:tcPr>
            <w:tcW w:w="5641" w:type="dxa"/>
          </w:tcPr>
          <w:p w14:paraId="5D597DEF" w14:textId="3D93B5BF" w:rsidR="00CF7B25" w:rsidRPr="00602B21" w:rsidRDefault="0036413C" w:rsidP="00CF7B25">
            <w:pPr>
              <w:spacing w:after="120"/>
              <w:rPr>
                <w:sz w:val="22"/>
                <w:szCs w:val="22"/>
              </w:rPr>
            </w:pPr>
            <w:r>
              <w:rPr>
                <w:rFonts w:ascii="Arial" w:hAnsi="Arial" w:cs="Arial"/>
                <w:sz w:val="22"/>
                <w:szCs w:val="22"/>
              </w:rPr>
              <w:t>&lt;&lt;NAME&gt;&gt;</w:t>
            </w:r>
          </w:p>
        </w:tc>
      </w:tr>
      <w:tr w:rsidR="00CF7B25" w:rsidRPr="00602B21" w14:paraId="0969655C" w14:textId="77777777" w:rsidTr="00A045EE">
        <w:trPr>
          <w:trHeight w:val="243"/>
        </w:trPr>
        <w:tc>
          <w:tcPr>
            <w:tcW w:w="3544" w:type="dxa"/>
          </w:tcPr>
          <w:p w14:paraId="35136152" w14:textId="245A6731" w:rsidR="00CF7B25" w:rsidRPr="00602B21" w:rsidRDefault="0088191D" w:rsidP="00E37C77">
            <w:pPr>
              <w:rPr>
                <w:sz w:val="22"/>
                <w:szCs w:val="22"/>
              </w:rPr>
            </w:pPr>
            <w:r w:rsidRPr="0088191D">
              <w:rPr>
                <w:rFonts w:ascii="Arial" w:hAnsi="Arial" w:cs="Arial"/>
                <w:szCs w:val="22"/>
              </w:rPr>
              <w:t>NHS Integrated Care Board</w:t>
            </w:r>
          </w:p>
        </w:tc>
        <w:tc>
          <w:tcPr>
            <w:tcW w:w="5641" w:type="dxa"/>
          </w:tcPr>
          <w:p w14:paraId="4389680C" w14:textId="66B047A3" w:rsidR="00CF7B25" w:rsidRPr="00602B21" w:rsidRDefault="0036413C" w:rsidP="00E37C77">
            <w:pPr>
              <w:spacing w:after="120"/>
              <w:rPr>
                <w:sz w:val="22"/>
                <w:szCs w:val="22"/>
              </w:rPr>
            </w:pPr>
            <w:r>
              <w:rPr>
                <w:rFonts w:ascii="Arial" w:hAnsi="Arial" w:cs="Arial"/>
                <w:sz w:val="22"/>
                <w:szCs w:val="22"/>
              </w:rPr>
              <w:t>&lt;&lt;NAME&gt;&gt;</w:t>
            </w:r>
          </w:p>
        </w:tc>
      </w:tr>
      <w:tr w:rsidR="0036413C" w:rsidRPr="00602B21" w14:paraId="0970535A" w14:textId="77777777" w:rsidTr="00A045EE">
        <w:trPr>
          <w:trHeight w:val="243"/>
        </w:trPr>
        <w:tc>
          <w:tcPr>
            <w:tcW w:w="3544" w:type="dxa"/>
          </w:tcPr>
          <w:p w14:paraId="5299FEA2" w14:textId="353A6B1A" w:rsidR="0036413C" w:rsidRDefault="0036413C" w:rsidP="00E37C77">
            <w:pPr>
              <w:rPr>
                <w:rFonts w:ascii="Arial" w:hAnsi="Arial" w:cs="Arial"/>
                <w:szCs w:val="22"/>
              </w:rPr>
            </w:pPr>
            <w:r>
              <w:rPr>
                <w:rFonts w:ascii="Arial" w:hAnsi="Arial" w:cs="Arial"/>
                <w:szCs w:val="22"/>
              </w:rPr>
              <w:t>Lincolnshire Police</w:t>
            </w:r>
          </w:p>
        </w:tc>
        <w:tc>
          <w:tcPr>
            <w:tcW w:w="5641" w:type="dxa"/>
          </w:tcPr>
          <w:p w14:paraId="78CA717A" w14:textId="5E19435C" w:rsidR="0036413C" w:rsidRPr="00C3152E" w:rsidRDefault="0036413C" w:rsidP="007178B6">
            <w:pPr>
              <w:spacing w:after="120"/>
              <w:rPr>
                <w:rFonts w:ascii="Arial" w:hAnsi="Arial" w:cs="Arial"/>
              </w:rPr>
            </w:pPr>
            <w:r w:rsidRPr="00455457">
              <w:rPr>
                <w:rFonts w:ascii="Arial" w:hAnsi="Arial" w:cs="Arial"/>
                <w:sz w:val="22"/>
                <w:szCs w:val="22"/>
              </w:rPr>
              <w:t>&lt;&lt;NAME&gt;&gt;</w:t>
            </w:r>
          </w:p>
        </w:tc>
      </w:tr>
      <w:tr w:rsidR="00444362" w:rsidRPr="00602B21" w14:paraId="33456327" w14:textId="77777777" w:rsidTr="00A045EE">
        <w:trPr>
          <w:trHeight w:val="242"/>
        </w:trPr>
        <w:tc>
          <w:tcPr>
            <w:tcW w:w="3544" w:type="dxa"/>
          </w:tcPr>
          <w:p w14:paraId="12BF0AFC" w14:textId="07F9A663" w:rsidR="00444362" w:rsidRPr="001E06C3" w:rsidRDefault="00444362" w:rsidP="00E37C77">
            <w:pPr>
              <w:rPr>
                <w:rFonts w:ascii="Arial" w:hAnsi="Arial" w:cs="Arial"/>
                <w:szCs w:val="22"/>
              </w:rPr>
            </w:pPr>
            <w:r>
              <w:rPr>
                <w:rFonts w:ascii="Arial" w:hAnsi="Arial" w:cs="Arial"/>
                <w:szCs w:val="22"/>
              </w:rPr>
              <w:lastRenderedPageBreak/>
              <w:t>DA Specialist Services</w:t>
            </w:r>
          </w:p>
        </w:tc>
        <w:tc>
          <w:tcPr>
            <w:tcW w:w="5641" w:type="dxa"/>
          </w:tcPr>
          <w:p w14:paraId="46151EA4" w14:textId="7F69A57D" w:rsidR="00444362" w:rsidRPr="00455457" w:rsidRDefault="00444362" w:rsidP="00E37C77">
            <w:pPr>
              <w:spacing w:after="120"/>
              <w:rPr>
                <w:rFonts w:ascii="Arial" w:hAnsi="Arial" w:cs="Arial"/>
                <w:sz w:val="22"/>
                <w:szCs w:val="22"/>
              </w:rPr>
            </w:pPr>
            <w:r w:rsidRPr="00455457">
              <w:rPr>
                <w:rFonts w:ascii="Arial" w:hAnsi="Arial" w:cs="Arial"/>
                <w:sz w:val="22"/>
                <w:szCs w:val="22"/>
              </w:rPr>
              <w:t>&lt;&lt;NAME&gt;&gt;</w:t>
            </w:r>
          </w:p>
        </w:tc>
      </w:tr>
      <w:tr w:rsidR="0036413C" w:rsidRPr="00602B21" w14:paraId="1FBE2996" w14:textId="77777777" w:rsidTr="00A045EE">
        <w:trPr>
          <w:trHeight w:val="242"/>
        </w:trPr>
        <w:tc>
          <w:tcPr>
            <w:tcW w:w="3544" w:type="dxa"/>
          </w:tcPr>
          <w:p w14:paraId="04A65B99" w14:textId="554BC9CC" w:rsidR="0036413C" w:rsidRPr="00602B21" w:rsidRDefault="00C6132A" w:rsidP="00E37C77">
            <w:pPr>
              <w:rPr>
                <w:sz w:val="22"/>
                <w:szCs w:val="22"/>
              </w:rPr>
            </w:pPr>
            <w:r>
              <w:rPr>
                <w:rFonts w:ascii="Arial" w:hAnsi="Arial" w:cs="Arial"/>
                <w:szCs w:val="22"/>
              </w:rPr>
              <w:t>Providers of Probation Services</w:t>
            </w:r>
          </w:p>
        </w:tc>
        <w:tc>
          <w:tcPr>
            <w:tcW w:w="5641" w:type="dxa"/>
          </w:tcPr>
          <w:p w14:paraId="7D14BDB1" w14:textId="0A3A1949" w:rsidR="0036413C" w:rsidRPr="00602B21" w:rsidRDefault="0036413C" w:rsidP="00E37C77">
            <w:pPr>
              <w:spacing w:after="120"/>
              <w:rPr>
                <w:sz w:val="22"/>
                <w:szCs w:val="22"/>
              </w:rPr>
            </w:pPr>
            <w:r w:rsidRPr="00455457">
              <w:rPr>
                <w:rFonts w:ascii="Arial" w:hAnsi="Arial" w:cs="Arial"/>
                <w:sz w:val="22"/>
                <w:szCs w:val="22"/>
              </w:rPr>
              <w:t>&lt;&lt;NAME&gt;&gt;</w:t>
            </w:r>
          </w:p>
        </w:tc>
      </w:tr>
      <w:tr w:rsidR="005858DF" w:rsidRPr="00602B21" w14:paraId="6714C810" w14:textId="77777777" w:rsidTr="00A045EE">
        <w:trPr>
          <w:trHeight w:val="242"/>
        </w:trPr>
        <w:tc>
          <w:tcPr>
            <w:tcW w:w="3544" w:type="dxa"/>
          </w:tcPr>
          <w:p w14:paraId="2DE77848" w14:textId="3AC6A244" w:rsidR="005858DF" w:rsidRDefault="005858DF" w:rsidP="005858DF">
            <w:pPr>
              <w:rPr>
                <w:rFonts w:ascii="Arial" w:hAnsi="Arial" w:cs="Arial"/>
                <w:szCs w:val="22"/>
              </w:rPr>
            </w:pPr>
            <w:r>
              <w:rPr>
                <w:rFonts w:ascii="Arial" w:hAnsi="Arial" w:cs="Arial"/>
                <w:szCs w:val="22"/>
              </w:rPr>
              <w:t>Local Authorities [Adult Social Care and/or Children’s Services</w:t>
            </w:r>
            <w:r w:rsidR="00672F1C">
              <w:rPr>
                <w:rFonts w:ascii="Arial" w:hAnsi="Arial" w:cs="Arial"/>
                <w:szCs w:val="22"/>
              </w:rPr>
              <w:t>/Children’s Health]</w:t>
            </w:r>
          </w:p>
        </w:tc>
        <w:tc>
          <w:tcPr>
            <w:tcW w:w="5641" w:type="dxa"/>
          </w:tcPr>
          <w:p w14:paraId="23FE1FC0" w14:textId="167E8E02" w:rsidR="005858DF" w:rsidRPr="00455457" w:rsidRDefault="005858DF" w:rsidP="005858DF">
            <w:pPr>
              <w:spacing w:after="120"/>
              <w:rPr>
                <w:rFonts w:ascii="Arial" w:hAnsi="Arial" w:cs="Arial"/>
                <w:sz w:val="22"/>
                <w:szCs w:val="22"/>
              </w:rPr>
            </w:pPr>
            <w:r w:rsidRPr="00455457">
              <w:rPr>
                <w:rFonts w:ascii="Arial" w:hAnsi="Arial" w:cs="Arial"/>
                <w:sz w:val="22"/>
                <w:szCs w:val="22"/>
              </w:rPr>
              <w:t>&lt;&lt;NAME&gt;&gt;</w:t>
            </w:r>
          </w:p>
        </w:tc>
      </w:tr>
      <w:tr w:rsidR="00672F1C" w:rsidRPr="00602B21" w14:paraId="3D63949E" w14:textId="77777777" w:rsidTr="00A045EE">
        <w:trPr>
          <w:trHeight w:val="242"/>
        </w:trPr>
        <w:tc>
          <w:tcPr>
            <w:tcW w:w="3544" w:type="dxa"/>
          </w:tcPr>
          <w:p w14:paraId="1DA687C7" w14:textId="07432406" w:rsidR="00672F1C" w:rsidRDefault="00672F1C" w:rsidP="005858DF">
            <w:pPr>
              <w:rPr>
                <w:rFonts w:ascii="Arial" w:hAnsi="Arial" w:cs="Arial"/>
                <w:szCs w:val="22"/>
              </w:rPr>
            </w:pPr>
            <w:r>
              <w:rPr>
                <w:rFonts w:ascii="Arial" w:hAnsi="Arial" w:cs="Arial"/>
                <w:szCs w:val="22"/>
              </w:rPr>
              <w:t>Local Authorities [</w:t>
            </w:r>
            <w:r w:rsidR="007504AA">
              <w:rPr>
                <w:rFonts w:ascii="Arial" w:hAnsi="Arial" w:cs="Arial"/>
                <w:szCs w:val="22"/>
              </w:rPr>
              <w:t>Borough, District, Unitary and County Councils]</w:t>
            </w:r>
          </w:p>
        </w:tc>
        <w:tc>
          <w:tcPr>
            <w:tcW w:w="5641" w:type="dxa"/>
          </w:tcPr>
          <w:p w14:paraId="18B39B90" w14:textId="6D73F525" w:rsidR="00672F1C" w:rsidRPr="00455457" w:rsidRDefault="007504AA" w:rsidP="005858DF">
            <w:pPr>
              <w:spacing w:after="120"/>
              <w:rPr>
                <w:rFonts w:ascii="Arial" w:hAnsi="Arial" w:cs="Arial"/>
                <w:sz w:val="22"/>
                <w:szCs w:val="22"/>
              </w:rPr>
            </w:pPr>
            <w:r w:rsidRPr="00455457">
              <w:rPr>
                <w:rFonts w:ascii="Arial" w:hAnsi="Arial" w:cs="Arial"/>
                <w:sz w:val="22"/>
                <w:szCs w:val="22"/>
              </w:rPr>
              <w:t>&lt;&lt;NAME&gt;&gt;</w:t>
            </w:r>
          </w:p>
        </w:tc>
      </w:tr>
    </w:tbl>
    <w:p w14:paraId="6D484DD7" w14:textId="7AF98F78" w:rsidR="00602B21" w:rsidRDefault="00B82266" w:rsidP="00602B21">
      <w:pPr>
        <w:ind w:firstLine="720"/>
        <w:rPr>
          <w:rFonts w:ascii="Arial" w:hAnsi="Arial" w:cs="Arial"/>
          <w:sz w:val="22"/>
          <w:szCs w:val="22"/>
        </w:rPr>
      </w:pPr>
      <w:r>
        <w:rPr>
          <w:rFonts w:ascii="Arial" w:hAnsi="Arial" w:cs="Arial"/>
          <w:sz w:val="22"/>
          <w:szCs w:val="22"/>
        </w:rPr>
        <w:t xml:space="preserve">  [add or remove as needed]</w:t>
      </w:r>
    </w:p>
    <w:p w14:paraId="434FF1F3" w14:textId="77777777" w:rsidR="00B82266" w:rsidRDefault="00B82266" w:rsidP="00602B21">
      <w:pPr>
        <w:ind w:firstLine="720"/>
        <w:rPr>
          <w:rFonts w:ascii="Arial" w:hAnsi="Arial" w:cs="Arial"/>
          <w:sz w:val="22"/>
          <w:szCs w:val="22"/>
        </w:rPr>
      </w:pPr>
    </w:p>
    <w:p w14:paraId="2A596A4E" w14:textId="3CD067CC" w:rsidR="00B82266" w:rsidRDefault="00B82266" w:rsidP="00B82266">
      <w:pPr>
        <w:pStyle w:val="ListParagraph"/>
        <w:numPr>
          <w:ilvl w:val="0"/>
          <w:numId w:val="5"/>
        </w:numPr>
        <w:rPr>
          <w:rFonts w:ascii="Arial" w:hAnsi="Arial" w:cs="Arial"/>
          <w:sz w:val="22"/>
          <w:szCs w:val="22"/>
        </w:rPr>
      </w:pPr>
      <w:r>
        <w:rPr>
          <w:rFonts w:ascii="Arial" w:hAnsi="Arial" w:cs="Arial"/>
          <w:sz w:val="22"/>
          <w:szCs w:val="22"/>
        </w:rPr>
        <w:t xml:space="preserve">Independent </w:t>
      </w:r>
      <w:r w:rsidR="00775478">
        <w:rPr>
          <w:rFonts w:ascii="Arial" w:hAnsi="Arial" w:cs="Arial"/>
          <w:sz w:val="22"/>
          <w:szCs w:val="22"/>
        </w:rPr>
        <w:t>Chair/Author</w:t>
      </w:r>
      <w:r>
        <w:rPr>
          <w:rFonts w:ascii="Arial" w:hAnsi="Arial" w:cs="Arial"/>
          <w:sz w:val="22"/>
          <w:szCs w:val="22"/>
        </w:rPr>
        <w:t xml:space="preserve"> – &lt;&lt;NAME&gt;&gt;</w:t>
      </w:r>
    </w:p>
    <w:p w14:paraId="3B699600" w14:textId="7705E0A3" w:rsidR="00E37C77" w:rsidRPr="00E37C77" w:rsidRDefault="005323B8" w:rsidP="00E37C77">
      <w:pPr>
        <w:pStyle w:val="ListParagraph"/>
        <w:numPr>
          <w:ilvl w:val="0"/>
          <w:numId w:val="5"/>
        </w:numPr>
        <w:rPr>
          <w:rFonts w:ascii="Arial" w:hAnsi="Arial" w:cs="Arial"/>
          <w:sz w:val="22"/>
          <w:szCs w:val="22"/>
        </w:rPr>
      </w:pPr>
      <w:r>
        <w:rPr>
          <w:rFonts w:ascii="Arial" w:hAnsi="Arial" w:cs="Arial"/>
          <w:sz w:val="22"/>
          <w:szCs w:val="22"/>
        </w:rPr>
        <w:t>Legal Advise</w:t>
      </w:r>
      <w:r w:rsidR="0036413C">
        <w:rPr>
          <w:rFonts w:ascii="Arial" w:hAnsi="Arial" w:cs="Arial"/>
          <w:sz w:val="22"/>
          <w:szCs w:val="22"/>
        </w:rPr>
        <w:t>r</w:t>
      </w:r>
      <w:r w:rsidR="00602B21" w:rsidRPr="00830285">
        <w:rPr>
          <w:rFonts w:ascii="Arial" w:hAnsi="Arial" w:cs="Arial"/>
          <w:sz w:val="22"/>
          <w:szCs w:val="22"/>
        </w:rPr>
        <w:t xml:space="preserve"> – </w:t>
      </w:r>
      <w:r w:rsidR="001D377E" w:rsidRPr="001D377E">
        <w:rPr>
          <w:rFonts w:ascii="Arial" w:hAnsi="Arial" w:cs="Arial"/>
          <w:sz w:val="22"/>
          <w:szCs w:val="22"/>
        </w:rPr>
        <w:t>Toni Geraghty, Legal Services, Lincolnshire</w:t>
      </w:r>
    </w:p>
    <w:p w14:paraId="6D484DD9" w14:textId="39ACE733" w:rsidR="00CF6A83" w:rsidRDefault="00602B21" w:rsidP="00830285">
      <w:pPr>
        <w:pStyle w:val="ListParagraph"/>
        <w:numPr>
          <w:ilvl w:val="0"/>
          <w:numId w:val="5"/>
        </w:numPr>
        <w:rPr>
          <w:rFonts w:ascii="Arial" w:hAnsi="Arial" w:cs="Arial"/>
          <w:sz w:val="22"/>
          <w:szCs w:val="22"/>
        </w:rPr>
      </w:pPr>
      <w:r w:rsidRPr="00830285">
        <w:rPr>
          <w:rFonts w:ascii="Arial" w:hAnsi="Arial" w:cs="Arial"/>
          <w:sz w:val="22"/>
          <w:szCs w:val="22"/>
        </w:rPr>
        <w:t xml:space="preserve">Domestic Abuse </w:t>
      </w:r>
      <w:r w:rsidR="0087189C">
        <w:rPr>
          <w:rFonts w:ascii="Arial" w:hAnsi="Arial" w:cs="Arial"/>
          <w:sz w:val="22"/>
          <w:szCs w:val="22"/>
        </w:rPr>
        <w:t>Business Manager</w:t>
      </w:r>
      <w:r w:rsidR="0087189C" w:rsidRPr="00830285">
        <w:rPr>
          <w:rFonts w:ascii="Arial" w:hAnsi="Arial" w:cs="Arial"/>
          <w:sz w:val="22"/>
          <w:szCs w:val="22"/>
        </w:rPr>
        <w:t xml:space="preserve"> </w:t>
      </w:r>
      <w:r w:rsidRPr="00830285">
        <w:rPr>
          <w:rFonts w:ascii="Arial" w:hAnsi="Arial" w:cs="Arial"/>
          <w:sz w:val="22"/>
          <w:szCs w:val="22"/>
        </w:rPr>
        <w:t xml:space="preserve">– </w:t>
      </w:r>
      <w:r w:rsidR="00444362">
        <w:rPr>
          <w:rFonts w:ascii="Arial" w:hAnsi="Arial" w:cs="Arial"/>
          <w:sz w:val="22"/>
          <w:szCs w:val="22"/>
        </w:rPr>
        <w:t>Jade Sullivan</w:t>
      </w:r>
      <w:r w:rsidR="00830285" w:rsidRPr="00830285">
        <w:rPr>
          <w:rFonts w:ascii="Arial" w:hAnsi="Arial" w:cs="Arial"/>
          <w:sz w:val="22"/>
          <w:szCs w:val="22"/>
        </w:rPr>
        <w:t>, Lincolnshire County Council</w:t>
      </w:r>
    </w:p>
    <w:p w14:paraId="6D484DDA" w14:textId="25202BAF" w:rsidR="009E0C4D" w:rsidRPr="00BC10C4" w:rsidRDefault="009E0C4D" w:rsidP="00830285">
      <w:pPr>
        <w:pStyle w:val="ListParagraph"/>
        <w:numPr>
          <w:ilvl w:val="0"/>
          <w:numId w:val="5"/>
        </w:numPr>
        <w:rPr>
          <w:rFonts w:ascii="Arial" w:hAnsi="Arial" w:cs="Arial"/>
          <w:sz w:val="22"/>
          <w:szCs w:val="22"/>
        </w:rPr>
      </w:pPr>
      <w:r w:rsidRPr="00BC10C4">
        <w:rPr>
          <w:rFonts w:ascii="Arial" w:hAnsi="Arial" w:cs="Arial"/>
          <w:sz w:val="22"/>
          <w:szCs w:val="22"/>
        </w:rPr>
        <w:t xml:space="preserve">Administrator – </w:t>
      </w:r>
      <w:r w:rsidR="00EF05F0">
        <w:rPr>
          <w:rFonts w:ascii="Arial" w:hAnsi="Arial" w:cs="Arial"/>
          <w:sz w:val="22"/>
          <w:szCs w:val="22"/>
        </w:rPr>
        <w:t>Teresa Tennant</w:t>
      </w:r>
      <w:r w:rsidRPr="00BC10C4">
        <w:rPr>
          <w:rFonts w:ascii="Arial" w:hAnsi="Arial" w:cs="Arial"/>
          <w:sz w:val="22"/>
          <w:szCs w:val="22"/>
        </w:rPr>
        <w:t>, Lincolnshire County Council</w:t>
      </w:r>
    </w:p>
    <w:p w14:paraId="6D484DDC" w14:textId="77777777" w:rsidR="00830285" w:rsidRDefault="00830285" w:rsidP="00602B21">
      <w:pPr>
        <w:rPr>
          <w:rFonts w:ascii="Arial" w:hAnsi="Arial" w:cs="Arial"/>
          <w:sz w:val="22"/>
          <w:szCs w:val="22"/>
        </w:rPr>
      </w:pPr>
    </w:p>
    <w:p w14:paraId="6D484DF3" w14:textId="639EFBC5" w:rsidR="00602B21" w:rsidRPr="00CF6A83" w:rsidRDefault="004630E3" w:rsidP="00463AB2">
      <w:pPr>
        <w:pStyle w:val="ListParagraph"/>
        <w:ind w:left="360"/>
        <w:rPr>
          <w:rFonts w:ascii="Arial" w:hAnsi="Arial" w:cs="Arial"/>
          <w:b/>
          <w:sz w:val="22"/>
          <w:szCs w:val="22"/>
        </w:rPr>
      </w:pPr>
      <w:r>
        <w:rPr>
          <w:rFonts w:ascii="Arial" w:hAnsi="Arial" w:cs="Arial"/>
          <w:b/>
          <w:sz w:val="22"/>
          <w:szCs w:val="22"/>
        </w:rPr>
        <w:t>7</w:t>
      </w:r>
      <w:r w:rsidR="000042FB">
        <w:rPr>
          <w:rFonts w:ascii="Arial" w:hAnsi="Arial" w:cs="Arial"/>
          <w:b/>
          <w:sz w:val="22"/>
          <w:szCs w:val="22"/>
        </w:rPr>
        <w:t xml:space="preserve">. </w:t>
      </w:r>
      <w:r w:rsidR="000042FB" w:rsidRPr="00CF6A83">
        <w:rPr>
          <w:rFonts w:ascii="Arial" w:hAnsi="Arial" w:cs="Arial"/>
          <w:b/>
          <w:sz w:val="22"/>
          <w:szCs w:val="22"/>
        </w:rPr>
        <w:t>I</w:t>
      </w:r>
      <w:r w:rsidR="000042FB">
        <w:rPr>
          <w:rFonts w:ascii="Arial" w:hAnsi="Arial" w:cs="Arial"/>
          <w:b/>
          <w:sz w:val="22"/>
          <w:szCs w:val="22"/>
        </w:rPr>
        <w:t xml:space="preserve">NDEPENDENT </w:t>
      </w:r>
      <w:r w:rsidR="000042FB" w:rsidRPr="00CF6A83">
        <w:rPr>
          <w:rFonts w:ascii="Arial" w:hAnsi="Arial" w:cs="Arial"/>
          <w:b/>
          <w:sz w:val="22"/>
          <w:szCs w:val="22"/>
        </w:rPr>
        <w:t>M</w:t>
      </w:r>
      <w:r w:rsidR="000042FB">
        <w:rPr>
          <w:rFonts w:ascii="Arial" w:hAnsi="Arial" w:cs="Arial"/>
          <w:b/>
          <w:sz w:val="22"/>
          <w:szCs w:val="22"/>
        </w:rPr>
        <w:t xml:space="preserve">ANAGEMENT </w:t>
      </w:r>
      <w:r w:rsidR="000042FB" w:rsidRPr="00CF6A83">
        <w:rPr>
          <w:rFonts w:ascii="Arial" w:hAnsi="Arial" w:cs="Arial"/>
          <w:b/>
          <w:sz w:val="22"/>
          <w:szCs w:val="22"/>
        </w:rPr>
        <w:t>R</w:t>
      </w:r>
      <w:r w:rsidR="000042FB">
        <w:rPr>
          <w:rFonts w:ascii="Arial" w:hAnsi="Arial" w:cs="Arial"/>
          <w:b/>
          <w:sz w:val="22"/>
          <w:szCs w:val="22"/>
        </w:rPr>
        <w:t>EVIEW</w:t>
      </w:r>
      <w:r w:rsidR="000042FB" w:rsidRPr="00CF6A83">
        <w:rPr>
          <w:rFonts w:ascii="Arial" w:hAnsi="Arial" w:cs="Arial"/>
          <w:b/>
          <w:sz w:val="22"/>
          <w:szCs w:val="22"/>
        </w:rPr>
        <w:t xml:space="preserve"> </w:t>
      </w:r>
      <w:r w:rsidR="000042FB">
        <w:rPr>
          <w:rFonts w:ascii="Arial" w:hAnsi="Arial" w:cs="Arial"/>
          <w:b/>
          <w:sz w:val="22"/>
          <w:szCs w:val="22"/>
        </w:rPr>
        <w:t xml:space="preserve">(IMR) </w:t>
      </w:r>
      <w:r w:rsidR="000042FB" w:rsidRPr="00CF6A83">
        <w:rPr>
          <w:rFonts w:ascii="Arial" w:hAnsi="Arial" w:cs="Arial"/>
          <w:b/>
          <w:sz w:val="22"/>
          <w:szCs w:val="22"/>
        </w:rPr>
        <w:t>AUTHORS</w:t>
      </w:r>
    </w:p>
    <w:p w14:paraId="6D484DF4" w14:textId="77777777" w:rsidR="00CF6A83" w:rsidRPr="008222B4" w:rsidRDefault="00CF6A83" w:rsidP="008222B4">
      <w:pPr>
        <w:rPr>
          <w:rFonts w:ascii="Arial" w:hAnsi="Arial" w:cs="Arial"/>
          <w:sz w:val="22"/>
          <w:szCs w:val="22"/>
        </w:rPr>
      </w:pPr>
    </w:p>
    <w:tbl>
      <w:tblPr>
        <w:tblStyle w:val="TableGrid2"/>
        <w:tblW w:w="0" w:type="auto"/>
        <w:tblInd w:w="959" w:type="dxa"/>
        <w:tblLook w:val="04A0" w:firstRow="1" w:lastRow="0" w:firstColumn="1" w:lastColumn="0" w:noHBand="0" w:noVBand="1"/>
      </w:tblPr>
      <w:tblGrid>
        <w:gridCol w:w="3544"/>
        <w:gridCol w:w="4819"/>
      </w:tblGrid>
      <w:tr w:rsidR="00924B25" w:rsidRPr="008D49EF" w14:paraId="4B307E4D" w14:textId="77777777" w:rsidTr="006F7A96">
        <w:tc>
          <w:tcPr>
            <w:tcW w:w="3544" w:type="dxa"/>
            <w:shd w:val="clear" w:color="auto" w:fill="CCC0D9" w:themeFill="accent4" w:themeFillTint="66"/>
          </w:tcPr>
          <w:p w14:paraId="6C165DBA" w14:textId="38D345BD" w:rsidR="00924B25" w:rsidRPr="008D49EF" w:rsidRDefault="008D49EF" w:rsidP="008D49EF">
            <w:pPr>
              <w:jc w:val="center"/>
              <w:rPr>
                <w:b/>
                <w:sz w:val="22"/>
                <w:szCs w:val="22"/>
              </w:rPr>
            </w:pPr>
            <w:r w:rsidRPr="008D49EF">
              <w:rPr>
                <w:b/>
                <w:sz w:val="22"/>
                <w:szCs w:val="22"/>
              </w:rPr>
              <w:t>Agency</w:t>
            </w:r>
          </w:p>
        </w:tc>
        <w:tc>
          <w:tcPr>
            <w:tcW w:w="4819" w:type="dxa"/>
            <w:shd w:val="clear" w:color="auto" w:fill="CCC0D9" w:themeFill="accent4" w:themeFillTint="66"/>
          </w:tcPr>
          <w:p w14:paraId="31169A76" w14:textId="1C273D5A" w:rsidR="00924B25" w:rsidRPr="008D49EF" w:rsidRDefault="008D49EF" w:rsidP="008D49EF">
            <w:pPr>
              <w:jc w:val="center"/>
              <w:rPr>
                <w:b/>
                <w:sz w:val="22"/>
                <w:szCs w:val="22"/>
              </w:rPr>
            </w:pPr>
            <w:r w:rsidRPr="008D49EF">
              <w:rPr>
                <w:b/>
                <w:sz w:val="22"/>
                <w:szCs w:val="22"/>
              </w:rPr>
              <w:t>Author</w:t>
            </w:r>
          </w:p>
        </w:tc>
      </w:tr>
      <w:tr w:rsidR="0036413C" w:rsidRPr="00602B21" w14:paraId="1AD5C176" w14:textId="77777777" w:rsidTr="006F7A96">
        <w:trPr>
          <w:trHeight w:val="243"/>
        </w:trPr>
        <w:tc>
          <w:tcPr>
            <w:tcW w:w="3544" w:type="dxa"/>
          </w:tcPr>
          <w:p w14:paraId="2AC852CD" w14:textId="1E927ADA" w:rsidR="0036413C" w:rsidRDefault="0036413C" w:rsidP="00386577">
            <w:pPr>
              <w:rPr>
                <w:sz w:val="22"/>
                <w:szCs w:val="22"/>
              </w:rPr>
            </w:pPr>
            <w:r w:rsidRPr="00FC4E56">
              <w:rPr>
                <w:rFonts w:ascii="Arial" w:hAnsi="Arial" w:cs="Arial"/>
                <w:szCs w:val="22"/>
              </w:rPr>
              <w:t>United Lincolnshire Hospitals Trust</w:t>
            </w:r>
          </w:p>
        </w:tc>
        <w:tc>
          <w:tcPr>
            <w:tcW w:w="4819" w:type="dxa"/>
          </w:tcPr>
          <w:p w14:paraId="621D586A" w14:textId="62BEE970" w:rsidR="0036413C" w:rsidRPr="00602B21" w:rsidRDefault="0036413C" w:rsidP="00386577">
            <w:pPr>
              <w:rPr>
                <w:sz w:val="22"/>
                <w:szCs w:val="22"/>
              </w:rPr>
            </w:pPr>
            <w:r w:rsidRPr="00763759">
              <w:rPr>
                <w:rFonts w:ascii="Arial" w:hAnsi="Arial" w:cs="Arial"/>
                <w:sz w:val="22"/>
                <w:szCs w:val="22"/>
              </w:rPr>
              <w:t>&lt;&lt;NAME&gt;&gt;</w:t>
            </w:r>
          </w:p>
        </w:tc>
      </w:tr>
      <w:tr w:rsidR="0036413C" w:rsidRPr="00602B21" w14:paraId="2EA64FF8" w14:textId="77777777" w:rsidTr="006F7A96">
        <w:trPr>
          <w:trHeight w:val="257"/>
        </w:trPr>
        <w:tc>
          <w:tcPr>
            <w:tcW w:w="3544" w:type="dxa"/>
          </w:tcPr>
          <w:p w14:paraId="1BEF93EF" w14:textId="0335BEDE" w:rsidR="0036413C" w:rsidRPr="00602B21" w:rsidRDefault="0036413C" w:rsidP="00386577">
            <w:pPr>
              <w:rPr>
                <w:sz w:val="22"/>
                <w:szCs w:val="22"/>
              </w:rPr>
            </w:pPr>
            <w:r w:rsidRPr="0092526C">
              <w:rPr>
                <w:rFonts w:ascii="Arial" w:hAnsi="Arial" w:cs="Arial"/>
                <w:szCs w:val="22"/>
              </w:rPr>
              <w:t>Lincolnshire Partnership Foundation Trust</w:t>
            </w:r>
          </w:p>
        </w:tc>
        <w:tc>
          <w:tcPr>
            <w:tcW w:w="4819" w:type="dxa"/>
          </w:tcPr>
          <w:p w14:paraId="510B0407" w14:textId="510E54DD" w:rsidR="0036413C" w:rsidRPr="00602B21" w:rsidRDefault="0036413C" w:rsidP="00386577">
            <w:pPr>
              <w:rPr>
                <w:sz w:val="22"/>
                <w:szCs w:val="22"/>
              </w:rPr>
            </w:pPr>
            <w:r w:rsidRPr="00763759">
              <w:rPr>
                <w:rFonts w:ascii="Arial" w:hAnsi="Arial" w:cs="Arial"/>
                <w:sz w:val="22"/>
                <w:szCs w:val="22"/>
              </w:rPr>
              <w:t>&lt;&lt;NAME&gt;&gt;</w:t>
            </w:r>
          </w:p>
        </w:tc>
      </w:tr>
      <w:tr w:rsidR="0036413C" w:rsidRPr="00CF6A83" w14:paraId="49C1DE50" w14:textId="77777777" w:rsidTr="006F7A96">
        <w:tc>
          <w:tcPr>
            <w:tcW w:w="3544" w:type="dxa"/>
          </w:tcPr>
          <w:p w14:paraId="4BD69EF8" w14:textId="65D96814" w:rsidR="0036413C" w:rsidRDefault="0036413C" w:rsidP="00CF6A83">
            <w:pPr>
              <w:rPr>
                <w:sz w:val="22"/>
                <w:szCs w:val="22"/>
              </w:rPr>
            </w:pPr>
            <w:r w:rsidRPr="00460D23">
              <w:rPr>
                <w:rFonts w:ascii="Arial" w:hAnsi="Arial" w:cs="Arial"/>
                <w:szCs w:val="22"/>
              </w:rPr>
              <w:t>Lincolnshire Community Health Services</w:t>
            </w:r>
          </w:p>
        </w:tc>
        <w:tc>
          <w:tcPr>
            <w:tcW w:w="4819" w:type="dxa"/>
          </w:tcPr>
          <w:p w14:paraId="039D6F42" w14:textId="2DDA80B2" w:rsidR="0036413C" w:rsidRPr="00882B24" w:rsidRDefault="0036413C" w:rsidP="00CF6A83">
            <w:pPr>
              <w:rPr>
                <w:rFonts w:ascii="Arial" w:hAnsi="Arial" w:cs="Arial"/>
              </w:rPr>
            </w:pPr>
            <w:r w:rsidRPr="00763759">
              <w:rPr>
                <w:rFonts w:ascii="Arial" w:hAnsi="Arial" w:cs="Arial"/>
                <w:sz w:val="22"/>
                <w:szCs w:val="22"/>
              </w:rPr>
              <w:t>&lt;&lt;NAME&gt;&gt;</w:t>
            </w:r>
          </w:p>
        </w:tc>
      </w:tr>
      <w:tr w:rsidR="00B06C91" w:rsidRPr="00CF6A83" w14:paraId="0253A6B1" w14:textId="77777777" w:rsidTr="006F7A96">
        <w:trPr>
          <w:trHeight w:val="70"/>
        </w:trPr>
        <w:tc>
          <w:tcPr>
            <w:tcW w:w="3544" w:type="dxa"/>
          </w:tcPr>
          <w:p w14:paraId="6CC7C192" w14:textId="31855F20" w:rsidR="00B06C91" w:rsidRDefault="00B06C91" w:rsidP="00B06C91">
            <w:pPr>
              <w:rPr>
                <w:sz w:val="22"/>
                <w:szCs w:val="22"/>
              </w:rPr>
            </w:pPr>
            <w:r w:rsidRPr="0088191D">
              <w:rPr>
                <w:rFonts w:ascii="Arial" w:hAnsi="Arial" w:cs="Arial"/>
                <w:szCs w:val="22"/>
              </w:rPr>
              <w:t>NHS Integrated Care Board</w:t>
            </w:r>
          </w:p>
        </w:tc>
        <w:tc>
          <w:tcPr>
            <w:tcW w:w="4819" w:type="dxa"/>
          </w:tcPr>
          <w:p w14:paraId="4659E930" w14:textId="32880169" w:rsidR="00B06C91" w:rsidRPr="00602B21" w:rsidRDefault="00B06C91" w:rsidP="00B06C91">
            <w:pPr>
              <w:rPr>
                <w:sz w:val="22"/>
                <w:szCs w:val="22"/>
              </w:rPr>
            </w:pPr>
            <w:r w:rsidRPr="00763759">
              <w:rPr>
                <w:rFonts w:ascii="Arial" w:hAnsi="Arial" w:cs="Arial"/>
                <w:sz w:val="22"/>
                <w:szCs w:val="22"/>
              </w:rPr>
              <w:t>&lt;&lt;NAME&gt;&gt;</w:t>
            </w:r>
          </w:p>
        </w:tc>
      </w:tr>
      <w:tr w:rsidR="0036413C" w:rsidRPr="00CF6A83" w14:paraId="4963948D" w14:textId="77777777" w:rsidTr="006F7A96">
        <w:tc>
          <w:tcPr>
            <w:tcW w:w="3544" w:type="dxa"/>
          </w:tcPr>
          <w:p w14:paraId="13B119A0" w14:textId="3AFFA630" w:rsidR="0036413C" w:rsidRPr="00CF6A83" w:rsidRDefault="0036413C" w:rsidP="00CF6A83">
            <w:pPr>
              <w:rPr>
                <w:sz w:val="22"/>
                <w:szCs w:val="22"/>
              </w:rPr>
            </w:pPr>
            <w:r>
              <w:rPr>
                <w:rFonts w:ascii="Arial" w:hAnsi="Arial" w:cs="Arial"/>
                <w:szCs w:val="22"/>
              </w:rPr>
              <w:t>Lincolnshire Police</w:t>
            </w:r>
          </w:p>
        </w:tc>
        <w:tc>
          <w:tcPr>
            <w:tcW w:w="4819" w:type="dxa"/>
          </w:tcPr>
          <w:p w14:paraId="0C30DB8E" w14:textId="03F9C499" w:rsidR="0036413C" w:rsidRPr="00CF6A83" w:rsidRDefault="0036413C" w:rsidP="009B5F3E">
            <w:pPr>
              <w:rPr>
                <w:sz w:val="22"/>
                <w:szCs w:val="22"/>
              </w:rPr>
            </w:pPr>
            <w:r w:rsidRPr="00763759">
              <w:rPr>
                <w:rFonts w:ascii="Arial" w:hAnsi="Arial" w:cs="Arial"/>
                <w:sz w:val="22"/>
                <w:szCs w:val="22"/>
              </w:rPr>
              <w:t>&lt;&lt;NAME&gt;&gt;</w:t>
            </w:r>
          </w:p>
        </w:tc>
      </w:tr>
      <w:tr w:rsidR="00444362" w:rsidRPr="00CF6A83" w14:paraId="380F0F11" w14:textId="77777777" w:rsidTr="006F7A96">
        <w:tc>
          <w:tcPr>
            <w:tcW w:w="3544" w:type="dxa"/>
          </w:tcPr>
          <w:p w14:paraId="3FD16B3B" w14:textId="09C6961D" w:rsidR="00444362" w:rsidRPr="001E06C3" w:rsidRDefault="00444362" w:rsidP="00CF6A83">
            <w:pPr>
              <w:rPr>
                <w:rFonts w:ascii="Arial" w:hAnsi="Arial" w:cs="Arial"/>
                <w:szCs w:val="22"/>
              </w:rPr>
            </w:pPr>
            <w:r>
              <w:rPr>
                <w:rFonts w:ascii="Arial" w:hAnsi="Arial" w:cs="Arial"/>
                <w:szCs w:val="22"/>
              </w:rPr>
              <w:t>DA Specialist Services</w:t>
            </w:r>
          </w:p>
        </w:tc>
        <w:tc>
          <w:tcPr>
            <w:tcW w:w="4819" w:type="dxa"/>
          </w:tcPr>
          <w:p w14:paraId="600B9990" w14:textId="4C98123C" w:rsidR="00444362" w:rsidRPr="00763759" w:rsidRDefault="00444362" w:rsidP="009B5F3E">
            <w:pPr>
              <w:rPr>
                <w:rFonts w:ascii="Arial" w:hAnsi="Arial" w:cs="Arial"/>
                <w:sz w:val="22"/>
                <w:szCs w:val="22"/>
              </w:rPr>
            </w:pPr>
            <w:r w:rsidRPr="00763759">
              <w:rPr>
                <w:rFonts w:ascii="Arial" w:hAnsi="Arial" w:cs="Arial"/>
                <w:sz w:val="22"/>
                <w:szCs w:val="22"/>
              </w:rPr>
              <w:t>&lt;&lt;NAME&gt;&gt;</w:t>
            </w:r>
          </w:p>
        </w:tc>
      </w:tr>
      <w:tr w:rsidR="00EC446D" w:rsidRPr="00FE5CBB" w14:paraId="7989B0F4" w14:textId="77777777" w:rsidTr="006F7A96">
        <w:tc>
          <w:tcPr>
            <w:tcW w:w="3544" w:type="dxa"/>
          </w:tcPr>
          <w:p w14:paraId="12035C3E" w14:textId="19CD2AA4" w:rsidR="00EC446D" w:rsidRPr="00FE5CBB" w:rsidRDefault="00EC446D" w:rsidP="00EC446D">
            <w:pPr>
              <w:rPr>
                <w:rFonts w:ascii="Arial" w:hAnsi="Arial" w:cs="Arial"/>
                <w:sz w:val="22"/>
                <w:szCs w:val="22"/>
              </w:rPr>
            </w:pPr>
            <w:r w:rsidRPr="00FE5CBB">
              <w:rPr>
                <w:rFonts w:ascii="Arial" w:hAnsi="Arial" w:cs="Arial"/>
              </w:rPr>
              <w:t>Providers of Probation Services</w:t>
            </w:r>
          </w:p>
        </w:tc>
        <w:tc>
          <w:tcPr>
            <w:tcW w:w="4819" w:type="dxa"/>
          </w:tcPr>
          <w:p w14:paraId="25F66B93" w14:textId="0CB54F17" w:rsidR="00EC446D" w:rsidRPr="00FE5CBB" w:rsidRDefault="00EC446D" w:rsidP="00EC446D">
            <w:pPr>
              <w:rPr>
                <w:rFonts w:ascii="Arial" w:hAnsi="Arial" w:cs="Arial"/>
                <w:sz w:val="22"/>
                <w:szCs w:val="22"/>
              </w:rPr>
            </w:pPr>
            <w:r w:rsidRPr="00FE5CBB">
              <w:rPr>
                <w:rFonts w:ascii="Arial" w:hAnsi="Arial" w:cs="Arial"/>
              </w:rPr>
              <w:t>&lt;&lt;NAME&gt;&gt;</w:t>
            </w:r>
          </w:p>
        </w:tc>
      </w:tr>
      <w:tr w:rsidR="00B252AD" w:rsidRPr="00CF6A83" w14:paraId="56149CAE" w14:textId="77777777" w:rsidTr="003968C7">
        <w:tc>
          <w:tcPr>
            <w:tcW w:w="3544" w:type="dxa"/>
          </w:tcPr>
          <w:p w14:paraId="3A7DB5BC" w14:textId="4D9CAD4C" w:rsidR="00B252AD" w:rsidRPr="00AB5615" w:rsidRDefault="00B252AD" w:rsidP="00B252AD">
            <w:r>
              <w:rPr>
                <w:rFonts w:ascii="Arial" w:hAnsi="Arial" w:cs="Arial"/>
                <w:szCs w:val="22"/>
              </w:rPr>
              <w:t>Local Authorities [Adult Social Care and/or Children’s Services/Children’s Health]</w:t>
            </w:r>
          </w:p>
        </w:tc>
        <w:tc>
          <w:tcPr>
            <w:tcW w:w="4819" w:type="dxa"/>
          </w:tcPr>
          <w:p w14:paraId="03B1C664" w14:textId="0EB11FAB" w:rsidR="00B252AD" w:rsidRPr="00AB5615" w:rsidRDefault="00B252AD" w:rsidP="00B252AD">
            <w:r w:rsidRPr="00455457">
              <w:rPr>
                <w:rFonts w:ascii="Arial" w:hAnsi="Arial" w:cs="Arial"/>
                <w:sz w:val="22"/>
                <w:szCs w:val="22"/>
              </w:rPr>
              <w:t>&lt;&lt;NAME&gt;&gt;</w:t>
            </w:r>
          </w:p>
        </w:tc>
      </w:tr>
      <w:tr w:rsidR="00B252AD" w:rsidRPr="00CF6A83" w14:paraId="5BE1E864" w14:textId="77777777" w:rsidTr="003968C7">
        <w:tc>
          <w:tcPr>
            <w:tcW w:w="3544" w:type="dxa"/>
          </w:tcPr>
          <w:p w14:paraId="6C31590A" w14:textId="73E3FBA5" w:rsidR="00B252AD" w:rsidRPr="00AB5615" w:rsidRDefault="00B252AD" w:rsidP="00B252AD">
            <w:r>
              <w:rPr>
                <w:rFonts w:ascii="Arial" w:hAnsi="Arial" w:cs="Arial"/>
                <w:szCs w:val="22"/>
              </w:rPr>
              <w:t>Local Authorities [Borough, District, Unitary and County Councils]</w:t>
            </w:r>
          </w:p>
        </w:tc>
        <w:tc>
          <w:tcPr>
            <w:tcW w:w="4819" w:type="dxa"/>
          </w:tcPr>
          <w:p w14:paraId="3C31C1BB" w14:textId="0C39DB23" w:rsidR="00B252AD" w:rsidRPr="00AB5615" w:rsidRDefault="00B252AD" w:rsidP="00B252AD">
            <w:r w:rsidRPr="00455457">
              <w:rPr>
                <w:rFonts w:ascii="Arial" w:hAnsi="Arial" w:cs="Arial"/>
                <w:sz w:val="22"/>
                <w:szCs w:val="22"/>
              </w:rPr>
              <w:t>&lt;&lt;NAME&gt;&gt;</w:t>
            </w:r>
          </w:p>
        </w:tc>
      </w:tr>
    </w:tbl>
    <w:p w14:paraId="231DCCAD" w14:textId="61C5DF31" w:rsidR="00B82266" w:rsidRDefault="00B82266" w:rsidP="00B82266">
      <w:pPr>
        <w:ind w:firstLine="720"/>
        <w:rPr>
          <w:rFonts w:ascii="Arial" w:hAnsi="Arial" w:cs="Arial"/>
          <w:sz w:val="22"/>
          <w:szCs w:val="22"/>
        </w:rPr>
      </w:pPr>
      <w:r>
        <w:rPr>
          <w:rFonts w:ascii="Arial" w:hAnsi="Arial" w:cs="Arial"/>
          <w:sz w:val="22"/>
          <w:szCs w:val="22"/>
        </w:rPr>
        <w:t xml:space="preserve">  [add or remove as needed]</w:t>
      </w:r>
    </w:p>
    <w:p w14:paraId="6D484E17" w14:textId="77777777" w:rsidR="00602B21" w:rsidRPr="00602B21" w:rsidRDefault="00602B21" w:rsidP="00602B21">
      <w:pPr>
        <w:rPr>
          <w:rFonts w:ascii="Arial" w:hAnsi="Arial" w:cs="Arial"/>
          <w:sz w:val="22"/>
          <w:szCs w:val="22"/>
        </w:rPr>
      </w:pPr>
    </w:p>
    <w:p w14:paraId="6D484E18" w14:textId="24F2C173" w:rsidR="00CF6A83" w:rsidRPr="00463AB2" w:rsidRDefault="004630E3" w:rsidP="001F0EF0">
      <w:pPr>
        <w:ind w:left="360"/>
        <w:rPr>
          <w:rFonts w:ascii="Arial" w:hAnsi="Arial" w:cs="Arial"/>
          <w:b/>
          <w:sz w:val="22"/>
          <w:szCs w:val="22"/>
        </w:rPr>
      </w:pPr>
      <w:r>
        <w:rPr>
          <w:rFonts w:ascii="Arial" w:hAnsi="Arial" w:cs="Arial"/>
          <w:b/>
          <w:sz w:val="22"/>
          <w:szCs w:val="22"/>
        </w:rPr>
        <w:t>8</w:t>
      </w:r>
      <w:r w:rsidR="008222B4">
        <w:rPr>
          <w:rFonts w:ascii="Arial" w:hAnsi="Arial" w:cs="Arial"/>
          <w:b/>
          <w:sz w:val="22"/>
          <w:szCs w:val="22"/>
        </w:rPr>
        <w:t>.</w:t>
      </w:r>
      <w:r w:rsidR="008222B4" w:rsidRPr="00463AB2">
        <w:rPr>
          <w:rFonts w:ascii="Arial" w:hAnsi="Arial" w:cs="Arial"/>
          <w:b/>
          <w:sz w:val="22"/>
          <w:szCs w:val="22"/>
        </w:rPr>
        <w:t xml:space="preserve"> IMR STRUCTURE</w:t>
      </w:r>
    </w:p>
    <w:p w14:paraId="6D484E19" w14:textId="77777777" w:rsidR="00E1370B" w:rsidRPr="00463AB2" w:rsidRDefault="00E1370B" w:rsidP="00463AB2">
      <w:pPr>
        <w:rPr>
          <w:rFonts w:ascii="Arial" w:hAnsi="Arial" w:cs="Arial"/>
          <w:b/>
          <w:sz w:val="22"/>
          <w:szCs w:val="22"/>
        </w:rPr>
      </w:pPr>
    </w:p>
    <w:p w14:paraId="6D484E1A" w14:textId="77777777" w:rsidR="00CF6A83" w:rsidRDefault="00CF6A83" w:rsidP="00CF6A83">
      <w:pPr>
        <w:pStyle w:val="ListParagraph"/>
        <w:ind w:left="360"/>
        <w:rPr>
          <w:rFonts w:ascii="Arial" w:hAnsi="Arial" w:cs="Arial"/>
          <w:sz w:val="22"/>
          <w:szCs w:val="22"/>
        </w:rPr>
      </w:pPr>
      <w:r>
        <w:rPr>
          <w:rFonts w:ascii="Arial" w:hAnsi="Arial" w:cs="Arial"/>
          <w:sz w:val="22"/>
          <w:szCs w:val="22"/>
        </w:rPr>
        <w:t>The aim of the IMR is to:</w:t>
      </w:r>
    </w:p>
    <w:p w14:paraId="6D484E1B" w14:textId="336F7A2A" w:rsidR="00CF6A83" w:rsidRDefault="00CF6A83" w:rsidP="00CF6A83">
      <w:pPr>
        <w:pStyle w:val="ListParagraph"/>
        <w:numPr>
          <w:ilvl w:val="0"/>
          <w:numId w:val="4"/>
        </w:numPr>
        <w:rPr>
          <w:rFonts w:ascii="Arial" w:hAnsi="Arial" w:cs="Arial"/>
          <w:sz w:val="22"/>
          <w:szCs w:val="22"/>
        </w:rPr>
      </w:pPr>
      <w:r>
        <w:rPr>
          <w:rFonts w:ascii="Arial" w:hAnsi="Arial" w:cs="Arial"/>
          <w:sz w:val="22"/>
          <w:szCs w:val="22"/>
        </w:rPr>
        <w:t xml:space="preserve">Allow agencies to look openly and critically at individual and organisational practice and the context within which people were working to see whether the </w:t>
      </w:r>
      <w:r w:rsidR="00B41C87">
        <w:rPr>
          <w:rFonts w:ascii="Arial" w:hAnsi="Arial" w:cs="Arial"/>
          <w:sz w:val="22"/>
          <w:szCs w:val="22"/>
        </w:rPr>
        <w:t>domestic abuse related death</w:t>
      </w:r>
      <w:r>
        <w:rPr>
          <w:rFonts w:ascii="Arial" w:hAnsi="Arial" w:cs="Arial"/>
          <w:sz w:val="22"/>
          <w:szCs w:val="22"/>
        </w:rPr>
        <w:t xml:space="preserve"> indicates that changes could and should be made.</w:t>
      </w:r>
    </w:p>
    <w:p w14:paraId="6D484E1C" w14:textId="77777777" w:rsidR="00463AB2" w:rsidRDefault="00CF6A83" w:rsidP="00463AB2">
      <w:pPr>
        <w:pStyle w:val="ListParagraph"/>
        <w:numPr>
          <w:ilvl w:val="0"/>
          <w:numId w:val="4"/>
        </w:numPr>
        <w:rPr>
          <w:rFonts w:ascii="Arial" w:hAnsi="Arial" w:cs="Arial"/>
          <w:sz w:val="22"/>
          <w:szCs w:val="22"/>
        </w:rPr>
      </w:pPr>
      <w:r>
        <w:rPr>
          <w:rFonts w:ascii="Arial" w:hAnsi="Arial" w:cs="Arial"/>
          <w:sz w:val="22"/>
          <w:szCs w:val="22"/>
        </w:rPr>
        <w:t>To identify how those changes will be brought about.</w:t>
      </w:r>
    </w:p>
    <w:p w14:paraId="6D484E1D" w14:textId="4D7283E3" w:rsidR="00AF0278" w:rsidRDefault="00CF6A83" w:rsidP="00CF6A83">
      <w:pPr>
        <w:pStyle w:val="ListParagraph"/>
        <w:numPr>
          <w:ilvl w:val="0"/>
          <w:numId w:val="4"/>
        </w:numPr>
        <w:rPr>
          <w:rFonts w:ascii="Arial" w:hAnsi="Arial" w:cs="Arial"/>
          <w:sz w:val="22"/>
          <w:szCs w:val="22"/>
        </w:rPr>
      </w:pPr>
      <w:r w:rsidRPr="00463AB2">
        <w:rPr>
          <w:rFonts w:ascii="Arial" w:hAnsi="Arial" w:cs="Arial"/>
          <w:sz w:val="22"/>
          <w:szCs w:val="22"/>
        </w:rPr>
        <w:t xml:space="preserve">To identify examples of good practice within </w:t>
      </w:r>
      <w:r w:rsidR="00A110D6" w:rsidRPr="00463AB2">
        <w:rPr>
          <w:rFonts w:ascii="Arial" w:hAnsi="Arial" w:cs="Arial"/>
          <w:sz w:val="22"/>
          <w:szCs w:val="22"/>
        </w:rPr>
        <w:t>agencies.</w:t>
      </w:r>
      <w:r w:rsidR="00A110D6">
        <w:rPr>
          <w:rFonts w:ascii="Arial" w:hAnsi="Arial" w:cs="Arial"/>
          <w:sz w:val="22"/>
          <w:szCs w:val="22"/>
        </w:rPr>
        <w:t xml:space="preserve"> (</w:t>
      </w:r>
      <w:r w:rsidR="00444362">
        <w:rPr>
          <w:rFonts w:ascii="Arial" w:hAnsi="Arial" w:cs="Arial"/>
          <w:sz w:val="22"/>
          <w:szCs w:val="22"/>
        </w:rPr>
        <w:t>Multi-</w:t>
      </w:r>
      <w:r w:rsidR="00AF0278">
        <w:rPr>
          <w:rFonts w:ascii="Arial" w:hAnsi="Arial" w:cs="Arial"/>
          <w:sz w:val="22"/>
          <w:szCs w:val="22"/>
        </w:rPr>
        <w:t>Agency Statutory Gu</w:t>
      </w:r>
      <w:r w:rsidR="00444362">
        <w:rPr>
          <w:rFonts w:ascii="Arial" w:hAnsi="Arial" w:cs="Arial"/>
          <w:sz w:val="22"/>
          <w:szCs w:val="22"/>
        </w:rPr>
        <w:t xml:space="preserve">idance for the conduct of </w:t>
      </w:r>
      <w:r w:rsidR="00B41C87">
        <w:rPr>
          <w:rFonts w:ascii="Arial" w:hAnsi="Arial" w:cs="Arial"/>
          <w:sz w:val="22"/>
          <w:szCs w:val="22"/>
        </w:rPr>
        <w:t>DARDR</w:t>
      </w:r>
      <w:r w:rsidR="00444362">
        <w:rPr>
          <w:rFonts w:ascii="Arial" w:hAnsi="Arial" w:cs="Arial"/>
          <w:sz w:val="22"/>
          <w:szCs w:val="22"/>
        </w:rPr>
        <w:t>s</w:t>
      </w:r>
      <w:r w:rsidR="00AF0278">
        <w:rPr>
          <w:rFonts w:ascii="Arial" w:hAnsi="Arial" w:cs="Arial"/>
          <w:sz w:val="22"/>
          <w:szCs w:val="22"/>
        </w:rPr>
        <w:t>, para 8.2)</w:t>
      </w:r>
    </w:p>
    <w:p w14:paraId="6D484E1E" w14:textId="77777777" w:rsidR="00E1370B" w:rsidRDefault="00AF0278" w:rsidP="00A705B9">
      <w:pPr>
        <w:rPr>
          <w:rFonts w:ascii="Arial" w:hAnsi="Arial" w:cs="Arial"/>
          <w:sz w:val="22"/>
          <w:szCs w:val="22"/>
        </w:rPr>
      </w:pPr>
      <w:r>
        <w:rPr>
          <w:rFonts w:ascii="Arial" w:hAnsi="Arial" w:cs="Arial"/>
          <w:sz w:val="22"/>
          <w:szCs w:val="22"/>
        </w:rPr>
        <w:t xml:space="preserve"> Please follow the template layout as set out </w:t>
      </w:r>
      <w:r w:rsidR="001F0EF0">
        <w:rPr>
          <w:rFonts w:ascii="Arial" w:hAnsi="Arial" w:cs="Arial"/>
          <w:sz w:val="22"/>
          <w:szCs w:val="22"/>
        </w:rPr>
        <w:t>in Appendix A</w:t>
      </w:r>
      <w:r>
        <w:rPr>
          <w:rFonts w:ascii="Arial" w:hAnsi="Arial" w:cs="Arial"/>
          <w:sz w:val="22"/>
          <w:szCs w:val="22"/>
        </w:rPr>
        <w:t xml:space="preserve"> when writing your IMR.</w:t>
      </w:r>
    </w:p>
    <w:p w14:paraId="6D484E1F" w14:textId="77777777" w:rsidR="00A705B9" w:rsidRDefault="00A705B9" w:rsidP="00A705B9">
      <w:pPr>
        <w:rPr>
          <w:rFonts w:ascii="Arial" w:hAnsi="Arial" w:cs="Arial"/>
          <w:sz w:val="22"/>
          <w:szCs w:val="22"/>
        </w:rPr>
      </w:pPr>
    </w:p>
    <w:p w14:paraId="6D484E20" w14:textId="10C336A5" w:rsidR="00A705B9" w:rsidRPr="001F0EF0" w:rsidRDefault="004630E3" w:rsidP="009E0C4D">
      <w:pPr>
        <w:ind w:left="360"/>
        <w:rPr>
          <w:rFonts w:ascii="Arial" w:hAnsi="Arial" w:cs="Arial"/>
          <w:b/>
          <w:sz w:val="22"/>
          <w:szCs w:val="22"/>
        </w:rPr>
      </w:pPr>
      <w:r>
        <w:rPr>
          <w:rFonts w:ascii="Arial" w:hAnsi="Arial" w:cs="Arial"/>
          <w:b/>
          <w:sz w:val="22"/>
          <w:szCs w:val="22"/>
        </w:rPr>
        <w:t>9</w:t>
      </w:r>
      <w:r w:rsidR="001F0EF0" w:rsidRPr="001F0EF0">
        <w:rPr>
          <w:rFonts w:ascii="Arial" w:hAnsi="Arial" w:cs="Arial"/>
          <w:b/>
          <w:sz w:val="22"/>
          <w:szCs w:val="22"/>
        </w:rPr>
        <w:t>. INDEPENDENT AUTHOR AND CHAIR</w:t>
      </w:r>
    </w:p>
    <w:p w14:paraId="6D484E21" w14:textId="77777777" w:rsidR="001F0EF0" w:rsidRDefault="001F0EF0" w:rsidP="00DE27C4">
      <w:pPr>
        <w:ind w:left="360"/>
        <w:jc w:val="both"/>
        <w:rPr>
          <w:rFonts w:ascii="Arial" w:hAnsi="Arial" w:cs="Arial"/>
          <w:sz w:val="22"/>
          <w:szCs w:val="22"/>
        </w:rPr>
      </w:pPr>
    </w:p>
    <w:p w14:paraId="6D484E23" w14:textId="1E5BEE2D" w:rsidR="00A705B9" w:rsidRPr="0036413C" w:rsidRDefault="00A705B9" w:rsidP="0066395F">
      <w:pPr>
        <w:ind w:left="360"/>
        <w:jc w:val="both"/>
        <w:rPr>
          <w:rFonts w:ascii="Arial" w:hAnsi="Arial" w:cs="Arial"/>
          <w:sz w:val="22"/>
          <w:szCs w:val="22"/>
          <w:u w:val="single"/>
        </w:rPr>
      </w:pPr>
      <w:r>
        <w:rPr>
          <w:rFonts w:ascii="Arial" w:hAnsi="Arial" w:cs="Arial"/>
          <w:sz w:val="22"/>
          <w:szCs w:val="22"/>
        </w:rPr>
        <w:t xml:space="preserve">The Independent </w:t>
      </w:r>
      <w:r w:rsidR="00CA11E8">
        <w:rPr>
          <w:rFonts w:ascii="Arial" w:hAnsi="Arial" w:cs="Arial"/>
          <w:sz w:val="22"/>
          <w:szCs w:val="22"/>
        </w:rPr>
        <w:t>Author/</w:t>
      </w:r>
      <w:r>
        <w:rPr>
          <w:rFonts w:ascii="Arial" w:hAnsi="Arial" w:cs="Arial"/>
          <w:sz w:val="22"/>
          <w:szCs w:val="22"/>
        </w:rPr>
        <w:t>Chair is:</w:t>
      </w:r>
      <w:r w:rsidR="004E451B">
        <w:rPr>
          <w:rFonts w:ascii="Arial" w:hAnsi="Arial" w:cs="Arial"/>
          <w:sz w:val="22"/>
          <w:szCs w:val="22"/>
        </w:rPr>
        <w:t xml:space="preserve"> </w:t>
      </w:r>
      <w:r w:rsidR="0036413C" w:rsidRPr="0036413C">
        <w:rPr>
          <w:rFonts w:ascii="Arial" w:hAnsi="Arial" w:cs="Arial"/>
          <w:sz w:val="22"/>
          <w:szCs w:val="22"/>
          <w:u w:val="single"/>
        </w:rPr>
        <w:t>&lt;&lt;NAME&gt;&gt;</w:t>
      </w:r>
    </w:p>
    <w:p w14:paraId="708AD555" w14:textId="77777777" w:rsidR="004E451B" w:rsidRDefault="0036413C" w:rsidP="0066395F">
      <w:pPr>
        <w:ind w:left="360"/>
        <w:jc w:val="both"/>
        <w:rPr>
          <w:rFonts w:ascii="Arial" w:hAnsi="Arial" w:cs="Arial"/>
          <w:sz w:val="22"/>
          <w:szCs w:val="22"/>
        </w:rPr>
      </w:pPr>
      <w:r>
        <w:rPr>
          <w:rFonts w:ascii="Arial" w:hAnsi="Arial" w:cs="Arial"/>
          <w:sz w:val="22"/>
          <w:szCs w:val="22"/>
        </w:rPr>
        <w:t>Safer Lincolnshire Partnership</w:t>
      </w:r>
      <w:r w:rsidR="005A5F15" w:rsidRPr="005A5F15">
        <w:rPr>
          <w:rFonts w:ascii="Arial" w:hAnsi="Arial" w:cs="Arial"/>
          <w:sz w:val="22"/>
          <w:szCs w:val="22"/>
        </w:rPr>
        <w:t xml:space="preserve"> has commissioned an independent chair and author to carry out the review. The review is supplied by </w:t>
      </w:r>
      <w:r>
        <w:rPr>
          <w:rFonts w:ascii="Arial" w:hAnsi="Arial" w:cs="Arial"/>
          <w:sz w:val="22"/>
          <w:szCs w:val="22"/>
        </w:rPr>
        <w:t>&lt;&lt;NAME&gt;&gt;</w:t>
      </w:r>
      <w:r w:rsidR="005A5F15" w:rsidRPr="005A5F15">
        <w:rPr>
          <w:rFonts w:ascii="Arial" w:hAnsi="Arial" w:cs="Arial"/>
          <w:sz w:val="22"/>
          <w:szCs w:val="22"/>
        </w:rPr>
        <w:t xml:space="preserve"> and the lead reviewer is </w:t>
      </w:r>
      <w:r>
        <w:rPr>
          <w:rFonts w:ascii="Arial" w:hAnsi="Arial" w:cs="Arial"/>
          <w:sz w:val="22"/>
          <w:szCs w:val="22"/>
        </w:rPr>
        <w:t>&lt;&lt;NAME&gt;&gt;</w:t>
      </w:r>
      <w:r w:rsidR="005A5F15" w:rsidRPr="005A5F15">
        <w:rPr>
          <w:rFonts w:ascii="Arial" w:hAnsi="Arial" w:cs="Arial"/>
          <w:sz w:val="22"/>
          <w:szCs w:val="22"/>
        </w:rPr>
        <w:t xml:space="preserve">. </w:t>
      </w:r>
      <w:r>
        <w:rPr>
          <w:rFonts w:ascii="Arial" w:hAnsi="Arial" w:cs="Arial"/>
          <w:sz w:val="22"/>
          <w:szCs w:val="22"/>
        </w:rPr>
        <w:t>&lt;&lt;NAME&gt;&gt;</w:t>
      </w:r>
      <w:r w:rsidR="005A5F15" w:rsidRPr="005A5F15">
        <w:rPr>
          <w:rFonts w:ascii="Arial" w:hAnsi="Arial" w:cs="Arial"/>
          <w:sz w:val="22"/>
          <w:szCs w:val="22"/>
        </w:rPr>
        <w:t xml:space="preserve"> is independent of any agency within Lincolnshire. </w:t>
      </w:r>
    </w:p>
    <w:p w14:paraId="6D484E25" w14:textId="176AA00D" w:rsidR="001860D5" w:rsidRPr="005A5F15" w:rsidRDefault="0036413C" w:rsidP="0066395F">
      <w:pPr>
        <w:ind w:left="360"/>
        <w:jc w:val="both"/>
        <w:rPr>
          <w:rFonts w:ascii="Arial" w:hAnsi="Arial" w:cs="Arial"/>
          <w:sz w:val="22"/>
          <w:szCs w:val="22"/>
        </w:rPr>
      </w:pPr>
      <w:r>
        <w:rPr>
          <w:rFonts w:ascii="Arial" w:hAnsi="Arial" w:cs="Arial"/>
          <w:sz w:val="22"/>
          <w:szCs w:val="22"/>
        </w:rPr>
        <w:lastRenderedPageBreak/>
        <w:t>&lt;&lt;FURTHER BIO&gt;&gt;</w:t>
      </w:r>
    </w:p>
    <w:p w14:paraId="6D484E2B" w14:textId="2206F349" w:rsidR="00A705B9" w:rsidRPr="00830285" w:rsidRDefault="004630E3" w:rsidP="001F0EF0">
      <w:pPr>
        <w:pStyle w:val="ListParagraph"/>
        <w:ind w:left="360"/>
        <w:rPr>
          <w:rFonts w:ascii="Arial" w:hAnsi="Arial" w:cs="Arial"/>
          <w:b/>
          <w:sz w:val="22"/>
          <w:szCs w:val="22"/>
        </w:rPr>
      </w:pPr>
      <w:r>
        <w:rPr>
          <w:rFonts w:ascii="Arial" w:hAnsi="Arial" w:cs="Arial"/>
          <w:b/>
          <w:sz w:val="22"/>
          <w:szCs w:val="22"/>
        </w:rPr>
        <w:t>10</w:t>
      </w:r>
      <w:r w:rsidR="009E0C4D">
        <w:rPr>
          <w:rFonts w:ascii="Arial" w:hAnsi="Arial" w:cs="Arial"/>
          <w:b/>
          <w:sz w:val="22"/>
          <w:szCs w:val="22"/>
        </w:rPr>
        <w:t>.</w:t>
      </w:r>
      <w:r w:rsidR="001860D5">
        <w:rPr>
          <w:rFonts w:ascii="Arial" w:hAnsi="Arial" w:cs="Arial"/>
          <w:b/>
          <w:sz w:val="22"/>
          <w:szCs w:val="22"/>
        </w:rPr>
        <w:t xml:space="preserve"> </w:t>
      </w:r>
      <w:r w:rsidR="009E0C4D" w:rsidRPr="00830285">
        <w:rPr>
          <w:rFonts w:ascii="Arial" w:hAnsi="Arial" w:cs="Arial"/>
          <w:b/>
          <w:sz w:val="22"/>
          <w:szCs w:val="22"/>
        </w:rPr>
        <w:t xml:space="preserve">TIMELINE FOR THE DOMESTIC </w:t>
      </w:r>
      <w:r w:rsidR="00B41C87">
        <w:rPr>
          <w:rFonts w:ascii="Arial" w:hAnsi="Arial" w:cs="Arial"/>
          <w:b/>
          <w:sz w:val="22"/>
          <w:szCs w:val="22"/>
        </w:rPr>
        <w:t>ABUSE RELATED DEATH</w:t>
      </w:r>
      <w:r w:rsidR="009E0C4D" w:rsidRPr="00830285">
        <w:rPr>
          <w:rFonts w:ascii="Arial" w:hAnsi="Arial" w:cs="Arial"/>
          <w:b/>
          <w:sz w:val="22"/>
          <w:szCs w:val="22"/>
        </w:rPr>
        <w:t xml:space="preserve"> REVIEW</w:t>
      </w:r>
    </w:p>
    <w:p w14:paraId="43314B03" w14:textId="77777777" w:rsidR="00F54813" w:rsidRDefault="00F54813" w:rsidP="000F175E">
      <w:pPr>
        <w:pStyle w:val="ListParagraph"/>
        <w:ind w:left="360"/>
        <w:rPr>
          <w:rFonts w:ascii="Arial" w:hAnsi="Arial" w:cs="Arial"/>
          <w:sz w:val="22"/>
          <w:szCs w:val="22"/>
        </w:rPr>
      </w:pPr>
    </w:p>
    <w:p w14:paraId="6D484E2C" w14:textId="77777777" w:rsidR="000F175E" w:rsidRDefault="000F175E" w:rsidP="000F175E">
      <w:pPr>
        <w:pStyle w:val="ListParagraph"/>
        <w:ind w:left="360"/>
        <w:rPr>
          <w:rFonts w:ascii="Arial" w:hAnsi="Arial" w:cs="Arial"/>
          <w:sz w:val="22"/>
          <w:szCs w:val="22"/>
        </w:rPr>
      </w:pPr>
      <w:r>
        <w:rPr>
          <w:rFonts w:ascii="Arial" w:hAnsi="Arial" w:cs="Arial"/>
          <w:sz w:val="22"/>
          <w:szCs w:val="22"/>
        </w:rPr>
        <w:t>The following may be subject to review and will be dependent on criminal/legal proceedings:</w:t>
      </w:r>
    </w:p>
    <w:p w14:paraId="74B1389F" w14:textId="77777777" w:rsidR="002E3BD8" w:rsidRDefault="002E3BD8" w:rsidP="001F7FC8">
      <w:pPr>
        <w:rPr>
          <w:rFonts w:ascii="Arial" w:hAnsi="Arial" w:cs="Arial"/>
          <w:b/>
          <w:sz w:val="22"/>
          <w:szCs w:val="22"/>
        </w:rPr>
      </w:pPr>
    </w:p>
    <w:p w14:paraId="47B8E72A" w14:textId="6E269A0F" w:rsidR="001F7FC8" w:rsidRPr="001F7FC8" w:rsidRDefault="0036413C" w:rsidP="001F7FC8">
      <w:pPr>
        <w:ind w:left="720"/>
        <w:rPr>
          <w:rFonts w:ascii="Arial" w:hAnsi="Arial" w:cs="Arial"/>
          <w:b/>
          <w:sz w:val="22"/>
          <w:szCs w:val="22"/>
        </w:rPr>
      </w:pPr>
      <w:r>
        <w:rPr>
          <w:rFonts w:ascii="Arial" w:hAnsi="Arial" w:cs="Arial"/>
          <w:b/>
          <w:sz w:val="22"/>
          <w:szCs w:val="22"/>
        </w:rPr>
        <w:t>&lt;&lt;DATE Month/Year&gt;&gt;</w:t>
      </w:r>
    </w:p>
    <w:p w14:paraId="44260BA3" w14:textId="3C3F943C" w:rsidR="001F7FC8" w:rsidRDefault="0036413C" w:rsidP="001F7FC8">
      <w:pPr>
        <w:pStyle w:val="ListParagraph"/>
        <w:numPr>
          <w:ilvl w:val="0"/>
          <w:numId w:val="17"/>
        </w:numPr>
        <w:rPr>
          <w:rFonts w:ascii="Arial" w:hAnsi="Arial" w:cs="Arial"/>
          <w:sz w:val="22"/>
          <w:szCs w:val="22"/>
        </w:rPr>
      </w:pPr>
      <w:r>
        <w:rPr>
          <w:rFonts w:ascii="Arial" w:hAnsi="Arial" w:cs="Arial"/>
          <w:sz w:val="22"/>
          <w:szCs w:val="22"/>
        </w:rPr>
        <w:t>&lt;&lt;DATE&gt;&gt;</w:t>
      </w:r>
      <w:r w:rsidR="001F7FC8">
        <w:rPr>
          <w:rFonts w:ascii="Arial" w:hAnsi="Arial" w:cs="Arial"/>
          <w:sz w:val="22"/>
          <w:szCs w:val="22"/>
        </w:rPr>
        <w:t xml:space="preserve"> - </w:t>
      </w:r>
      <w:r w:rsidR="009F1296">
        <w:rPr>
          <w:rFonts w:ascii="Arial" w:hAnsi="Arial" w:cs="Arial"/>
          <w:sz w:val="22"/>
          <w:szCs w:val="22"/>
        </w:rPr>
        <w:t>Initial</w:t>
      </w:r>
      <w:r w:rsidR="001F7FC8">
        <w:rPr>
          <w:rFonts w:ascii="Arial" w:hAnsi="Arial" w:cs="Arial"/>
          <w:sz w:val="22"/>
          <w:szCs w:val="22"/>
        </w:rPr>
        <w:t xml:space="preserve"> panel meeting with appointed Chair/Author</w:t>
      </w:r>
      <w:r w:rsidR="009F1296" w:rsidRPr="009F1296">
        <w:rPr>
          <w:rFonts w:ascii="Arial" w:hAnsi="Arial" w:cs="Arial"/>
          <w:sz w:val="22"/>
          <w:szCs w:val="22"/>
        </w:rPr>
        <w:t xml:space="preserve"> </w:t>
      </w:r>
      <w:r w:rsidR="009F1296">
        <w:rPr>
          <w:rFonts w:ascii="Arial" w:hAnsi="Arial" w:cs="Arial"/>
          <w:sz w:val="22"/>
          <w:szCs w:val="22"/>
        </w:rPr>
        <w:t>to agree Terms of Reference</w:t>
      </w:r>
    </w:p>
    <w:p w14:paraId="6C127F69" w14:textId="0828B233" w:rsidR="009F1296" w:rsidRPr="009F1296" w:rsidRDefault="009F1296" w:rsidP="009F1296">
      <w:pPr>
        <w:pStyle w:val="ListParagraph"/>
        <w:numPr>
          <w:ilvl w:val="0"/>
          <w:numId w:val="17"/>
        </w:numPr>
        <w:rPr>
          <w:rFonts w:ascii="Arial" w:hAnsi="Arial" w:cs="Arial"/>
          <w:sz w:val="22"/>
          <w:szCs w:val="22"/>
        </w:rPr>
      </w:pPr>
      <w:r>
        <w:rPr>
          <w:rFonts w:ascii="Arial" w:hAnsi="Arial" w:cs="Arial"/>
          <w:sz w:val="22"/>
          <w:szCs w:val="22"/>
        </w:rPr>
        <w:t>Name of IMR authors to be sen</w:t>
      </w:r>
      <w:r w:rsidR="008E776D">
        <w:rPr>
          <w:rFonts w:ascii="Arial" w:hAnsi="Arial" w:cs="Arial"/>
          <w:sz w:val="22"/>
          <w:szCs w:val="22"/>
        </w:rPr>
        <w:t>t</w:t>
      </w:r>
      <w:r>
        <w:rPr>
          <w:rFonts w:ascii="Arial" w:hAnsi="Arial" w:cs="Arial"/>
          <w:sz w:val="22"/>
          <w:szCs w:val="22"/>
        </w:rPr>
        <w:t xml:space="preserve"> to </w:t>
      </w:r>
      <w:r w:rsidR="00B41C87">
        <w:rPr>
          <w:rFonts w:ascii="Arial" w:hAnsi="Arial" w:cs="Arial"/>
          <w:sz w:val="22"/>
          <w:szCs w:val="22"/>
        </w:rPr>
        <w:t>DARDR</w:t>
      </w:r>
      <w:r>
        <w:rPr>
          <w:rFonts w:ascii="Arial" w:hAnsi="Arial" w:cs="Arial"/>
          <w:sz w:val="22"/>
          <w:szCs w:val="22"/>
        </w:rPr>
        <w:t xml:space="preserve"> Administrator</w:t>
      </w:r>
    </w:p>
    <w:p w14:paraId="3BC931F6" w14:textId="4791D00D" w:rsidR="001F7FC8" w:rsidRDefault="001F7FC8" w:rsidP="001F7FC8">
      <w:pPr>
        <w:pStyle w:val="ListParagraph"/>
        <w:numPr>
          <w:ilvl w:val="0"/>
          <w:numId w:val="17"/>
        </w:numPr>
        <w:rPr>
          <w:rFonts w:ascii="Arial" w:hAnsi="Arial" w:cs="Arial"/>
          <w:sz w:val="22"/>
          <w:szCs w:val="22"/>
        </w:rPr>
      </w:pPr>
      <w:r>
        <w:rPr>
          <w:rFonts w:ascii="Arial" w:hAnsi="Arial" w:cs="Arial"/>
          <w:sz w:val="22"/>
          <w:szCs w:val="22"/>
        </w:rPr>
        <w:t xml:space="preserve">Family and friends informed of </w:t>
      </w:r>
      <w:r w:rsidR="00B41C87">
        <w:rPr>
          <w:rFonts w:ascii="Arial" w:hAnsi="Arial" w:cs="Arial"/>
          <w:sz w:val="22"/>
          <w:szCs w:val="22"/>
        </w:rPr>
        <w:t>DARDR</w:t>
      </w:r>
      <w:r>
        <w:rPr>
          <w:rFonts w:ascii="Arial" w:hAnsi="Arial" w:cs="Arial"/>
          <w:sz w:val="22"/>
          <w:szCs w:val="22"/>
        </w:rPr>
        <w:t xml:space="preserve"> (in consultation with Senior Investigating Officer</w:t>
      </w:r>
      <w:r w:rsidR="00A110D6">
        <w:rPr>
          <w:rFonts w:ascii="Arial" w:hAnsi="Arial" w:cs="Arial"/>
          <w:sz w:val="22"/>
          <w:szCs w:val="22"/>
        </w:rPr>
        <w:t xml:space="preserve">, via the </w:t>
      </w:r>
      <w:r w:rsidR="00B41C87">
        <w:rPr>
          <w:rFonts w:ascii="Arial" w:hAnsi="Arial" w:cs="Arial"/>
          <w:sz w:val="22"/>
          <w:szCs w:val="22"/>
        </w:rPr>
        <w:t>DARDR</w:t>
      </w:r>
      <w:r w:rsidR="00A110D6">
        <w:rPr>
          <w:rFonts w:ascii="Arial" w:hAnsi="Arial" w:cs="Arial"/>
          <w:sz w:val="22"/>
          <w:szCs w:val="22"/>
        </w:rPr>
        <w:t xml:space="preserve"> Panel representative</w:t>
      </w:r>
      <w:r>
        <w:rPr>
          <w:rFonts w:ascii="Arial" w:hAnsi="Arial" w:cs="Arial"/>
          <w:sz w:val="22"/>
          <w:szCs w:val="22"/>
        </w:rPr>
        <w:t>)</w:t>
      </w:r>
    </w:p>
    <w:p w14:paraId="75DF48E9" w14:textId="77777777" w:rsidR="001F7FC8" w:rsidRDefault="001F7FC8" w:rsidP="001F7FC8">
      <w:pPr>
        <w:rPr>
          <w:rFonts w:ascii="Arial" w:hAnsi="Arial" w:cs="Arial"/>
          <w:sz w:val="22"/>
          <w:szCs w:val="22"/>
        </w:rPr>
      </w:pPr>
    </w:p>
    <w:p w14:paraId="4C9EE965" w14:textId="77777777" w:rsidR="0036413C" w:rsidRPr="0036413C" w:rsidRDefault="0036413C" w:rsidP="0036413C">
      <w:pPr>
        <w:ind w:left="720"/>
        <w:rPr>
          <w:rFonts w:ascii="Arial" w:hAnsi="Arial" w:cs="Arial"/>
          <w:b/>
          <w:sz w:val="22"/>
          <w:szCs w:val="22"/>
        </w:rPr>
      </w:pPr>
      <w:r w:rsidRPr="0036413C">
        <w:rPr>
          <w:rFonts w:ascii="Arial" w:hAnsi="Arial" w:cs="Arial"/>
          <w:b/>
          <w:sz w:val="22"/>
          <w:szCs w:val="22"/>
        </w:rPr>
        <w:t>&lt;&lt;DATE Month/Year&gt;&gt;</w:t>
      </w:r>
    </w:p>
    <w:p w14:paraId="31818658" w14:textId="1EBFB6C9" w:rsidR="001F7FC8" w:rsidRDefault="0036413C" w:rsidP="001F7FC8">
      <w:pPr>
        <w:pStyle w:val="ListParagraph"/>
        <w:numPr>
          <w:ilvl w:val="0"/>
          <w:numId w:val="31"/>
        </w:numPr>
        <w:rPr>
          <w:rFonts w:ascii="Arial" w:hAnsi="Arial" w:cs="Arial"/>
          <w:sz w:val="22"/>
          <w:szCs w:val="22"/>
        </w:rPr>
      </w:pPr>
      <w:r>
        <w:rPr>
          <w:rFonts w:ascii="Arial" w:hAnsi="Arial" w:cs="Arial"/>
          <w:sz w:val="22"/>
          <w:szCs w:val="22"/>
        </w:rPr>
        <w:t>&lt;&lt;DATE&gt;&gt;</w:t>
      </w:r>
      <w:r w:rsidR="001F7FC8">
        <w:rPr>
          <w:rFonts w:ascii="Arial" w:hAnsi="Arial" w:cs="Arial"/>
          <w:sz w:val="22"/>
          <w:szCs w:val="22"/>
        </w:rPr>
        <w:t xml:space="preserve"> - </w:t>
      </w:r>
      <w:r w:rsidR="001F7FC8" w:rsidRPr="001F7FC8">
        <w:rPr>
          <w:rFonts w:ascii="Arial" w:hAnsi="Arial" w:cs="Arial"/>
          <w:sz w:val="22"/>
          <w:szCs w:val="22"/>
        </w:rPr>
        <w:t xml:space="preserve">Deadline for submission of completed chronologies </w:t>
      </w:r>
    </w:p>
    <w:p w14:paraId="510BA60D" w14:textId="77777777" w:rsidR="001F7FC8" w:rsidRDefault="001F7FC8" w:rsidP="001F7FC8">
      <w:pPr>
        <w:ind w:left="720"/>
        <w:rPr>
          <w:rFonts w:ascii="Arial" w:hAnsi="Arial" w:cs="Arial"/>
          <w:sz w:val="22"/>
          <w:szCs w:val="22"/>
        </w:rPr>
      </w:pPr>
    </w:p>
    <w:p w14:paraId="4F98A827" w14:textId="0B71E7D6" w:rsidR="0036413C" w:rsidRPr="0036413C" w:rsidRDefault="0036413C" w:rsidP="0036413C">
      <w:pPr>
        <w:ind w:left="720"/>
        <w:rPr>
          <w:rFonts w:ascii="Arial" w:hAnsi="Arial" w:cs="Arial"/>
          <w:b/>
          <w:sz w:val="22"/>
          <w:szCs w:val="22"/>
        </w:rPr>
      </w:pPr>
      <w:r w:rsidRPr="0036413C">
        <w:rPr>
          <w:rFonts w:ascii="Arial" w:hAnsi="Arial" w:cs="Arial"/>
          <w:b/>
          <w:sz w:val="22"/>
          <w:szCs w:val="22"/>
        </w:rPr>
        <w:t>&lt;&lt;DATE Month/Year&gt;&gt;</w:t>
      </w:r>
    </w:p>
    <w:p w14:paraId="7924F572" w14:textId="2CE4AECF" w:rsidR="007D53D1" w:rsidRDefault="00775478" w:rsidP="002E3BD8">
      <w:pPr>
        <w:pStyle w:val="ListParagraph"/>
        <w:numPr>
          <w:ilvl w:val="0"/>
          <w:numId w:val="17"/>
        </w:numPr>
        <w:rPr>
          <w:rFonts w:ascii="Arial" w:hAnsi="Arial" w:cs="Arial"/>
          <w:sz w:val="22"/>
          <w:szCs w:val="22"/>
        </w:rPr>
      </w:pPr>
      <w:r>
        <w:rPr>
          <w:rFonts w:ascii="Arial" w:hAnsi="Arial" w:cs="Arial"/>
          <w:sz w:val="22"/>
          <w:szCs w:val="22"/>
        </w:rPr>
        <w:t xml:space="preserve">Deadline for submission of completed IMRs to </w:t>
      </w:r>
      <w:r w:rsidR="00B41C87">
        <w:rPr>
          <w:rFonts w:ascii="Arial" w:hAnsi="Arial" w:cs="Arial"/>
          <w:sz w:val="22"/>
          <w:szCs w:val="22"/>
        </w:rPr>
        <w:t>DARDR</w:t>
      </w:r>
      <w:r>
        <w:rPr>
          <w:rFonts w:ascii="Arial" w:hAnsi="Arial" w:cs="Arial"/>
          <w:sz w:val="22"/>
          <w:szCs w:val="22"/>
        </w:rPr>
        <w:t xml:space="preserve"> Chair</w:t>
      </w:r>
      <w:r w:rsidR="007D53D1">
        <w:rPr>
          <w:rFonts w:ascii="Arial" w:hAnsi="Arial" w:cs="Arial"/>
          <w:sz w:val="22"/>
          <w:szCs w:val="22"/>
        </w:rPr>
        <w:t xml:space="preserve"> by &lt;&lt;DATE&gt;&gt;</w:t>
      </w:r>
    </w:p>
    <w:p w14:paraId="63B1F171" w14:textId="4405CE10" w:rsidR="002E3BD8" w:rsidRDefault="00775478" w:rsidP="002E3BD8">
      <w:pPr>
        <w:pStyle w:val="ListParagraph"/>
        <w:numPr>
          <w:ilvl w:val="0"/>
          <w:numId w:val="17"/>
        </w:numPr>
        <w:rPr>
          <w:rFonts w:ascii="Arial" w:hAnsi="Arial" w:cs="Arial"/>
          <w:sz w:val="22"/>
          <w:szCs w:val="22"/>
        </w:rPr>
      </w:pPr>
      <w:r>
        <w:rPr>
          <w:rFonts w:ascii="Arial" w:hAnsi="Arial" w:cs="Arial"/>
          <w:sz w:val="22"/>
          <w:szCs w:val="22"/>
        </w:rPr>
        <w:t xml:space="preserve">IMRs </w:t>
      </w:r>
      <w:r w:rsidR="002E3BD8">
        <w:rPr>
          <w:rFonts w:ascii="Arial" w:hAnsi="Arial" w:cs="Arial"/>
          <w:sz w:val="22"/>
          <w:szCs w:val="22"/>
        </w:rPr>
        <w:t>to be circulated to panel members</w:t>
      </w:r>
      <w:r w:rsidR="007D53D1">
        <w:rPr>
          <w:rFonts w:ascii="Arial" w:hAnsi="Arial" w:cs="Arial"/>
          <w:sz w:val="22"/>
          <w:szCs w:val="22"/>
        </w:rPr>
        <w:t xml:space="preserve"> &lt;&lt;DATE&gt;&gt;</w:t>
      </w:r>
    </w:p>
    <w:p w14:paraId="3823CED1" w14:textId="77777777" w:rsidR="001F7FC8" w:rsidRDefault="001F7FC8" w:rsidP="001F7FC8">
      <w:pPr>
        <w:ind w:left="720"/>
        <w:rPr>
          <w:rFonts w:ascii="Arial" w:hAnsi="Arial" w:cs="Arial"/>
          <w:sz w:val="22"/>
          <w:szCs w:val="22"/>
        </w:rPr>
      </w:pPr>
    </w:p>
    <w:p w14:paraId="38A0F436" w14:textId="77777777" w:rsidR="00A110D6" w:rsidRPr="0036413C" w:rsidRDefault="00A110D6" w:rsidP="00A110D6">
      <w:pPr>
        <w:ind w:left="720"/>
        <w:rPr>
          <w:rFonts w:ascii="Arial" w:hAnsi="Arial" w:cs="Arial"/>
          <w:b/>
          <w:sz w:val="22"/>
          <w:szCs w:val="22"/>
        </w:rPr>
      </w:pPr>
      <w:r w:rsidRPr="0036413C">
        <w:rPr>
          <w:rFonts w:ascii="Arial" w:hAnsi="Arial" w:cs="Arial"/>
          <w:b/>
          <w:sz w:val="22"/>
          <w:szCs w:val="22"/>
        </w:rPr>
        <w:t>&lt;&lt;DATE Month/Year&gt;&gt;</w:t>
      </w:r>
    </w:p>
    <w:p w14:paraId="11C59143" w14:textId="4F46BB8C" w:rsidR="00A110D6" w:rsidRDefault="00A110D6" w:rsidP="00A110D6">
      <w:pPr>
        <w:pStyle w:val="ListParagraph"/>
        <w:numPr>
          <w:ilvl w:val="0"/>
          <w:numId w:val="32"/>
        </w:numPr>
        <w:rPr>
          <w:rFonts w:ascii="Arial" w:hAnsi="Arial" w:cs="Arial"/>
          <w:sz w:val="22"/>
          <w:szCs w:val="22"/>
        </w:rPr>
      </w:pPr>
      <w:r>
        <w:rPr>
          <w:rFonts w:ascii="Arial" w:hAnsi="Arial" w:cs="Arial"/>
          <w:sz w:val="22"/>
          <w:szCs w:val="22"/>
        </w:rPr>
        <w:t>&lt;&lt;DATE&gt;&gt;</w:t>
      </w:r>
      <w:r w:rsidRPr="001F7FC8">
        <w:rPr>
          <w:rFonts w:ascii="Arial" w:hAnsi="Arial" w:cs="Arial"/>
          <w:sz w:val="22"/>
          <w:szCs w:val="22"/>
        </w:rPr>
        <w:t xml:space="preserve">- </w:t>
      </w:r>
      <w:r>
        <w:rPr>
          <w:rFonts w:ascii="Arial" w:hAnsi="Arial" w:cs="Arial"/>
          <w:sz w:val="22"/>
          <w:szCs w:val="22"/>
        </w:rPr>
        <w:t>Practitioner Event (if required)</w:t>
      </w:r>
    </w:p>
    <w:p w14:paraId="4E6739A8" w14:textId="77777777" w:rsidR="00A110D6" w:rsidRDefault="00A110D6" w:rsidP="001F7FC8">
      <w:pPr>
        <w:ind w:left="720"/>
        <w:rPr>
          <w:rFonts w:ascii="Arial" w:hAnsi="Arial" w:cs="Arial"/>
          <w:sz w:val="22"/>
          <w:szCs w:val="22"/>
        </w:rPr>
      </w:pPr>
    </w:p>
    <w:p w14:paraId="18646C89" w14:textId="77777777" w:rsidR="00B37A77" w:rsidRPr="0036413C" w:rsidRDefault="00B37A77" w:rsidP="00B37A77">
      <w:pPr>
        <w:ind w:left="720"/>
        <w:rPr>
          <w:rFonts w:ascii="Arial" w:hAnsi="Arial" w:cs="Arial"/>
          <w:b/>
          <w:sz w:val="22"/>
          <w:szCs w:val="22"/>
        </w:rPr>
      </w:pPr>
      <w:r w:rsidRPr="0036413C">
        <w:rPr>
          <w:rFonts w:ascii="Arial" w:hAnsi="Arial" w:cs="Arial"/>
          <w:b/>
          <w:sz w:val="22"/>
          <w:szCs w:val="22"/>
        </w:rPr>
        <w:t>&lt;&lt;DATE Month/Year&gt;&gt;</w:t>
      </w:r>
    </w:p>
    <w:p w14:paraId="08C683C4" w14:textId="43659EB9" w:rsidR="001F7FC8" w:rsidRDefault="00B37A77" w:rsidP="001F7FC8">
      <w:pPr>
        <w:pStyle w:val="ListParagraph"/>
        <w:numPr>
          <w:ilvl w:val="0"/>
          <w:numId w:val="32"/>
        </w:numPr>
        <w:rPr>
          <w:rFonts w:ascii="Arial" w:hAnsi="Arial" w:cs="Arial"/>
          <w:sz w:val="22"/>
          <w:szCs w:val="22"/>
        </w:rPr>
      </w:pPr>
      <w:r>
        <w:rPr>
          <w:rFonts w:ascii="Arial" w:hAnsi="Arial" w:cs="Arial"/>
          <w:sz w:val="22"/>
          <w:szCs w:val="22"/>
        </w:rPr>
        <w:t>&lt;&lt;DATE&gt;&gt;</w:t>
      </w:r>
      <w:r w:rsidR="001F7FC8" w:rsidRPr="001F7FC8">
        <w:rPr>
          <w:rFonts w:ascii="Arial" w:hAnsi="Arial" w:cs="Arial"/>
          <w:sz w:val="22"/>
          <w:szCs w:val="22"/>
        </w:rPr>
        <w:t xml:space="preserve">- </w:t>
      </w:r>
      <w:r w:rsidR="002E3BD8" w:rsidRPr="001F7FC8">
        <w:rPr>
          <w:rFonts w:ascii="Arial" w:hAnsi="Arial" w:cs="Arial"/>
          <w:sz w:val="22"/>
          <w:szCs w:val="22"/>
        </w:rPr>
        <w:t>IMR presentation meeting</w:t>
      </w:r>
    </w:p>
    <w:p w14:paraId="6889C00D" w14:textId="77777777" w:rsidR="001F7FC8" w:rsidRDefault="001F7FC8" w:rsidP="001F7FC8">
      <w:pPr>
        <w:pStyle w:val="ListParagraph"/>
        <w:ind w:left="1080"/>
        <w:rPr>
          <w:rFonts w:ascii="Arial" w:hAnsi="Arial" w:cs="Arial"/>
          <w:sz w:val="22"/>
          <w:szCs w:val="22"/>
        </w:rPr>
      </w:pPr>
    </w:p>
    <w:p w14:paraId="2C86F753" w14:textId="77777777" w:rsidR="00B37A77" w:rsidRPr="00B37A77" w:rsidRDefault="00B37A77" w:rsidP="00B37A77">
      <w:pPr>
        <w:ind w:firstLine="720"/>
        <w:rPr>
          <w:rFonts w:ascii="Arial" w:hAnsi="Arial" w:cs="Arial"/>
          <w:b/>
          <w:sz w:val="22"/>
          <w:szCs w:val="22"/>
        </w:rPr>
      </w:pPr>
      <w:r w:rsidRPr="00B37A77">
        <w:rPr>
          <w:rFonts w:ascii="Arial" w:hAnsi="Arial" w:cs="Arial"/>
          <w:b/>
          <w:sz w:val="22"/>
          <w:szCs w:val="22"/>
        </w:rPr>
        <w:t>&lt;&lt;DATE Month/Year&gt;&gt;</w:t>
      </w:r>
    </w:p>
    <w:p w14:paraId="6D484E50" w14:textId="15FDEEBB" w:rsidR="0044611F" w:rsidRPr="001F7FC8" w:rsidRDefault="00E37C77" w:rsidP="001F7FC8">
      <w:pPr>
        <w:pStyle w:val="ListParagraph"/>
        <w:numPr>
          <w:ilvl w:val="0"/>
          <w:numId w:val="32"/>
        </w:numPr>
        <w:rPr>
          <w:rFonts w:ascii="Arial" w:hAnsi="Arial" w:cs="Arial"/>
          <w:sz w:val="22"/>
          <w:szCs w:val="22"/>
        </w:rPr>
      </w:pPr>
      <w:r w:rsidRPr="001F7FC8">
        <w:rPr>
          <w:rFonts w:ascii="Arial" w:hAnsi="Arial" w:cs="Arial"/>
          <w:sz w:val="22"/>
          <w:szCs w:val="22"/>
        </w:rPr>
        <w:t xml:space="preserve">Draft </w:t>
      </w:r>
      <w:r w:rsidR="00775478">
        <w:rPr>
          <w:rFonts w:ascii="Arial" w:hAnsi="Arial" w:cs="Arial"/>
          <w:sz w:val="22"/>
          <w:szCs w:val="22"/>
        </w:rPr>
        <w:t>O</w:t>
      </w:r>
      <w:r w:rsidRPr="001F7FC8">
        <w:rPr>
          <w:rFonts w:ascii="Arial" w:hAnsi="Arial" w:cs="Arial"/>
          <w:sz w:val="22"/>
          <w:szCs w:val="22"/>
        </w:rPr>
        <w:t>verview</w:t>
      </w:r>
      <w:r w:rsidR="00775478">
        <w:rPr>
          <w:rFonts w:ascii="Arial" w:hAnsi="Arial" w:cs="Arial"/>
          <w:sz w:val="22"/>
          <w:szCs w:val="22"/>
        </w:rPr>
        <w:t xml:space="preserve"> Report</w:t>
      </w:r>
      <w:r w:rsidRPr="001F7FC8">
        <w:rPr>
          <w:rFonts w:ascii="Arial" w:hAnsi="Arial" w:cs="Arial"/>
          <w:sz w:val="22"/>
          <w:szCs w:val="22"/>
        </w:rPr>
        <w:t xml:space="preserve"> and action plan to be circulated to panel members </w:t>
      </w:r>
    </w:p>
    <w:p w14:paraId="1FE465EB" w14:textId="77777777" w:rsidR="00E37C77" w:rsidRDefault="0044611F" w:rsidP="0044611F">
      <w:pPr>
        <w:rPr>
          <w:rFonts w:ascii="Arial" w:hAnsi="Arial" w:cs="Arial"/>
          <w:sz w:val="22"/>
          <w:szCs w:val="22"/>
        </w:rPr>
      </w:pPr>
      <w:r>
        <w:rPr>
          <w:rFonts w:ascii="Arial" w:hAnsi="Arial" w:cs="Arial"/>
          <w:sz w:val="22"/>
          <w:szCs w:val="22"/>
        </w:rPr>
        <w:t xml:space="preserve">    </w:t>
      </w:r>
    </w:p>
    <w:p w14:paraId="2878D5C4" w14:textId="410EFE61" w:rsidR="00B37A77" w:rsidRPr="0036413C" w:rsidRDefault="00B37A77" w:rsidP="00B37A77">
      <w:pPr>
        <w:ind w:left="720"/>
        <w:rPr>
          <w:rFonts w:ascii="Arial" w:hAnsi="Arial" w:cs="Arial"/>
          <w:b/>
          <w:sz w:val="22"/>
          <w:szCs w:val="22"/>
        </w:rPr>
      </w:pPr>
      <w:r w:rsidRPr="0036413C">
        <w:rPr>
          <w:rFonts w:ascii="Arial" w:hAnsi="Arial" w:cs="Arial"/>
          <w:b/>
          <w:sz w:val="22"/>
          <w:szCs w:val="22"/>
        </w:rPr>
        <w:t>&lt;&lt;DATE Month/Year&gt;&gt;</w:t>
      </w:r>
    </w:p>
    <w:p w14:paraId="4840A398" w14:textId="7B52FFE7" w:rsidR="00E37C77" w:rsidRPr="001F7FC8" w:rsidRDefault="00E37C77" w:rsidP="003A5B7F">
      <w:pPr>
        <w:pStyle w:val="ListParagraph"/>
        <w:numPr>
          <w:ilvl w:val="0"/>
          <w:numId w:val="20"/>
        </w:numPr>
        <w:rPr>
          <w:rFonts w:ascii="Arial" w:hAnsi="Arial" w:cs="Arial"/>
          <w:sz w:val="22"/>
          <w:szCs w:val="22"/>
        </w:rPr>
      </w:pPr>
      <w:r w:rsidRPr="004C5755">
        <w:rPr>
          <w:rFonts w:ascii="Arial" w:hAnsi="Arial" w:cs="Arial"/>
          <w:sz w:val="22"/>
          <w:szCs w:val="22"/>
        </w:rPr>
        <w:t xml:space="preserve">Panel meeting to </w:t>
      </w:r>
      <w:r w:rsidR="00775478">
        <w:rPr>
          <w:rFonts w:ascii="Arial" w:hAnsi="Arial" w:cs="Arial"/>
          <w:sz w:val="22"/>
          <w:szCs w:val="22"/>
        </w:rPr>
        <w:t>present draft Overview R</w:t>
      </w:r>
      <w:r w:rsidRPr="004C5755">
        <w:rPr>
          <w:rFonts w:ascii="Arial" w:hAnsi="Arial" w:cs="Arial"/>
          <w:sz w:val="22"/>
          <w:szCs w:val="22"/>
        </w:rPr>
        <w:t>eport</w:t>
      </w:r>
      <w:r w:rsidR="007D53D1">
        <w:rPr>
          <w:rFonts w:ascii="Arial" w:hAnsi="Arial" w:cs="Arial"/>
          <w:sz w:val="22"/>
          <w:szCs w:val="22"/>
        </w:rPr>
        <w:t>&lt;&lt;DATE&gt;&gt;</w:t>
      </w:r>
    </w:p>
    <w:p w14:paraId="2B280DDC" w14:textId="5363F591" w:rsidR="004C5755" w:rsidRPr="004C5755" w:rsidRDefault="004C5755" w:rsidP="00E37C77">
      <w:pPr>
        <w:pStyle w:val="ListParagraph"/>
        <w:numPr>
          <w:ilvl w:val="0"/>
          <w:numId w:val="28"/>
        </w:numPr>
        <w:rPr>
          <w:rFonts w:ascii="Arial" w:hAnsi="Arial" w:cs="Arial"/>
          <w:b/>
          <w:sz w:val="22"/>
          <w:szCs w:val="22"/>
        </w:rPr>
      </w:pPr>
      <w:r>
        <w:rPr>
          <w:rFonts w:ascii="Arial" w:hAnsi="Arial" w:cs="Arial"/>
          <w:sz w:val="22"/>
          <w:szCs w:val="22"/>
        </w:rPr>
        <w:t>Amended Overview Report submitted to Panel members for comment</w:t>
      </w:r>
      <w:r w:rsidR="007D53D1">
        <w:rPr>
          <w:rFonts w:ascii="Arial" w:hAnsi="Arial" w:cs="Arial"/>
          <w:sz w:val="22"/>
          <w:szCs w:val="22"/>
        </w:rPr>
        <w:t xml:space="preserve"> &lt;&lt;DATE&gt;&gt;</w:t>
      </w:r>
    </w:p>
    <w:p w14:paraId="46C1DD56" w14:textId="277DCC37" w:rsidR="004C5755" w:rsidRPr="004C5755" w:rsidRDefault="004C5755" w:rsidP="00E37C77">
      <w:pPr>
        <w:pStyle w:val="ListParagraph"/>
        <w:numPr>
          <w:ilvl w:val="0"/>
          <w:numId w:val="28"/>
        </w:numPr>
        <w:rPr>
          <w:rFonts w:ascii="Arial" w:hAnsi="Arial" w:cs="Arial"/>
          <w:b/>
          <w:sz w:val="22"/>
          <w:szCs w:val="22"/>
        </w:rPr>
      </w:pPr>
      <w:r>
        <w:rPr>
          <w:rFonts w:ascii="Arial" w:hAnsi="Arial" w:cs="Arial"/>
          <w:sz w:val="22"/>
          <w:szCs w:val="22"/>
        </w:rPr>
        <w:t>Comments returned</w:t>
      </w:r>
      <w:r w:rsidR="007D53D1">
        <w:rPr>
          <w:rFonts w:ascii="Arial" w:hAnsi="Arial" w:cs="Arial"/>
          <w:sz w:val="22"/>
          <w:szCs w:val="22"/>
        </w:rPr>
        <w:t xml:space="preserve"> &lt;&lt;DATE&gt;&gt;</w:t>
      </w:r>
    </w:p>
    <w:p w14:paraId="5CE7B02D" w14:textId="61C7C190" w:rsidR="001F7FC8" w:rsidRPr="001F7FC8" w:rsidRDefault="004C5755" w:rsidP="001F7FC8">
      <w:pPr>
        <w:pStyle w:val="ListParagraph"/>
        <w:numPr>
          <w:ilvl w:val="0"/>
          <w:numId w:val="28"/>
        </w:numPr>
        <w:rPr>
          <w:rFonts w:ascii="Arial" w:hAnsi="Arial" w:cs="Arial"/>
          <w:b/>
          <w:sz w:val="22"/>
          <w:szCs w:val="22"/>
        </w:rPr>
      </w:pPr>
      <w:r>
        <w:rPr>
          <w:rFonts w:ascii="Arial" w:hAnsi="Arial" w:cs="Arial"/>
          <w:sz w:val="22"/>
          <w:szCs w:val="22"/>
        </w:rPr>
        <w:t xml:space="preserve">Action plan completed by all agencies and returned to </w:t>
      </w:r>
      <w:r w:rsidR="00B41C87">
        <w:rPr>
          <w:rFonts w:ascii="Arial" w:hAnsi="Arial" w:cs="Arial"/>
          <w:sz w:val="22"/>
          <w:szCs w:val="22"/>
        </w:rPr>
        <w:t>DARDR</w:t>
      </w:r>
      <w:r>
        <w:rPr>
          <w:rFonts w:ascii="Arial" w:hAnsi="Arial" w:cs="Arial"/>
          <w:sz w:val="22"/>
          <w:szCs w:val="22"/>
        </w:rPr>
        <w:t xml:space="preserve"> administrator</w:t>
      </w:r>
      <w:r w:rsidR="007D53D1">
        <w:rPr>
          <w:rFonts w:ascii="Arial" w:hAnsi="Arial" w:cs="Arial"/>
          <w:sz w:val="22"/>
          <w:szCs w:val="22"/>
        </w:rPr>
        <w:t xml:space="preserve"> &lt;&lt;DATE&gt;&gt;</w:t>
      </w:r>
    </w:p>
    <w:p w14:paraId="72D68754" w14:textId="05A7C4F0" w:rsidR="001F7FC8" w:rsidRPr="001F7FC8" w:rsidRDefault="004C5755" w:rsidP="001F7FC8">
      <w:pPr>
        <w:pStyle w:val="ListParagraph"/>
        <w:numPr>
          <w:ilvl w:val="0"/>
          <w:numId w:val="28"/>
        </w:numPr>
        <w:rPr>
          <w:rFonts w:ascii="Arial" w:hAnsi="Arial" w:cs="Arial"/>
          <w:b/>
          <w:sz w:val="22"/>
          <w:szCs w:val="22"/>
        </w:rPr>
      </w:pPr>
      <w:r w:rsidRPr="001F7FC8">
        <w:rPr>
          <w:rFonts w:ascii="Arial" w:hAnsi="Arial" w:cs="Arial"/>
          <w:sz w:val="22"/>
          <w:szCs w:val="22"/>
        </w:rPr>
        <w:t>Overview report, Executive summary and action plan signed off by all agencies and the Chair of t</w:t>
      </w:r>
      <w:r w:rsidR="001F7FC8">
        <w:rPr>
          <w:rFonts w:ascii="Arial" w:hAnsi="Arial" w:cs="Arial"/>
          <w:sz w:val="22"/>
          <w:szCs w:val="22"/>
        </w:rPr>
        <w:t>he Community Safety Partnership</w:t>
      </w:r>
      <w:r w:rsidR="007D53D1">
        <w:rPr>
          <w:rFonts w:ascii="Arial" w:hAnsi="Arial" w:cs="Arial"/>
          <w:sz w:val="22"/>
          <w:szCs w:val="22"/>
        </w:rPr>
        <w:t xml:space="preserve"> &lt;&lt;DATE&gt;&gt;</w:t>
      </w:r>
    </w:p>
    <w:p w14:paraId="5B557F0F" w14:textId="3ADC4FB1" w:rsidR="004C5755" w:rsidRPr="001F7FC8" w:rsidRDefault="004C5755" w:rsidP="001F7FC8">
      <w:pPr>
        <w:pStyle w:val="ListParagraph"/>
        <w:numPr>
          <w:ilvl w:val="0"/>
          <w:numId w:val="28"/>
        </w:numPr>
        <w:rPr>
          <w:rFonts w:ascii="Arial" w:hAnsi="Arial" w:cs="Arial"/>
          <w:b/>
          <w:sz w:val="22"/>
          <w:szCs w:val="22"/>
        </w:rPr>
      </w:pPr>
      <w:r w:rsidRPr="001F7FC8">
        <w:rPr>
          <w:rFonts w:ascii="Arial" w:hAnsi="Arial" w:cs="Arial"/>
          <w:sz w:val="22"/>
          <w:szCs w:val="22"/>
        </w:rPr>
        <w:t>Report submitted to the Home Office</w:t>
      </w:r>
      <w:r w:rsidR="007D53D1">
        <w:rPr>
          <w:rFonts w:ascii="Arial" w:hAnsi="Arial" w:cs="Arial"/>
          <w:sz w:val="22"/>
          <w:szCs w:val="22"/>
        </w:rPr>
        <w:t xml:space="preserve"> &lt;&lt;DATE&gt;&gt;</w:t>
      </w:r>
    </w:p>
    <w:p w14:paraId="6F62B63A" w14:textId="77777777" w:rsidR="004C5755" w:rsidRPr="004C5755" w:rsidRDefault="004C5755" w:rsidP="004C5755">
      <w:pPr>
        <w:ind w:left="720"/>
        <w:rPr>
          <w:rFonts w:ascii="Arial" w:hAnsi="Arial" w:cs="Arial"/>
          <w:sz w:val="22"/>
          <w:szCs w:val="22"/>
        </w:rPr>
      </w:pPr>
    </w:p>
    <w:p w14:paraId="6D484E57" w14:textId="77777777" w:rsidR="008222B4" w:rsidRDefault="008222B4" w:rsidP="00A705B9">
      <w:pPr>
        <w:rPr>
          <w:rFonts w:ascii="Arial" w:hAnsi="Arial" w:cs="Arial"/>
          <w:sz w:val="22"/>
          <w:szCs w:val="22"/>
        </w:rPr>
      </w:pPr>
    </w:p>
    <w:p w14:paraId="6D484E58" w14:textId="4E56A97E" w:rsidR="00031D5A" w:rsidRPr="004630E3" w:rsidRDefault="004630E3" w:rsidP="004630E3">
      <w:pPr>
        <w:pStyle w:val="ListParagraph"/>
        <w:ind w:left="360"/>
        <w:rPr>
          <w:rFonts w:ascii="Arial" w:hAnsi="Arial" w:cs="Arial"/>
          <w:b/>
          <w:sz w:val="22"/>
          <w:szCs w:val="22"/>
        </w:rPr>
      </w:pPr>
      <w:r>
        <w:rPr>
          <w:rFonts w:ascii="Arial" w:hAnsi="Arial" w:cs="Arial"/>
          <w:b/>
          <w:sz w:val="22"/>
          <w:szCs w:val="22"/>
        </w:rPr>
        <w:t xml:space="preserve">11. </w:t>
      </w:r>
      <w:r w:rsidR="009E0C4D" w:rsidRPr="004630E3">
        <w:rPr>
          <w:rFonts w:ascii="Arial" w:hAnsi="Arial" w:cs="Arial"/>
          <w:b/>
          <w:sz w:val="22"/>
          <w:szCs w:val="22"/>
        </w:rPr>
        <w:t>COMMUNICATION &amp; MEDIA ISSUES</w:t>
      </w:r>
    </w:p>
    <w:p w14:paraId="55178C01" w14:textId="77777777" w:rsidR="00F54813" w:rsidRDefault="00F54813" w:rsidP="00405F95">
      <w:pPr>
        <w:ind w:left="360"/>
        <w:jc w:val="both"/>
        <w:rPr>
          <w:rFonts w:ascii="Arial" w:hAnsi="Arial" w:cs="Arial"/>
          <w:sz w:val="22"/>
          <w:szCs w:val="22"/>
        </w:rPr>
      </w:pPr>
    </w:p>
    <w:p w14:paraId="6D484E59" w14:textId="68414D3D" w:rsidR="00031D5A" w:rsidRDefault="00066F41" w:rsidP="00405F95">
      <w:pPr>
        <w:ind w:left="360"/>
        <w:jc w:val="both"/>
        <w:rPr>
          <w:rFonts w:ascii="Arial" w:hAnsi="Arial" w:cs="Arial"/>
          <w:sz w:val="22"/>
          <w:szCs w:val="22"/>
        </w:rPr>
      </w:pPr>
      <w:r>
        <w:rPr>
          <w:rFonts w:ascii="Arial" w:hAnsi="Arial" w:cs="Arial"/>
          <w:sz w:val="22"/>
          <w:szCs w:val="22"/>
        </w:rPr>
        <w:t>Lincolnshire County Council will lead on media and communication’s issues together with representatives from partner agency communication teams.</w:t>
      </w:r>
    </w:p>
    <w:p w14:paraId="6D484E5B" w14:textId="77777777" w:rsidR="00031D5A" w:rsidRDefault="00031D5A" w:rsidP="00031D5A">
      <w:pPr>
        <w:rPr>
          <w:rFonts w:ascii="Arial" w:hAnsi="Arial" w:cs="Arial"/>
          <w:sz w:val="22"/>
          <w:szCs w:val="22"/>
        </w:rPr>
      </w:pPr>
    </w:p>
    <w:p w14:paraId="6D484E5C" w14:textId="428AA2C2" w:rsidR="00031D5A" w:rsidRPr="004630E3" w:rsidRDefault="004630E3" w:rsidP="004630E3">
      <w:pPr>
        <w:ind w:left="360"/>
        <w:rPr>
          <w:rFonts w:ascii="Arial" w:hAnsi="Arial" w:cs="Arial"/>
          <w:b/>
          <w:sz w:val="22"/>
          <w:szCs w:val="22"/>
        </w:rPr>
      </w:pPr>
      <w:r>
        <w:rPr>
          <w:rFonts w:ascii="Arial" w:hAnsi="Arial" w:cs="Arial"/>
          <w:b/>
          <w:sz w:val="22"/>
          <w:szCs w:val="22"/>
        </w:rPr>
        <w:t>12.</w:t>
      </w:r>
      <w:r w:rsidR="009E0C4D" w:rsidRPr="004630E3">
        <w:rPr>
          <w:rFonts w:ascii="Arial" w:hAnsi="Arial" w:cs="Arial"/>
          <w:b/>
          <w:sz w:val="22"/>
          <w:szCs w:val="22"/>
        </w:rPr>
        <w:t xml:space="preserve"> ANONYMITY </w:t>
      </w:r>
    </w:p>
    <w:p w14:paraId="0362DB02" w14:textId="77777777" w:rsidR="00F54813" w:rsidRDefault="00F54813" w:rsidP="00405F95">
      <w:pPr>
        <w:ind w:left="360"/>
        <w:jc w:val="both"/>
        <w:rPr>
          <w:rFonts w:ascii="Arial" w:hAnsi="Arial" w:cs="Arial"/>
          <w:sz w:val="22"/>
          <w:szCs w:val="22"/>
        </w:rPr>
      </w:pPr>
    </w:p>
    <w:p w14:paraId="6D484E5D" w14:textId="7D0E8551" w:rsidR="00031D5A" w:rsidRDefault="00830285" w:rsidP="00405F95">
      <w:pPr>
        <w:ind w:left="360"/>
        <w:jc w:val="both"/>
        <w:rPr>
          <w:rFonts w:ascii="Arial" w:hAnsi="Arial" w:cs="Arial"/>
          <w:sz w:val="22"/>
          <w:szCs w:val="22"/>
        </w:rPr>
      </w:pPr>
      <w:r>
        <w:rPr>
          <w:rFonts w:ascii="Arial" w:hAnsi="Arial" w:cs="Arial"/>
          <w:sz w:val="22"/>
          <w:szCs w:val="22"/>
        </w:rPr>
        <w:t xml:space="preserve">The </w:t>
      </w:r>
      <w:r w:rsidR="006450A5">
        <w:rPr>
          <w:rFonts w:ascii="Arial" w:hAnsi="Arial" w:cs="Arial"/>
          <w:sz w:val="22"/>
          <w:szCs w:val="22"/>
        </w:rPr>
        <w:t xml:space="preserve">overview report and </w:t>
      </w:r>
      <w:r>
        <w:rPr>
          <w:rFonts w:ascii="Arial" w:hAnsi="Arial" w:cs="Arial"/>
          <w:sz w:val="22"/>
          <w:szCs w:val="22"/>
        </w:rPr>
        <w:t>executive summary is to be anonymised for publication and dissemination.</w:t>
      </w:r>
      <w:r w:rsidR="005E293B">
        <w:rPr>
          <w:rFonts w:ascii="Arial" w:hAnsi="Arial" w:cs="Arial"/>
          <w:sz w:val="22"/>
          <w:szCs w:val="22"/>
        </w:rPr>
        <w:t xml:space="preserve"> IMR authors should us</w:t>
      </w:r>
      <w:r w:rsidR="009E0C4D">
        <w:rPr>
          <w:rFonts w:ascii="Arial" w:hAnsi="Arial" w:cs="Arial"/>
          <w:sz w:val="22"/>
          <w:szCs w:val="22"/>
        </w:rPr>
        <w:t>e full names which will be anony</w:t>
      </w:r>
      <w:r w:rsidR="005E293B">
        <w:rPr>
          <w:rFonts w:ascii="Arial" w:hAnsi="Arial" w:cs="Arial"/>
          <w:sz w:val="22"/>
          <w:szCs w:val="22"/>
        </w:rPr>
        <w:t xml:space="preserve">mised </w:t>
      </w:r>
      <w:proofErr w:type="gramStart"/>
      <w:r w:rsidR="005E293B">
        <w:rPr>
          <w:rFonts w:ascii="Arial" w:hAnsi="Arial" w:cs="Arial"/>
          <w:sz w:val="22"/>
          <w:szCs w:val="22"/>
        </w:rPr>
        <w:t>at a later time</w:t>
      </w:r>
      <w:proofErr w:type="gramEnd"/>
      <w:r w:rsidR="005E293B">
        <w:rPr>
          <w:rFonts w:ascii="Arial" w:hAnsi="Arial" w:cs="Arial"/>
          <w:sz w:val="22"/>
          <w:szCs w:val="22"/>
        </w:rPr>
        <w:t xml:space="preserve"> by the administrator.</w:t>
      </w:r>
      <w:r w:rsidR="00F71119">
        <w:rPr>
          <w:rFonts w:ascii="Arial" w:hAnsi="Arial" w:cs="Arial"/>
          <w:sz w:val="22"/>
          <w:szCs w:val="22"/>
        </w:rPr>
        <w:t xml:space="preserve"> </w:t>
      </w:r>
      <w:r w:rsidR="00672971">
        <w:rPr>
          <w:rFonts w:ascii="Arial" w:hAnsi="Arial" w:cs="Arial"/>
          <w:sz w:val="22"/>
          <w:szCs w:val="22"/>
        </w:rPr>
        <w:t>The family will be asked to provide a pseudonym.</w:t>
      </w:r>
    </w:p>
    <w:p w14:paraId="7C752A15" w14:textId="77777777" w:rsidR="00F71119" w:rsidRDefault="00F71119" w:rsidP="00A705B9">
      <w:pPr>
        <w:rPr>
          <w:rFonts w:ascii="Arial" w:hAnsi="Arial" w:cs="Arial"/>
          <w:sz w:val="22"/>
          <w:szCs w:val="22"/>
        </w:rPr>
      </w:pPr>
    </w:p>
    <w:p w14:paraId="6D484E60" w14:textId="5DD77816" w:rsidR="00A705B9" w:rsidRPr="004630E3" w:rsidRDefault="004630E3" w:rsidP="004630E3">
      <w:pPr>
        <w:ind w:left="360"/>
        <w:rPr>
          <w:rFonts w:ascii="Arial" w:hAnsi="Arial" w:cs="Arial"/>
          <w:b/>
          <w:sz w:val="22"/>
          <w:szCs w:val="22"/>
        </w:rPr>
      </w:pPr>
      <w:r>
        <w:rPr>
          <w:rFonts w:ascii="Arial" w:hAnsi="Arial" w:cs="Arial"/>
          <w:b/>
          <w:sz w:val="22"/>
          <w:szCs w:val="22"/>
        </w:rPr>
        <w:t>13.</w:t>
      </w:r>
      <w:r w:rsidR="009E0C4D" w:rsidRPr="004630E3">
        <w:rPr>
          <w:rFonts w:ascii="Arial" w:hAnsi="Arial" w:cs="Arial"/>
          <w:b/>
          <w:sz w:val="22"/>
          <w:szCs w:val="22"/>
        </w:rPr>
        <w:t xml:space="preserve"> INVOLVEMENT OF FAMILY AND RELEVANT OTHERS</w:t>
      </w:r>
    </w:p>
    <w:p w14:paraId="02788AA3" w14:textId="77777777" w:rsidR="00F54813" w:rsidRDefault="00F54813" w:rsidP="00405F95">
      <w:pPr>
        <w:ind w:left="360"/>
        <w:jc w:val="both"/>
        <w:rPr>
          <w:rFonts w:ascii="Arial" w:hAnsi="Arial" w:cs="Arial"/>
          <w:sz w:val="22"/>
          <w:szCs w:val="22"/>
        </w:rPr>
      </w:pPr>
    </w:p>
    <w:p w14:paraId="6D484E61" w14:textId="550D7CDE" w:rsidR="00405F95" w:rsidRDefault="005E293B" w:rsidP="00405F95">
      <w:pPr>
        <w:ind w:left="360"/>
        <w:jc w:val="both"/>
        <w:rPr>
          <w:rFonts w:ascii="Arial" w:hAnsi="Arial" w:cs="Arial"/>
          <w:sz w:val="22"/>
          <w:szCs w:val="22"/>
        </w:rPr>
      </w:pPr>
      <w:r w:rsidRPr="0007094F">
        <w:rPr>
          <w:rFonts w:ascii="Arial" w:hAnsi="Arial" w:cs="Arial"/>
          <w:sz w:val="22"/>
          <w:szCs w:val="22"/>
        </w:rPr>
        <w:t xml:space="preserve">The </w:t>
      </w:r>
      <w:r w:rsidR="00B41C87">
        <w:rPr>
          <w:rFonts w:ascii="Arial" w:hAnsi="Arial" w:cs="Arial"/>
          <w:sz w:val="22"/>
          <w:szCs w:val="22"/>
        </w:rPr>
        <w:t>DARDR</w:t>
      </w:r>
      <w:r w:rsidRPr="0007094F">
        <w:rPr>
          <w:rFonts w:ascii="Arial" w:hAnsi="Arial" w:cs="Arial"/>
          <w:sz w:val="22"/>
          <w:szCs w:val="22"/>
        </w:rPr>
        <w:t xml:space="preserve"> Panel recognise the value an</w:t>
      </w:r>
      <w:r w:rsidR="0007094F" w:rsidRPr="0007094F">
        <w:rPr>
          <w:rFonts w:ascii="Arial" w:hAnsi="Arial" w:cs="Arial"/>
          <w:sz w:val="22"/>
          <w:szCs w:val="22"/>
        </w:rPr>
        <w:t>d</w:t>
      </w:r>
      <w:r w:rsidRPr="0007094F">
        <w:rPr>
          <w:rFonts w:ascii="Arial" w:hAnsi="Arial" w:cs="Arial"/>
          <w:sz w:val="22"/>
          <w:szCs w:val="22"/>
        </w:rPr>
        <w:t xml:space="preserve"> importance of involvement of friends, family members and other support networks to the</w:t>
      </w:r>
      <w:r>
        <w:rPr>
          <w:rFonts w:ascii="Arial" w:hAnsi="Arial" w:cs="Arial"/>
          <w:sz w:val="22"/>
          <w:szCs w:val="22"/>
        </w:rPr>
        <w:t xml:space="preserve"> learning in this review and will consider</w:t>
      </w:r>
      <w:r w:rsidR="0007094F">
        <w:rPr>
          <w:rFonts w:ascii="Arial" w:hAnsi="Arial" w:cs="Arial"/>
          <w:sz w:val="22"/>
          <w:szCs w:val="22"/>
        </w:rPr>
        <w:t xml:space="preserve"> their involvement</w:t>
      </w:r>
      <w:r>
        <w:rPr>
          <w:rFonts w:ascii="Arial" w:hAnsi="Arial" w:cs="Arial"/>
          <w:sz w:val="22"/>
          <w:szCs w:val="22"/>
        </w:rPr>
        <w:t xml:space="preserve"> </w:t>
      </w:r>
      <w:r w:rsidR="0007094F">
        <w:rPr>
          <w:rFonts w:ascii="Arial" w:hAnsi="Arial" w:cs="Arial"/>
          <w:sz w:val="22"/>
          <w:szCs w:val="22"/>
        </w:rPr>
        <w:t>with the Panel Chair and Author.</w:t>
      </w:r>
    </w:p>
    <w:p w14:paraId="2E116876" w14:textId="25527D92" w:rsidR="0022780F" w:rsidRDefault="00405F95" w:rsidP="00304026">
      <w:pPr>
        <w:ind w:left="360"/>
        <w:jc w:val="both"/>
        <w:rPr>
          <w:rFonts w:ascii="Arial" w:hAnsi="Arial" w:cs="Arial"/>
          <w:sz w:val="22"/>
          <w:szCs w:val="22"/>
        </w:rPr>
      </w:pPr>
      <w:r>
        <w:rPr>
          <w:rFonts w:ascii="Arial" w:hAnsi="Arial" w:cs="Arial"/>
          <w:sz w:val="22"/>
          <w:szCs w:val="22"/>
        </w:rPr>
        <w:t>No interviews will take place until after the trial</w:t>
      </w:r>
      <w:r w:rsidR="00A110D6">
        <w:rPr>
          <w:rFonts w:ascii="Arial" w:hAnsi="Arial" w:cs="Arial"/>
          <w:sz w:val="22"/>
          <w:szCs w:val="22"/>
        </w:rPr>
        <w:t xml:space="preserve"> or inquest</w:t>
      </w:r>
      <w:r w:rsidR="006F7A96">
        <w:rPr>
          <w:rFonts w:ascii="Arial" w:hAnsi="Arial" w:cs="Arial"/>
          <w:sz w:val="22"/>
          <w:szCs w:val="22"/>
        </w:rPr>
        <w:t>.</w:t>
      </w:r>
    </w:p>
    <w:p w14:paraId="4C5902E7" w14:textId="48E03859" w:rsidR="00CA742D" w:rsidRDefault="00CA742D" w:rsidP="00304026">
      <w:pPr>
        <w:ind w:left="360"/>
        <w:jc w:val="both"/>
        <w:rPr>
          <w:rFonts w:ascii="Arial" w:hAnsi="Arial" w:cs="Arial"/>
          <w:sz w:val="22"/>
          <w:szCs w:val="22"/>
        </w:rPr>
      </w:pPr>
    </w:p>
    <w:p w14:paraId="5CDE7E81" w14:textId="7C85C2A8" w:rsidR="00D34ADA" w:rsidRDefault="00B41C87" w:rsidP="00304026">
      <w:pPr>
        <w:ind w:left="360"/>
        <w:jc w:val="both"/>
        <w:rPr>
          <w:rFonts w:ascii="Arial" w:hAnsi="Arial" w:cs="Arial"/>
          <w:sz w:val="22"/>
          <w:szCs w:val="22"/>
        </w:rPr>
      </w:pPr>
      <w:r>
        <w:rPr>
          <w:rFonts w:ascii="Arial" w:hAnsi="Arial" w:cs="Arial"/>
          <w:sz w:val="22"/>
          <w:szCs w:val="22"/>
        </w:rPr>
        <w:lastRenderedPageBreak/>
        <w:t>DARDR</w:t>
      </w:r>
      <w:r w:rsidR="00D34ADA">
        <w:rPr>
          <w:rFonts w:ascii="Arial" w:hAnsi="Arial" w:cs="Arial"/>
          <w:sz w:val="22"/>
          <w:szCs w:val="22"/>
        </w:rPr>
        <w:t xml:space="preserve"> Templates for both the IMR and Agency Summary </w:t>
      </w:r>
      <w:r w:rsidR="00B62953">
        <w:rPr>
          <w:rFonts w:ascii="Arial" w:hAnsi="Arial" w:cs="Arial"/>
          <w:sz w:val="22"/>
          <w:szCs w:val="22"/>
        </w:rPr>
        <w:t xml:space="preserve">are available on the </w:t>
      </w:r>
      <w:hyperlink r:id="rId13" w:history="1">
        <w:r w:rsidR="001543C3" w:rsidRPr="001543C3">
          <w:rPr>
            <w:rStyle w:val="Hyperlink"/>
            <w:rFonts w:ascii="Arial" w:hAnsi="Arial" w:cs="Arial"/>
            <w:sz w:val="22"/>
            <w:szCs w:val="22"/>
          </w:rPr>
          <w:t>DARDR resources – Professional resources (lincolnshire.gov.uk)</w:t>
        </w:r>
      </w:hyperlink>
    </w:p>
    <w:sectPr w:rsidR="00D34ADA" w:rsidSect="001A180E">
      <w:footerReference w:type="default" r:id="rId14"/>
      <w:pgSz w:w="11906" w:h="16838"/>
      <w:pgMar w:top="567" w:right="1133"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A4593" w14:textId="77777777" w:rsidR="00CA55F2" w:rsidRDefault="00CA55F2" w:rsidP="004B5FDC">
      <w:r>
        <w:separator/>
      </w:r>
    </w:p>
  </w:endnote>
  <w:endnote w:type="continuationSeparator" w:id="0">
    <w:p w14:paraId="15EB3E2E" w14:textId="77777777" w:rsidR="00CA55F2" w:rsidRDefault="00CA55F2" w:rsidP="004B5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84EE4" w14:textId="6B6B81D2" w:rsidR="008460D9" w:rsidRPr="004B5FDC" w:rsidRDefault="00C02EA5" w:rsidP="004B5FDC">
    <w:pPr>
      <w:pStyle w:val="Footer"/>
      <w:jc w:val="center"/>
      <w:rPr>
        <w:rFonts w:asciiTheme="minorHAnsi" w:hAnsiTheme="minorHAnsi" w:cstheme="minorHAnsi"/>
        <w:sz w:val="22"/>
        <w:szCs w:val="22"/>
      </w:rPr>
    </w:pPr>
    <w:proofErr w:type="gramStart"/>
    <w:r>
      <w:rPr>
        <w:rFonts w:asciiTheme="minorHAnsi" w:hAnsiTheme="minorHAnsi" w:cstheme="minorHAnsi"/>
        <w:sz w:val="22"/>
        <w:szCs w:val="22"/>
      </w:rPr>
      <w:t>D</w:t>
    </w:r>
    <w:r w:rsidR="00691135">
      <w:rPr>
        <w:rFonts w:asciiTheme="minorHAnsi" w:hAnsiTheme="minorHAnsi" w:cstheme="minorHAnsi"/>
        <w:sz w:val="22"/>
        <w:szCs w:val="22"/>
      </w:rPr>
      <w:t>ARD</w:t>
    </w:r>
    <w:r w:rsidR="00B37A77">
      <w:rPr>
        <w:rFonts w:asciiTheme="minorHAnsi" w:hAnsiTheme="minorHAnsi" w:cstheme="minorHAnsi"/>
        <w:sz w:val="22"/>
        <w:szCs w:val="22"/>
      </w:rPr>
      <w:t>R ?????</w:t>
    </w:r>
    <w:proofErr w:type="gramEnd"/>
    <w:r>
      <w:rPr>
        <w:rFonts w:asciiTheme="minorHAnsi" w:hAnsiTheme="minorHAnsi" w:cstheme="minorHAnsi"/>
        <w:sz w:val="22"/>
        <w:szCs w:val="22"/>
      </w:rPr>
      <w:t xml:space="preserve"> - </w:t>
    </w:r>
    <w:r w:rsidR="008460D9">
      <w:rPr>
        <w:rFonts w:asciiTheme="minorHAnsi" w:hAnsiTheme="minorHAnsi" w:cstheme="minorHAnsi"/>
        <w:sz w:val="22"/>
        <w:szCs w:val="22"/>
      </w:rPr>
      <w:t xml:space="preserve">Terms of Reference </w:t>
    </w:r>
    <w:r w:rsidR="008460D9" w:rsidRPr="004B5FDC">
      <w:rPr>
        <w:rFonts w:asciiTheme="minorHAnsi" w:hAnsiTheme="minorHAnsi" w:cstheme="minorHAnsi"/>
        <w:sz w:val="22"/>
        <w:szCs w:val="22"/>
      </w:rPr>
      <w:t>–</w:t>
    </w:r>
    <w:r w:rsidR="001A180E">
      <w:rPr>
        <w:rFonts w:asciiTheme="minorHAnsi" w:hAnsiTheme="minorHAnsi" w:cstheme="minorHAnsi"/>
        <w:sz w:val="22"/>
        <w:szCs w:val="22"/>
      </w:rPr>
      <w:t xml:space="preserve"> </w:t>
    </w:r>
    <w:r w:rsidR="00B37A77">
      <w:rPr>
        <w:rFonts w:asciiTheme="minorHAnsi" w:hAnsiTheme="minorHAnsi" w:cstheme="minorHAnsi"/>
        <w:sz w:val="22"/>
        <w:szCs w:val="22"/>
      </w:rPr>
      <w:t>&lt;&lt;date&gt;&gt;</w:t>
    </w:r>
  </w:p>
  <w:p w14:paraId="6D484EE5" w14:textId="77777777" w:rsidR="008460D9" w:rsidRDefault="008460D9" w:rsidP="004B5FD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E3A8B" w14:textId="77777777" w:rsidR="00CA55F2" w:rsidRDefault="00CA55F2" w:rsidP="004B5FDC">
      <w:r>
        <w:separator/>
      </w:r>
    </w:p>
  </w:footnote>
  <w:footnote w:type="continuationSeparator" w:id="0">
    <w:p w14:paraId="294A39D5" w14:textId="77777777" w:rsidR="00CA55F2" w:rsidRDefault="00CA55F2" w:rsidP="004B5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C1AD9"/>
    <w:multiLevelType w:val="hybridMultilevel"/>
    <w:tmpl w:val="286E6D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782579"/>
    <w:multiLevelType w:val="hybridMultilevel"/>
    <w:tmpl w:val="F176BE48"/>
    <w:lvl w:ilvl="0" w:tplc="1E808752">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06C60C24"/>
    <w:multiLevelType w:val="hybridMultilevel"/>
    <w:tmpl w:val="286E6D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0B513D"/>
    <w:multiLevelType w:val="hybridMultilevel"/>
    <w:tmpl w:val="71D6871A"/>
    <w:lvl w:ilvl="0" w:tplc="67CA2B9C">
      <w:start w:val="1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3402D69"/>
    <w:multiLevelType w:val="hybridMultilevel"/>
    <w:tmpl w:val="E070DB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68C27DE"/>
    <w:multiLevelType w:val="hybridMultilevel"/>
    <w:tmpl w:val="5AFA8A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8BF18BC"/>
    <w:multiLevelType w:val="hybridMultilevel"/>
    <w:tmpl w:val="17800466"/>
    <w:lvl w:ilvl="0" w:tplc="9AA094A2">
      <w:start w:val="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953CB0"/>
    <w:multiLevelType w:val="hybridMultilevel"/>
    <w:tmpl w:val="BDD2B3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545069"/>
    <w:multiLevelType w:val="hybridMultilevel"/>
    <w:tmpl w:val="0044B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45A506E"/>
    <w:multiLevelType w:val="hybridMultilevel"/>
    <w:tmpl w:val="286E6D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0C6BE0"/>
    <w:multiLevelType w:val="hybridMultilevel"/>
    <w:tmpl w:val="817CE6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050294B"/>
    <w:multiLevelType w:val="hybridMultilevel"/>
    <w:tmpl w:val="61F8C5D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647544"/>
    <w:multiLevelType w:val="hybridMultilevel"/>
    <w:tmpl w:val="F7260B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4CE07BB"/>
    <w:multiLevelType w:val="hybridMultilevel"/>
    <w:tmpl w:val="F3CA0D44"/>
    <w:lvl w:ilvl="0" w:tplc="9AA094A2">
      <w:start w:val="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4EF03F4"/>
    <w:multiLevelType w:val="hybridMultilevel"/>
    <w:tmpl w:val="286E6D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C84E48"/>
    <w:multiLevelType w:val="hybridMultilevel"/>
    <w:tmpl w:val="C7D85B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5D136F4"/>
    <w:multiLevelType w:val="hybridMultilevel"/>
    <w:tmpl w:val="C922C948"/>
    <w:lvl w:ilvl="0" w:tplc="9AA094A2">
      <w:start w:val="6"/>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62A76BF"/>
    <w:multiLevelType w:val="hybridMultilevel"/>
    <w:tmpl w:val="068C61BA"/>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B41D81"/>
    <w:multiLevelType w:val="hybridMultilevel"/>
    <w:tmpl w:val="6B1EC944"/>
    <w:lvl w:ilvl="0" w:tplc="02B8CB7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B0B2FDD"/>
    <w:multiLevelType w:val="hybridMultilevel"/>
    <w:tmpl w:val="C5C0FB52"/>
    <w:lvl w:ilvl="0" w:tplc="29ECA268">
      <w:start w:val="1"/>
      <w:numFmt w:val="bullet"/>
      <w:lvlText w:val=""/>
      <w:lvlJc w:val="left"/>
      <w:pPr>
        <w:ind w:left="1080" w:hanging="360"/>
      </w:pPr>
      <w:rPr>
        <w:rFonts w:ascii="Symbol" w:hAnsi="Symbol" w:hint="default"/>
        <w:color w:val="4F6228" w:themeColor="accent3" w:themeShade="80"/>
        <w:u w:color="4F6228" w:themeColor="accent3" w:themeShade="8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C047979"/>
    <w:multiLevelType w:val="multilevel"/>
    <w:tmpl w:val="AB0C8D2A"/>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2525E2F"/>
    <w:multiLevelType w:val="multilevel"/>
    <w:tmpl w:val="052EFC2E"/>
    <w:lvl w:ilvl="0">
      <w:start w:val="6"/>
      <w:numFmt w:val="decimal"/>
      <w:lvlText w:val="%1"/>
      <w:lvlJc w:val="left"/>
      <w:pPr>
        <w:ind w:left="360" w:hanging="360"/>
      </w:pPr>
      <w:rPr>
        <w:rFonts w:hint="default"/>
        <w:i w:val="0"/>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22" w15:restartNumberingAfterBreak="0">
    <w:nsid w:val="55DD39E8"/>
    <w:multiLevelType w:val="hybridMultilevel"/>
    <w:tmpl w:val="79E6E8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6024F9F"/>
    <w:multiLevelType w:val="hybridMultilevel"/>
    <w:tmpl w:val="A39874EC"/>
    <w:lvl w:ilvl="0" w:tplc="29ECA268">
      <w:start w:val="1"/>
      <w:numFmt w:val="bullet"/>
      <w:lvlText w:val=""/>
      <w:lvlJc w:val="left"/>
      <w:pPr>
        <w:ind w:left="720" w:hanging="360"/>
      </w:pPr>
      <w:rPr>
        <w:rFonts w:ascii="Symbol" w:hAnsi="Symbol" w:hint="default"/>
        <w:color w:val="4F6228" w:themeColor="accent3" w:themeShade="80"/>
        <w:u w:color="4F6228" w:themeColor="accent3"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BA3FDF"/>
    <w:multiLevelType w:val="hybridMultilevel"/>
    <w:tmpl w:val="1EF4BB7C"/>
    <w:lvl w:ilvl="0" w:tplc="29ECA268">
      <w:start w:val="1"/>
      <w:numFmt w:val="bullet"/>
      <w:lvlText w:val=""/>
      <w:lvlJc w:val="left"/>
      <w:pPr>
        <w:ind w:left="1440" w:hanging="360"/>
      </w:pPr>
      <w:rPr>
        <w:rFonts w:ascii="Symbol" w:hAnsi="Symbol" w:hint="default"/>
        <w:color w:val="4F6228" w:themeColor="accent3" w:themeShade="80"/>
        <w:u w:color="4F6228" w:themeColor="accent3" w:themeShade="8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DB63F75"/>
    <w:multiLevelType w:val="hybridMultilevel"/>
    <w:tmpl w:val="457070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E4F1F55"/>
    <w:multiLevelType w:val="hybridMultilevel"/>
    <w:tmpl w:val="66A2F0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EE46751"/>
    <w:multiLevelType w:val="hybridMultilevel"/>
    <w:tmpl w:val="A89261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06E6BD8"/>
    <w:multiLevelType w:val="hybridMultilevel"/>
    <w:tmpl w:val="1DAEE0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3679C0"/>
    <w:multiLevelType w:val="hybridMultilevel"/>
    <w:tmpl w:val="FA60F7C2"/>
    <w:lvl w:ilvl="0" w:tplc="7AD4864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BF779F"/>
    <w:multiLevelType w:val="hybridMultilevel"/>
    <w:tmpl w:val="8506D418"/>
    <w:lvl w:ilvl="0" w:tplc="AEFC80C4">
      <w:start w:val="1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64D4A8B"/>
    <w:multiLevelType w:val="hybridMultilevel"/>
    <w:tmpl w:val="286E6D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6795DD3"/>
    <w:multiLevelType w:val="hybridMultilevel"/>
    <w:tmpl w:val="41802340"/>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A9B6AB5"/>
    <w:multiLevelType w:val="multilevel"/>
    <w:tmpl w:val="052EFC2E"/>
    <w:lvl w:ilvl="0">
      <w:start w:val="6"/>
      <w:numFmt w:val="decimal"/>
      <w:lvlText w:val="%1"/>
      <w:lvlJc w:val="left"/>
      <w:pPr>
        <w:ind w:left="360" w:hanging="360"/>
      </w:pPr>
      <w:rPr>
        <w:rFonts w:hint="default"/>
        <w:i w:val="0"/>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34" w15:restartNumberingAfterBreak="0">
    <w:nsid w:val="7B327185"/>
    <w:multiLevelType w:val="hybridMultilevel"/>
    <w:tmpl w:val="92566C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EAA1424"/>
    <w:multiLevelType w:val="hybridMultilevel"/>
    <w:tmpl w:val="140ECC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71030400">
    <w:abstractNumId w:val="18"/>
  </w:num>
  <w:num w:numId="2" w16cid:durableId="784737081">
    <w:abstractNumId w:val="13"/>
  </w:num>
  <w:num w:numId="3" w16cid:durableId="1338079151">
    <w:abstractNumId w:val="2"/>
  </w:num>
  <w:num w:numId="4" w16cid:durableId="1526553546">
    <w:abstractNumId w:val="19"/>
  </w:num>
  <w:num w:numId="5" w16cid:durableId="2045329772">
    <w:abstractNumId w:val="6"/>
  </w:num>
  <w:num w:numId="6" w16cid:durableId="1109349430">
    <w:abstractNumId w:val="28"/>
  </w:num>
  <w:num w:numId="7" w16cid:durableId="1002859321">
    <w:abstractNumId w:val="32"/>
  </w:num>
  <w:num w:numId="8" w16cid:durableId="421923703">
    <w:abstractNumId w:val="1"/>
  </w:num>
  <w:num w:numId="9" w16cid:durableId="221840545">
    <w:abstractNumId w:val="11"/>
  </w:num>
  <w:num w:numId="10" w16cid:durableId="985821951">
    <w:abstractNumId w:val="17"/>
  </w:num>
  <w:num w:numId="11" w16cid:durableId="1167742815">
    <w:abstractNumId w:val="14"/>
  </w:num>
  <w:num w:numId="12" w16cid:durableId="1982534702">
    <w:abstractNumId w:val="0"/>
  </w:num>
  <w:num w:numId="13" w16cid:durableId="1942297263">
    <w:abstractNumId w:val="16"/>
  </w:num>
  <w:num w:numId="14" w16cid:durableId="2008707296">
    <w:abstractNumId w:val="24"/>
  </w:num>
  <w:num w:numId="15" w16cid:durableId="1250507199">
    <w:abstractNumId w:val="29"/>
  </w:num>
  <w:num w:numId="16" w16cid:durableId="911424379">
    <w:abstractNumId w:val="23"/>
  </w:num>
  <w:num w:numId="17" w16cid:durableId="997805954">
    <w:abstractNumId w:val="4"/>
  </w:num>
  <w:num w:numId="18" w16cid:durableId="1195119767">
    <w:abstractNumId w:val="5"/>
  </w:num>
  <w:num w:numId="19" w16cid:durableId="1533348365">
    <w:abstractNumId w:val="22"/>
  </w:num>
  <w:num w:numId="20" w16cid:durableId="920136865">
    <w:abstractNumId w:val="25"/>
  </w:num>
  <w:num w:numId="21" w16cid:durableId="1750999318">
    <w:abstractNumId w:val="33"/>
  </w:num>
  <w:num w:numId="22" w16cid:durableId="163009881">
    <w:abstractNumId w:val="21"/>
  </w:num>
  <w:num w:numId="23" w16cid:durableId="1214200198">
    <w:abstractNumId w:val="35"/>
  </w:num>
  <w:num w:numId="24" w16cid:durableId="1825393912">
    <w:abstractNumId w:val="15"/>
  </w:num>
  <w:num w:numId="25" w16cid:durableId="2136098141">
    <w:abstractNumId w:val="31"/>
  </w:num>
  <w:num w:numId="26" w16cid:durableId="1174103230">
    <w:abstractNumId w:val="9"/>
  </w:num>
  <w:num w:numId="27" w16cid:durableId="926233741">
    <w:abstractNumId w:val="20"/>
  </w:num>
  <w:num w:numId="28" w16cid:durableId="1731339481">
    <w:abstractNumId w:val="8"/>
  </w:num>
  <w:num w:numId="29" w16cid:durableId="315768639">
    <w:abstractNumId w:val="27"/>
  </w:num>
  <w:num w:numId="30" w16cid:durableId="929042672">
    <w:abstractNumId w:val="26"/>
  </w:num>
  <w:num w:numId="31" w16cid:durableId="524758630">
    <w:abstractNumId w:val="12"/>
  </w:num>
  <w:num w:numId="32" w16cid:durableId="1679887727">
    <w:abstractNumId w:val="34"/>
  </w:num>
  <w:num w:numId="33" w16cid:durableId="1574579439">
    <w:abstractNumId w:val="3"/>
  </w:num>
  <w:num w:numId="34" w16cid:durableId="1144814605">
    <w:abstractNumId w:val="7"/>
  </w:num>
  <w:num w:numId="35" w16cid:durableId="1993751498">
    <w:abstractNumId w:val="30"/>
  </w:num>
  <w:num w:numId="36" w16cid:durableId="18508266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072"/>
    <w:rsid w:val="000006E4"/>
    <w:rsid w:val="00000B7B"/>
    <w:rsid w:val="000042FB"/>
    <w:rsid w:val="00023685"/>
    <w:rsid w:val="00031D5A"/>
    <w:rsid w:val="00056033"/>
    <w:rsid w:val="00061FFE"/>
    <w:rsid w:val="00066F41"/>
    <w:rsid w:val="0007094F"/>
    <w:rsid w:val="000818EC"/>
    <w:rsid w:val="0009516A"/>
    <w:rsid w:val="00095410"/>
    <w:rsid w:val="000C4F71"/>
    <w:rsid w:val="000F175E"/>
    <w:rsid w:val="00100753"/>
    <w:rsid w:val="00101376"/>
    <w:rsid w:val="00103624"/>
    <w:rsid w:val="0010712A"/>
    <w:rsid w:val="001144C6"/>
    <w:rsid w:val="00130BED"/>
    <w:rsid w:val="0013592B"/>
    <w:rsid w:val="00144630"/>
    <w:rsid w:val="00145ED9"/>
    <w:rsid w:val="001543C3"/>
    <w:rsid w:val="00160AF0"/>
    <w:rsid w:val="00164530"/>
    <w:rsid w:val="001655A1"/>
    <w:rsid w:val="0018359F"/>
    <w:rsid w:val="00185CD1"/>
    <w:rsid w:val="001860D5"/>
    <w:rsid w:val="001A180E"/>
    <w:rsid w:val="001C5580"/>
    <w:rsid w:val="001D026D"/>
    <w:rsid w:val="001D377E"/>
    <w:rsid w:val="001F0EF0"/>
    <w:rsid w:val="001F7967"/>
    <w:rsid w:val="001F7FC8"/>
    <w:rsid w:val="002002E8"/>
    <w:rsid w:val="0022780F"/>
    <w:rsid w:val="00241029"/>
    <w:rsid w:val="0026708D"/>
    <w:rsid w:val="00280D7D"/>
    <w:rsid w:val="002847CA"/>
    <w:rsid w:val="00290C3D"/>
    <w:rsid w:val="0029235D"/>
    <w:rsid w:val="00294F6F"/>
    <w:rsid w:val="002C069A"/>
    <w:rsid w:val="002E3BD8"/>
    <w:rsid w:val="002E6355"/>
    <w:rsid w:val="002F3745"/>
    <w:rsid w:val="00304026"/>
    <w:rsid w:val="00354E1D"/>
    <w:rsid w:val="003621BE"/>
    <w:rsid w:val="00362C1C"/>
    <w:rsid w:val="0036413C"/>
    <w:rsid w:val="003968C7"/>
    <w:rsid w:val="003A5B7F"/>
    <w:rsid w:val="003B2BD1"/>
    <w:rsid w:val="003D2BB7"/>
    <w:rsid w:val="003D7539"/>
    <w:rsid w:val="003E0AE1"/>
    <w:rsid w:val="003E734C"/>
    <w:rsid w:val="00405F95"/>
    <w:rsid w:val="00406EE4"/>
    <w:rsid w:val="00413DDE"/>
    <w:rsid w:val="00416F96"/>
    <w:rsid w:val="00423E0F"/>
    <w:rsid w:val="00425A55"/>
    <w:rsid w:val="00444362"/>
    <w:rsid w:val="004459C2"/>
    <w:rsid w:val="0044611F"/>
    <w:rsid w:val="004630E3"/>
    <w:rsid w:val="00463AB2"/>
    <w:rsid w:val="00463BDD"/>
    <w:rsid w:val="00467C5A"/>
    <w:rsid w:val="00487E9A"/>
    <w:rsid w:val="004A4E67"/>
    <w:rsid w:val="004B5FDC"/>
    <w:rsid w:val="004B7F8D"/>
    <w:rsid w:val="004C38F6"/>
    <w:rsid w:val="004C3C0A"/>
    <w:rsid w:val="004C5755"/>
    <w:rsid w:val="004E451B"/>
    <w:rsid w:val="004F3A1B"/>
    <w:rsid w:val="00521E04"/>
    <w:rsid w:val="005323B8"/>
    <w:rsid w:val="00545BCE"/>
    <w:rsid w:val="00565615"/>
    <w:rsid w:val="005749F9"/>
    <w:rsid w:val="005858DF"/>
    <w:rsid w:val="00585AA3"/>
    <w:rsid w:val="00586342"/>
    <w:rsid w:val="005A5F15"/>
    <w:rsid w:val="005E0DEE"/>
    <w:rsid w:val="005E150D"/>
    <w:rsid w:val="005E293B"/>
    <w:rsid w:val="00602B21"/>
    <w:rsid w:val="00621E77"/>
    <w:rsid w:val="006450A5"/>
    <w:rsid w:val="0066395F"/>
    <w:rsid w:val="00672971"/>
    <w:rsid w:val="00672F1C"/>
    <w:rsid w:val="00685BC1"/>
    <w:rsid w:val="00690954"/>
    <w:rsid w:val="00691135"/>
    <w:rsid w:val="006A1E0D"/>
    <w:rsid w:val="006B11D3"/>
    <w:rsid w:val="006C0A2E"/>
    <w:rsid w:val="006C2B1A"/>
    <w:rsid w:val="006F7A96"/>
    <w:rsid w:val="007103DE"/>
    <w:rsid w:val="00712359"/>
    <w:rsid w:val="00712511"/>
    <w:rsid w:val="007178B6"/>
    <w:rsid w:val="007504AA"/>
    <w:rsid w:val="00751655"/>
    <w:rsid w:val="00752FA7"/>
    <w:rsid w:val="00753672"/>
    <w:rsid w:val="00762B99"/>
    <w:rsid w:val="0077178C"/>
    <w:rsid w:val="00775478"/>
    <w:rsid w:val="00785649"/>
    <w:rsid w:val="007B24D1"/>
    <w:rsid w:val="007B6EA4"/>
    <w:rsid w:val="007C3D82"/>
    <w:rsid w:val="007D53D1"/>
    <w:rsid w:val="007D56B7"/>
    <w:rsid w:val="007D5FA3"/>
    <w:rsid w:val="007E1CC2"/>
    <w:rsid w:val="007F2804"/>
    <w:rsid w:val="007F2918"/>
    <w:rsid w:val="00804720"/>
    <w:rsid w:val="008222B4"/>
    <w:rsid w:val="00830285"/>
    <w:rsid w:val="00833817"/>
    <w:rsid w:val="008460D9"/>
    <w:rsid w:val="00851314"/>
    <w:rsid w:val="0087189C"/>
    <w:rsid w:val="0087510B"/>
    <w:rsid w:val="0088191D"/>
    <w:rsid w:val="00882B24"/>
    <w:rsid w:val="008C3822"/>
    <w:rsid w:val="008D49EF"/>
    <w:rsid w:val="008E2327"/>
    <w:rsid w:val="008E712F"/>
    <w:rsid w:val="008E776D"/>
    <w:rsid w:val="008F11EF"/>
    <w:rsid w:val="00901B0F"/>
    <w:rsid w:val="0090550A"/>
    <w:rsid w:val="00910F76"/>
    <w:rsid w:val="00913224"/>
    <w:rsid w:val="00924B25"/>
    <w:rsid w:val="0095377F"/>
    <w:rsid w:val="009A00F5"/>
    <w:rsid w:val="009A148C"/>
    <w:rsid w:val="009B5F3E"/>
    <w:rsid w:val="009E0C4D"/>
    <w:rsid w:val="009E2072"/>
    <w:rsid w:val="009F1296"/>
    <w:rsid w:val="009F5C07"/>
    <w:rsid w:val="009F69DC"/>
    <w:rsid w:val="009F6BD4"/>
    <w:rsid w:val="009F6C37"/>
    <w:rsid w:val="009F6D6C"/>
    <w:rsid w:val="00A045EE"/>
    <w:rsid w:val="00A10B86"/>
    <w:rsid w:val="00A110D6"/>
    <w:rsid w:val="00A43A2C"/>
    <w:rsid w:val="00A705B9"/>
    <w:rsid w:val="00AC0F07"/>
    <w:rsid w:val="00AC4E4A"/>
    <w:rsid w:val="00AF0278"/>
    <w:rsid w:val="00B04DF6"/>
    <w:rsid w:val="00B06C91"/>
    <w:rsid w:val="00B252AD"/>
    <w:rsid w:val="00B36727"/>
    <w:rsid w:val="00B37A77"/>
    <w:rsid w:val="00B41C87"/>
    <w:rsid w:val="00B56004"/>
    <w:rsid w:val="00B62953"/>
    <w:rsid w:val="00B82266"/>
    <w:rsid w:val="00B84261"/>
    <w:rsid w:val="00B871E5"/>
    <w:rsid w:val="00B97EFA"/>
    <w:rsid w:val="00BB2AD4"/>
    <w:rsid w:val="00BC10C4"/>
    <w:rsid w:val="00BC1E1F"/>
    <w:rsid w:val="00BC3090"/>
    <w:rsid w:val="00BC7F1F"/>
    <w:rsid w:val="00BF1591"/>
    <w:rsid w:val="00C01275"/>
    <w:rsid w:val="00C02EA5"/>
    <w:rsid w:val="00C0642F"/>
    <w:rsid w:val="00C120E4"/>
    <w:rsid w:val="00C141AC"/>
    <w:rsid w:val="00C22661"/>
    <w:rsid w:val="00C3152E"/>
    <w:rsid w:val="00C349BA"/>
    <w:rsid w:val="00C46C03"/>
    <w:rsid w:val="00C47695"/>
    <w:rsid w:val="00C6132A"/>
    <w:rsid w:val="00C61379"/>
    <w:rsid w:val="00C91FCA"/>
    <w:rsid w:val="00C92DDD"/>
    <w:rsid w:val="00CA11E8"/>
    <w:rsid w:val="00CA1ABF"/>
    <w:rsid w:val="00CA55F2"/>
    <w:rsid w:val="00CA742D"/>
    <w:rsid w:val="00CB50D5"/>
    <w:rsid w:val="00CB659B"/>
    <w:rsid w:val="00CB74B1"/>
    <w:rsid w:val="00CF178E"/>
    <w:rsid w:val="00CF6A83"/>
    <w:rsid w:val="00CF7B25"/>
    <w:rsid w:val="00D34ADA"/>
    <w:rsid w:val="00D42A47"/>
    <w:rsid w:val="00D51382"/>
    <w:rsid w:val="00D67DAA"/>
    <w:rsid w:val="00D740FF"/>
    <w:rsid w:val="00D74D63"/>
    <w:rsid w:val="00DA5487"/>
    <w:rsid w:val="00DE27C4"/>
    <w:rsid w:val="00DE5C77"/>
    <w:rsid w:val="00DF26EC"/>
    <w:rsid w:val="00DF2760"/>
    <w:rsid w:val="00E1370B"/>
    <w:rsid w:val="00E1650B"/>
    <w:rsid w:val="00E2551F"/>
    <w:rsid w:val="00E35595"/>
    <w:rsid w:val="00E35688"/>
    <w:rsid w:val="00E37C77"/>
    <w:rsid w:val="00E41F50"/>
    <w:rsid w:val="00E60735"/>
    <w:rsid w:val="00E67FAE"/>
    <w:rsid w:val="00E70DFF"/>
    <w:rsid w:val="00EA20E0"/>
    <w:rsid w:val="00EB3F91"/>
    <w:rsid w:val="00EC446D"/>
    <w:rsid w:val="00EC6674"/>
    <w:rsid w:val="00EE7A29"/>
    <w:rsid w:val="00EF05F0"/>
    <w:rsid w:val="00EF348B"/>
    <w:rsid w:val="00F01809"/>
    <w:rsid w:val="00F02ED9"/>
    <w:rsid w:val="00F31756"/>
    <w:rsid w:val="00F367C5"/>
    <w:rsid w:val="00F54813"/>
    <w:rsid w:val="00F71119"/>
    <w:rsid w:val="00FB488B"/>
    <w:rsid w:val="00FC58DA"/>
    <w:rsid w:val="00FE5CBB"/>
    <w:rsid w:val="00FF11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484D5E"/>
  <w15:docId w15:val="{78849FD1-8554-42F2-B3A0-D930B9CB3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2EA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E2072"/>
    <w:rPr>
      <w:rFonts w:ascii="Tahoma" w:hAnsi="Tahoma" w:cs="Tahoma"/>
      <w:sz w:val="16"/>
      <w:szCs w:val="16"/>
    </w:rPr>
  </w:style>
  <w:style w:type="character" w:customStyle="1" w:styleId="BalloonTextChar">
    <w:name w:val="Balloon Text Char"/>
    <w:basedOn w:val="DefaultParagraphFont"/>
    <w:link w:val="BalloonText"/>
    <w:rsid w:val="009E2072"/>
    <w:rPr>
      <w:rFonts w:ascii="Tahoma" w:hAnsi="Tahoma" w:cs="Tahoma"/>
      <w:sz w:val="16"/>
      <w:szCs w:val="16"/>
    </w:rPr>
  </w:style>
  <w:style w:type="paragraph" w:styleId="ListParagraph">
    <w:name w:val="List Paragraph"/>
    <w:basedOn w:val="Normal"/>
    <w:uiPriority w:val="34"/>
    <w:qFormat/>
    <w:rsid w:val="001D026D"/>
    <w:pPr>
      <w:ind w:left="720"/>
      <w:contextualSpacing/>
    </w:pPr>
  </w:style>
  <w:style w:type="table" w:styleId="TableGrid">
    <w:name w:val="Table Grid"/>
    <w:basedOn w:val="TableNormal"/>
    <w:uiPriority w:val="59"/>
    <w:rsid w:val="00602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02B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F6A8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B5FDC"/>
    <w:pPr>
      <w:tabs>
        <w:tab w:val="center" w:pos="4513"/>
        <w:tab w:val="right" w:pos="9026"/>
      </w:tabs>
    </w:pPr>
  </w:style>
  <w:style w:type="character" w:customStyle="1" w:styleId="HeaderChar">
    <w:name w:val="Header Char"/>
    <w:basedOn w:val="DefaultParagraphFont"/>
    <w:link w:val="Header"/>
    <w:rsid w:val="004B5FDC"/>
    <w:rPr>
      <w:sz w:val="24"/>
      <w:szCs w:val="24"/>
    </w:rPr>
  </w:style>
  <w:style w:type="paragraph" w:styleId="Footer">
    <w:name w:val="footer"/>
    <w:basedOn w:val="Normal"/>
    <w:link w:val="FooterChar"/>
    <w:uiPriority w:val="99"/>
    <w:rsid w:val="004B5FDC"/>
    <w:pPr>
      <w:tabs>
        <w:tab w:val="center" w:pos="4513"/>
        <w:tab w:val="right" w:pos="9026"/>
      </w:tabs>
    </w:pPr>
  </w:style>
  <w:style w:type="character" w:customStyle="1" w:styleId="FooterChar">
    <w:name w:val="Footer Char"/>
    <w:basedOn w:val="DefaultParagraphFont"/>
    <w:link w:val="Footer"/>
    <w:uiPriority w:val="99"/>
    <w:rsid w:val="004B5FDC"/>
    <w:rPr>
      <w:sz w:val="24"/>
      <w:szCs w:val="24"/>
    </w:rPr>
  </w:style>
  <w:style w:type="character" w:styleId="CommentReference">
    <w:name w:val="annotation reference"/>
    <w:basedOn w:val="DefaultParagraphFont"/>
    <w:rsid w:val="00B82266"/>
    <w:rPr>
      <w:sz w:val="16"/>
      <w:szCs w:val="16"/>
    </w:rPr>
  </w:style>
  <w:style w:type="paragraph" w:styleId="CommentText">
    <w:name w:val="annotation text"/>
    <w:basedOn w:val="Normal"/>
    <w:link w:val="CommentTextChar"/>
    <w:rsid w:val="00B82266"/>
    <w:rPr>
      <w:sz w:val="20"/>
      <w:szCs w:val="20"/>
    </w:rPr>
  </w:style>
  <w:style w:type="character" w:customStyle="1" w:styleId="CommentTextChar">
    <w:name w:val="Comment Text Char"/>
    <w:basedOn w:val="DefaultParagraphFont"/>
    <w:link w:val="CommentText"/>
    <w:rsid w:val="00B82266"/>
  </w:style>
  <w:style w:type="paragraph" w:styleId="CommentSubject">
    <w:name w:val="annotation subject"/>
    <w:basedOn w:val="CommentText"/>
    <w:next w:val="CommentText"/>
    <w:link w:val="CommentSubjectChar"/>
    <w:rsid w:val="00B82266"/>
    <w:rPr>
      <w:b/>
      <w:bCs/>
    </w:rPr>
  </w:style>
  <w:style w:type="character" w:customStyle="1" w:styleId="CommentSubjectChar">
    <w:name w:val="Comment Subject Char"/>
    <w:basedOn w:val="CommentTextChar"/>
    <w:link w:val="CommentSubject"/>
    <w:rsid w:val="00B82266"/>
    <w:rPr>
      <w:b/>
      <w:bCs/>
    </w:rPr>
  </w:style>
  <w:style w:type="character" w:styleId="Hyperlink">
    <w:name w:val="Hyperlink"/>
    <w:basedOn w:val="DefaultParagraphFont"/>
    <w:rsid w:val="00DF2760"/>
    <w:rPr>
      <w:color w:val="0000FF" w:themeColor="hyperlink"/>
      <w:u w:val="single"/>
    </w:rPr>
  </w:style>
  <w:style w:type="character" w:styleId="FollowedHyperlink">
    <w:name w:val="FollowedHyperlink"/>
    <w:basedOn w:val="DefaultParagraphFont"/>
    <w:rsid w:val="004630E3"/>
    <w:rPr>
      <w:color w:val="800080" w:themeColor="followedHyperlink"/>
      <w:u w:val="single"/>
    </w:rPr>
  </w:style>
  <w:style w:type="table" w:styleId="MediumShading1-Accent5">
    <w:name w:val="Medium Shading 1 Accent 5"/>
    <w:basedOn w:val="TableNormal"/>
    <w:uiPriority w:val="63"/>
    <w:rsid w:val="001A180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Revision">
    <w:name w:val="Revision"/>
    <w:hidden/>
    <w:uiPriority w:val="99"/>
    <w:semiHidden/>
    <w:rsid w:val="00EB3F91"/>
    <w:rPr>
      <w:sz w:val="24"/>
      <w:szCs w:val="24"/>
    </w:rPr>
  </w:style>
  <w:style w:type="character" w:customStyle="1" w:styleId="UnresolvedMention1">
    <w:name w:val="Unresolved Mention1"/>
    <w:basedOn w:val="DefaultParagraphFont"/>
    <w:uiPriority w:val="99"/>
    <w:semiHidden/>
    <w:unhideWhenUsed/>
    <w:rsid w:val="00B62953"/>
    <w:rPr>
      <w:color w:val="605E5C"/>
      <w:shd w:val="clear" w:color="auto" w:fill="E1DFDD"/>
    </w:rPr>
  </w:style>
  <w:style w:type="paragraph" w:customStyle="1" w:styleId="paragraph">
    <w:name w:val="paragraph"/>
    <w:basedOn w:val="Normal"/>
    <w:rsid w:val="00FF11DC"/>
    <w:pPr>
      <w:spacing w:before="100" w:beforeAutospacing="1" w:after="100" w:afterAutospacing="1"/>
    </w:pPr>
  </w:style>
  <w:style w:type="character" w:customStyle="1" w:styleId="normaltextrun">
    <w:name w:val="normaltextrun"/>
    <w:basedOn w:val="DefaultParagraphFont"/>
    <w:rsid w:val="00FF11DC"/>
  </w:style>
  <w:style w:type="character" w:customStyle="1" w:styleId="eop">
    <w:name w:val="eop"/>
    <w:basedOn w:val="DefaultParagraphFont"/>
    <w:rsid w:val="00FF11DC"/>
  </w:style>
  <w:style w:type="character" w:styleId="UnresolvedMention">
    <w:name w:val="Unresolved Mention"/>
    <w:basedOn w:val="DefaultParagraphFont"/>
    <w:uiPriority w:val="99"/>
    <w:semiHidden/>
    <w:unhideWhenUsed/>
    <w:rsid w:val="001543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037838">
      <w:bodyDiv w:val="1"/>
      <w:marLeft w:val="0"/>
      <w:marRight w:val="0"/>
      <w:marTop w:val="0"/>
      <w:marBottom w:val="0"/>
      <w:divBdr>
        <w:top w:val="none" w:sz="0" w:space="0" w:color="auto"/>
        <w:left w:val="none" w:sz="0" w:space="0" w:color="auto"/>
        <w:bottom w:val="none" w:sz="0" w:space="0" w:color="auto"/>
        <w:right w:val="none" w:sz="0" w:space="0" w:color="auto"/>
      </w:divBdr>
      <w:divsChild>
        <w:div w:id="1858929386">
          <w:marLeft w:val="0"/>
          <w:marRight w:val="0"/>
          <w:marTop w:val="0"/>
          <w:marBottom w:val="0"/>
          <w:divBdr>
            <w:top w:val="none" w:sz="0" w:space="0" w:color="auto"/>
            <w:left w:val="none" w:sz="0" w:space="0" w:color="auto"/>
            <w:bottom w:val="none" w:sz="0" w:space="0" w:color="auto"/>
            <w:right w:val="none" w:sz="0" w:space="0" w:color="auto"/>
          </w:divBdr>
        </w:div>
        <w:div w:id="898789124">
          <w:marLeft w:val="0"/>
          <w:marRight w:val="0"/>
          <w:marTop w:val="0"/>
          <w:marBottom w:val="0"/>
          <w:divBdr>
            <w:top w:val="none" w:sz="0" w:space="0" w:color="auto"/>
            <w:left w:val="none" w:sz="0" w:space="0" w:color="auto"/>
            <w:bottom w:val="none" w:sz="0" w:space="0" w:color="auto"/>
            <w:right w:val="none" w:sz="0" w:space="0" w:color="auto"/>
          </w:divBdr>
          <w:divsChild>
            <w:div w:id="247613970">
              <w:marLeft w:val="0"/>
              <w:marRight w:val="0"/>
              <w:marTop w:val="30"/>
              <w:marBottom w:val="30"/>
              <w:divBdr>
                <w:top w:val="none" w:sz="0" w:space="0" w:color="auto"/>
                <w:left w:val="none" w:sz="0" w:space="0" w:color="auto"/>
                <w:bottom w:val="none" w:sz="0" w:space="0" w:color="auto"/>
                <w:right w:val="none" w:sz="0" w:space="0" w:color="auto"/>
              </w:divBdr>
              <w:divsChild>
                <w:div w:id="1588071401">
                  <w:marLeft w:val="0"/>
                  <w:marRight w:val="0"/>
                  <w:marTop w:val="0"/>
                  <w:marBottom w:val="0"/>
                  <w:divBdr>
                    <w:top w:val="none" w:sz="0" w:space="0" w:color="auto"/>
                    <w:left w:val="none" w:sz="0" w:space="0" w:color="auto"/>
                    <w:bottom w:val="none" w:sz="0" w:space="0" w:color="auto"/>
                    <w:right w:val="none" w:sz="0" w:space="0" w:color="auto"/>
                  </w:divBdr>
                  <w:divsChild>
                    <w:div w:id="1309481044">
                      <w:marLeft w:val="0"/>
                      <w:marRight w:val="0"/>
                      <w:marTop w:val="0"/>
                      <w:marBottom w:val="0"/>
                      <w:divBdr>
                        <w:top w:val="none" w:sz="0" w:space="0" w:color="auto"/>
                        <w:left w:val="none" w:sz="0" w:space="0" w:color="auto"/>
                        <w:bottom w:val="none" w:sz="0" w:space="0" w:color="auto"/>
                        <w:right w:val="none" w:sz="0" w:space="0" w:color="auto"/>
                      </w:divBdr>
                    </w:div>
                  </w:divsChild>
                </w:div>
                <w:div w:id="976225898">
                  <w:marLeft w:val="0"/>
                  <w:marRight w:val="0"/>
                  <w:marTop w:val="0"/>
                  <w:marBottom w:val="0"/>
                  <w:divBdr>
                    <w:top w:val="none" w:sz="0" w:space="0" w:color="auto"/>
                    <w:left w:val="none" w:sz="0" w:space="0" w:color="auto"/>
                    <w:bottom w:val="none" w:sz="0" w:space="0" w:color="auto"/>
                    <w:right w:val="none" w:sz="0" w:space="0" w:color="auto"/>
                  </w:divBdr>
                  <w:divsChild>
                    <w:div w:id="2130196489">
                      <w:marLeft w:val="0"/>
                      <w:marRight w:val="0"/>
                      <w:marTop w:val="0"/>
                      <w:marBottom w:val="0"/>
                      <w:divBdr>
                        <w:top w:val="none" w:sz="0" w:space="0" w:color="auto"/>
                        <w:left w:val="none" w:sz="0" w:space="0" w:color="auto"/>
                        <w:bottom w:val="none" w:sz="0" w:space="0" w:color="auto"/>
                        <w:right w:val="none" w:sz="0" w:space="0" w:color="auto"/>
                      </w:divBdr>
                    </w:div>
                  </w:divsChild>
                </w:div>
                <w:div w:id="109057527">
                  <w:marLeft w:val="0"/>
                  <w:marRight w:val="0"/>
                  <w:marTop w:val="0"/>
                  <w:marBottom w:val="0"/>
                  <w:divBdr>
                    <w:top w:val="none" w:sz="0" w:space="0" w:color="auto"/>
                    <w:left w:val="none" w:sz="0" w:space="0" w:color="auto"/>
                    <w:bottom w:val="none" w:sz="0" w:space="0" w:color="auto"/>
                    <w:right w:val="none" w:sz="0" w:space="0" w:color="auto"/>
                  </w:divBdr>
                  <w:divsChild>
                    <w:div w:id="175312654">
                      <w:marLeft w:val="0"/>
                      <w:marRight w:val="0"/>
                      <w:marTop w:val="0"/>
                      <w:marBottom w:val="0"/>
                      <w:divBdr>
                        <w:top w:val="none" w:sz="0" w:space="0" w:color="auto"/>
                        <w:left w:val="none" w:sz="0" w:space="0" w:color="auto"/>
                        <w:bottom w:val="none" w:sz="0" w:space="0" w:color="auto"/>
                        <w:right w:val="none" w:sz="0" w:space="0" w:color="auto"/>
                      </w:divBdr>
                    </w:div>
                  </w:divsChild>
                </w:div>
                <w:div w:id="1690446545">
                  <w:marLeft w:val="0"/>
                  <w:marRight w:val="0"/>
                  <w:marTop w:val="0"/>
                  <w:marBottom w:val="0"/>
                  <w:divBdr>
                    <w:top w:val="none" w:sz="0" w:space="0" w:color="auto"/>
                    <w:left w:val="none" w:sz="0" w:space="0" w:color="auto"/>
                    <w:bottom w:val="none" w:sz="0" w:space="0" w:color="auto"/>
                    <w:right w:val="none" w:sz="0" w:space="0" w:color="auto"/>
                  </w:divBdr>
                  <w:divsChild>
                    <w:div w:id="867568613">
                      <w:marLeft w:val="0"/>
                      <w:marRight w:val="0"/>
                      <w:marTop w:val="0"/>
                      <w:marBottom w:val="0"/>
                      <w:divBdr>
                        <w:top w:val="none" w:sz="0" w:space="0" w:color="auto"/>
                        <w:left w:val="none" w:sz="0" w:space="0" w:color="auto"/>
                        <w:bottom w:val="none" w:sz="0" w:space="0" w:color="auto"/>
                        <w:right w:val="none" w:sz="0" w:space="0" w:color="auto"/>
                      </w:divBdr>
                    </w:div>
                  </w:divsChild>
                </w:div>
                <w:div w:id="1209344541">
                  <w:marLeft w:val="0"/>
                  <w:marRight w:val="0"/>
                  <w:marTop w:val="0"/>
                  <w:marBottom w:val="0"/>
                  <w:divBdr>
                    <w:top w:val="none" w:sz="0" w:space="0" w:color="auto"/>
                    <w:left w:val="none" w:sz="0" w:space="0" w:color="auto"/>
                    <w:bottom w:val="none" w:sz="0" w:space="0" w:color="auto"/>
                    <w:right w:val="none" w:sz="0" w:space="0" w:color="auto"/>
                  </w:divBdr>
                  <w:divsChild>
                    <w:div w:id="88945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506631">
      <w:bodyDiv w:val="1"/>
      <w:marLeft w:val="0"/>
      <w:marRight w:val="0"/>
      <w:marTop w:val="0"/>
      <w:marBottom w:val="0"/>
      <w:divBdr>
        <w:top w:val="none" w:sz="0" w:space="0" w:color="auto"/>
        <w:left w:val="none" w:sz="0" w:space="0" w:color="auto"/>
        <w:bottom w:val="none" w:sz="0" w:space="0" w:color="auto"/>
        <w:right w:val="none" w:sz="0" w:space="0" w:color="auto"/>
      </w:divBdr>
      <w:divsChild>
        <w:div w:id="181941474">
          <w:marLeft w:val="0"/>
          <w:marRight w:val="0"/>
          <w:marTop w:val="0"/>
          <w:marBottom w:val="0"/>
          <w:divBdr>
            <w:top w:val="none" w:sz="0" w:space="0" w:color="auto"/>
            <w:left w:val="none" w:sz="0" w:space="0" w:color="auto"/>
            <w:bottom w:val="none" w:sz="0" w:space="0" w:color="auto"/>
            <w:right w:val="none" w:sz="0" w:space="0" w:color="auto"/>
          </w:divBdr>
          <w:divsChild>
            <w:div w:id="124499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fessionals.lincolnshire.gov.uk/downloads/download/207/dardr-resourc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575273/DHR-Statutory-Guidance-161206.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a14884-4e29-4490-b064-2dadd215cf5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E8A45E82099D94487CC57E9067B5CF0" ma:contentTypeVersion="17" ma:contentTypeDescription="Create a new document." ma:contentTypeScope="" ma:versionID="7cb3c7dffe11dedda3c735167072f844">
  <xsd:schema xmlns:xsd="http://www.w3.org/2001/XMLSchema" xmlns:xs="http://www.w3.org/2001/XMLSchema" xmlns:p="http://schemas.microsoft.com/office/2006/metadata/properties" xmlns:ns2="42a14884-4e29-4490-b064-2dadd215cf5a" xmlns:ns3="484b8554-633d-48ff-a774-8da470133c03" targetNamespace="http://schemas.microsoft.com/office/2006/metadata/properties" ma:root="true" ma:fieldsID="b9575266b75df025d4bd230490c7993b" ns2:_="" ns3:_="">
    <xsd:import namespace="42a14884-4e29-4490-b064-2dadd215cf5a"/>
    <xsd:import namespace="484b8554-633d-48ff-a774-8da470133c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14884-4e29-4490-b064-2dadd215c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b4337f-889a-49cc-a650-7850101ac6d7"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4b8554-633d-48ff-a774-8da470133c0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3CC8F4-60C8-4034-B2B9-7B95B7A6686C}">
  <ds:schemaRefs>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484b8554-633d-48ff-a774-8da470133c03"/>
    <ds:schemaRef ds:uri="http://purl.org/dc/dcmitype/"/>
    <ds:schemaRef ds:uri="42a14884-4e29-4490-b064-2dadd215cf5a"/>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369E2BE6-016C-4DE5-8FB8-E28900D9FD59}">
  <ds:schemaRefs>
    <ds:schemaRef ds:uri="http://schemas.openxmlformats.org/officeDocument/2006/bibliography"/>
  </ds:schemaRefs>
</ds:datastoreItem>
</file>

<file path=customXml/itemProps3.xml><?xml version="1.0" encoding="utf-8"?>
<ds:datastoreItem xmlns:ds="http://schemas.openxmlformats.org/officeDocument/2006/customXml" ds:itemID="{BBC11654-6503-482C-A67D-0A65C5263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14884-4e29-4490-b064-2dadd215cf5a"/>
    <ds:schemaRef ds:uri="484b8554-633d-48ff-a774-8da470133c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78986B-2793-4519-A27B-A9B15FF77C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1160</Words>
  <Characters>7137</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karen.shooter</dc:creator>
  <cp:lastModifiedBy>Natalie Watkinson</cp:lastModifiedBy>
  <cp:revision>2</cp:revision>
  <cp:lastPrinted>2018-02-13T14:45:00Z</cp:lastPrinted>
  <dcterms:created xsi:type="dcterms:W3CDTF">2024-11-01T10:15:00Z</dcterms:created>
  <dcterms:modified xsi:type="dcterms:W3CDTF">2024-11-01T10:15:00Z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7679a8-b296-4807-8cee-66cc2d806f92_Enabled">
    <vt:lpwstr>true</vt:lpwstr>
  </property>
  <property fmtid="{D5CDD505-2E9C-101B-9397-08002B2CF9AE}" pid="3" name="MSIP_Label_cd7679a8-b296-4807-8cee-66cc2d806f92_SetDate">
    <vt:lpwstr>2023-05-18T19:57:49Z</vt:lpwstr>
  </property>
  <property fmtid="{D5CDD505-2E9C-101B-9397-08002B2CF9AE}" pid="4" name="MSIP_Label_cd7679a8-b296-4807-8cee-66cc2d806f92_Method">
    <vt:lpwstr>Standard</vt:lpwstr>
  </property>
  <property fmtid="{D5CDD505-2E9C-101B-9397-08002B2CF9AE}" pid="5" name="MSIP_Label_cd7679a8-b296-4807-8cee-66cc2d806f92_Name">
    <vt:lpwstr>OFFICIAL</vt:lpwstr>
  </property>
  <property fmtid="{D5CDD505-2E9C-101B-9397-08002B2CF9AE}" pid="6" name="MSIP_Label_cd7679a8-b296-4807-8cee-66cc2d806f92_SiteId">
    <vt:lpwstr>64bdf0f9-219d-4cdc-88ea-2737325b4d26</vt:lpwstr>
  </property>
  <property fmtid="{D5CDD505-2E9C-101B-9397-08002B2CF9AE}" pid="7" name="MSIP_Label_cd7679a8-b296-4807-8cee-66cc2d806f92_ActionId">
    <vt:lpwstr>a6e85a89-3c94-4f84-9538-2c950ced4342</vt:lpwstr>
  </property>
  <property fmtid="{D5CDD505-2E9C-101B-9397-08002B2CF9AE}" pid="8" name="MSIP_Label_cd7679a8-b296-4807-8cee-66cc2d806f92_ContentBits">
    <vt:lpwstr>0</vt:lpwstr>
  </property>
  <property fmtid="{D5CDD505-2E9C-101B-9397-08002B2CF9AE}" pid="9" name="ContentTypeId">
    <vt:lpwstr>0x010100BE8A45E82099D94487CC57E9067B5CF0</vt:lpwstr>
  </property>
</Properties>
</file>