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F1B1" w14:textId="4CB9D152" w:rsidR="00482310" w:rsidRDefault="00D91E8B" w:rsidP="00D91E8B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 Monthly bed rail </w:t>
      </w:r>
      <w:r w:rsidR="00A41FC6">
        <w:rPr>
          <w:rFonts w:asciiTheme="majorHAnsi" w:hAnsiTheme="majorHAnsi"/>
          <w:b/>
          <w:u w:val="single"/>
        </w:rPr>
        <w:t>audit</w:t>
      </w:r>
    </w:p>
    <w:p w14:paraId="7B4AE57E" w14:textId="3AEBA27C" w:rsidR="00D91E8B" w:rsidRDefault="00D91E8B" w:rsidP="00D91E8B">
      <w:pPr>
        <w:jc w:val="center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To be completed monthly</w:t>
      </w:r>
      <w:r w:rsidR="001D77AB">
        <w:rPr>
          <w:rFonts w:asciiTheme="majorHAnsi" w:hAnsiTheme="majorHAnsi"/>
          <w:sz w:val="18"/>
        </w:rPr>
        <w:t xml:space="preserve"> </w:t>
      </w:r>
      <w:r w:rsidR="00CB379B">
        <w:rPr>
          <w:rFonts w:asciiTheme="majorHAnsi" w:hAnsiTheme="majorHAnsi"/>
          <w:sz w:val="18"/>
        </w:rPr>
        <w:t>__________________________</w:t>
      </w:r>
      <w:r w:rsidR="00A76C2E">
        <w:rPr>
          <w:rFonts w:asciiTheme="majorHAnsi" w:hAnsiTheme="majorHAnsi"/>
          <w:sz w:val="18"/>
        </w:rPr>
        <w:t>Year_____________</w:t>
      </w:r>
    </w:p>
    <w:tbl>
      <w:tblPr>
        <w:tblStyle w:val="TableGrid"/>
        <w:tblW w:w="12295" w:type="dxa"/>
        <w:tblInd w:w="-885" w:type="dxa"/>
        <w:tblLook w:val="04A0" w:firstRow="1" w:lastRow="0" w:firstColumn="1" w:lastColumn="0" w:noHBand="0" w:noVBand="1"/>
      </w:tblPr>
      <w:tblGrid>
        <w:gridCol w:w="1055"/>
        <w:gridCol w:w="1014"/>
        <w:gridCol w:w="1031"/>
        <w:gridCol w:w="1127"/>
        <w:gridCol w:w="1062"/>
        <w:gridCol w:w="1214"/>
        <w:gridCol w:w="863"/>
        <w:gridCol w:w="1678"/>
        <w:gridCol w:w="61"/>
        <w:gridCol w:w="767"/>
        <w:gridCol w:w="828"/>
        <w:gridCol w:w="1595"/>
      </w:tblGrid>
      <w:tr w:rsidR="00C33EB6" w14:paraId="3656004E" w14:textId="4048F3EF" w:rsidTr="00C33EB6">
        <w:trPr>
          <w:trHeight w:val="566"/>
        </w:trPr>
        <w:tc>
          <w:tcPr>
            <w:tcW w:w="1055" w:type="dxa"/>
          </w:tcPr>
          <w:p w14:paraId="1C2C08A0" w14:textId="30FD3DB5" w:rsidR="00C33EB6" w:rsidRPr="00D91E8B" w:rsidRDefault="00C33EB6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 xml:space="preserve">Residents </w:t>
            </w:r>
            <w:r w:rsidR="00A76C2E">
              <w:rPr>
                <w:rFonts w:asciiTheme="majorHAnsi" w:hAnsiTheme="majorHAnsi"/>
                <w:b/>
                <w:sz w:val="18"/>
              </w:rPr>
              <w:t>Initials</w:t>
            </w:r>
          </w:p>
        </w:tc>
        <w:tc>
          <w:tcPr>
            <w:tcW w:w="1014" w:type="dxa"/>
          </w:tcPr>
          <w:p w14:paraId="6053AC74" w14:textId="77777777" w:rsidR="00C33EB6" w:rsidRPr="00D91E8B" w:rsidRDefault="00C33EB6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>Room number</w:t>
            </w:r>
          </w:p>
        </w:tc>
        <w:tc>
          <w:tcPr>
            <w:tcW w:w="1031" w:type="dxa"/>
          </w:tcPr>
          <w:p w14:paraId="050BBF2D" w14:textId="0A81FA6B" w:rsidR="00C33EB6" w:rsidRPr="00D91E8B" w:rsidRDefault="00C33EB6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>Type of bed</w:t>
            </w:r>
            <w:r w:rsidR="00A76C2E">
              <w:rPr>
                <w:rFonts w:asciiTheme="majorHAnsi" w:hAnsiTheme="majorHAnsi"/>
                <w:b/>
                <w:sz w:val="18"/>
              </w:rPr>
              <w:t>.</w:t>
            </w:r>
          </w:p>
          <w:p w14:paraId="78890573" w14:textId="41DE5C26" w:rsidR="00C33EB6" w:rsidRPr="00D91E8B" w:rsidRDefault="00A76C2E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Care home</w:t>
            </w:r>
            <w:r w:rsidR="00C33EB6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C33EB6" w:rsidRPr="00D91E8B">
              <w:rPr>
                <w:rFonts w:asciiTheme="majorHAnsi" w:hAnsiTheme="majorHAnsi"/>
                <w:b/>
                <w:sz w:val="18"/>
              </w:rPr>
              <w:t xml:space="preserve">Profiling or </w:t>
            </w:r>
            <w:r w:rsidR="00C33EB6">
              <w:rPr>
                <w:rFonts w:asciiTheme="majorHAnsi" w:hAnsiTheme="majorHAnsi"/>
                <w:b/>
                <w:sz w:val="18"/>
              </w:rPr>
              <w:t>NRS</w:t>
            </w:r>
          </w:p>
        </w:tc>
        <w:tc>
          <w:tcPr>
            <w:tcW w:w="2189" w:type="dxa"/>
            <w:gridSpan w:val="2"/>
          </w:tcPr>
          <w:p w14:paraId="3BA2FEF8" w14:textId="273867F1" w:rsidR="00C33EB6" w:rsidRPr="00D91E8B" w:rsidRDefault="00C33EB6" w:rsidP="003E2F5C">
            <w:pPr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 xml:space="preserve">Are bed rails securely fitted </w:t>
            </w:r>
            <w:r>
              <w:rPr>
                <w:rFonts w:asciiTheme="majorHAnsi" w:hAnsiTheme="majorHAnsi"/>
                <w:b/>
                <w:sz w:val="18"/>
              </w:rPr>
              <w:t>and bumpers in place</w:t>
            </w:r>
            <w:r w:rsidR="00A76C2E">
              <w:rPr>
                <w:rFonts w:asciiTheme="majorHAnsi" w:hAnsiTheme="majorHAnsi"/>
                <w:b/>
                <w:sz w:val="18"/>
              </w:rPr>
              <w:t>, are they clean, stain free and no rips or tears</w:t>
            </w:r>
            <w:r>
              <w:rPr>
                <w:rFonts w:asciiTheme="majorHAnsi" w:hAnsiTheme="majorHAnsi"/>
                <w:b/>
                <w:sz w:val="18"/>
              </w:rPr>
              <w:t xml:space="preserve"> (Yes/No)</w:t>
            </w:r>
          </w:p>
        </w:tc>
        <w:tc>
          <w:tcPr>
            <w:tcW w:w="3816" w:type="dxa"/>
            <w:gridSpan w:val="4"/>
          </w:tcPr>
          <w:p w14:paraId="1244B366" w14:textId="2ED8759A" w:rsidR="00C33EB6" w:rsidRPr="00D91E8B" w:rsidRDefault="00C33EB6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 xml:space="preserve">Bed rail risk </w:t>
            </w:r>
            <w:r>
              <w:rPr>
                <w:rFonts w:asciiTheme="majorHAnsi" w:hAnsiTheme="majorHAnsi"/>
                <w:b/>
                <w:sz w:val="18"/>
              </w:rPr>
              <w:t>Assessment</w:t>
            </w:r>
            <w:r w:rsidRPr="00D91E8B">
              <w:rPr>
                <w:rFonts w:asciiTheme="majorHAnsi" w:hAnsiTheme="majorHAnsi"/>
                <w:b/>
                <w:sz w:val="18"/>
              </w:rPr>
              <w:t xml:space="preserve"> completed and reviewed monthly or more often where required</w:t>
            </w:r>
          </w:p>
          <w:p w14:paraId="70A2FEBB" w14:textId="4A8B7031" w:rsidR="00C33EB6" w:rsidRPr="00D91E8B" w:rsidRDefault="00C33EB6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(</w:t>
            </w:r>
            <w:r w:rsidRPr="00D91E8B">
              <w:rPr>
                <w:rFonts w:asciiTheme="majorHAnsi" w:hAnsiTheme="majorHAnsi"/>
                <w:b/>
                <w:sz w:val="18"/>
              </w:rPr>
              <w:t>YES/NO</w:t>
            </w:r>
            <w:r>
              <w:rPr>
                <w:rFonts w:asciiTheme="majorHAnsi" w:hAnsiTheme="majorHAnsi"/>
                <w:b/>
                <w:sz w:val="18"/>
              </w:rPr>
              <w:t>)</w:t>
            </w:r>
          </w:p>
        </w:tc>
        <w:tc>
          <w:tcPr>
            <w:tcW w:w="1595" w:type="dxa"/>
            <w:gridSpan w:val="2"/>
          </w:tcPr>
          <w:p w14:paraId="5A284005" w14:textId="10D21241" w:rsidR="00C33EB6" w:rsidRPr="00D91E8B" w:rsidRDefault="00C33EB6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 xml:space="preserve">Extra </w:t>
            </w:r>
            <w:r>
              <w:rPr>
                <w:rFonts w:asciiTheme="majorHAnsi" w:hAnsiTheme="majorHAnsi"/>
                <w:b/>
                <w:sz w:val="18"/>
              </w:rPr>
              <w:t>height bed rails in situ</w:t>
            </w:r>
            <w:r w:rsidRPr="00D91E8B">
              <w:rPr>
                <w:rFonts w:asciiTheme="majorHAnsi" w:hAnsiTheme="majorHAnsi"/>
                <w:b/>
                <w:sz w:val="18"/>
              </w:rPr>
              <w:t xml:space="preserve"> if required</w:t>
            </w:r>
          </w:p>
          <w:p w14:paraId="552CE4E5" w14:textId="77777777" w:rsidR="00C33EB6" w:rsidRPr="00D91E8B" w:rsidRDefault="00C33EB6" w:rsidP="00CB379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>YES/NO</w:t>
            </w:r>
          </w:p>
        </w:tc>
        <w:tc>
          <w:tcPr>
            <w:tcW w:w="1595" w:type="dxa"/>
          </w:tcPr>
          <w:p w14:paraId="49C2E6CC" w14:textId="781609A3" w:rsidR="00C33EB6" w:rsidRPr="00D91E8B" w:rsidRDefault="00C33EB6" w:rsidP="00C33EB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comments</w:t>
            </w:r>
          </w:p>
        </w:tc>
      </w:tr>
      <w:tr w:rsidR="00A76C2E" w14:paraId="5B652E2E" w14:textId="551D0B2E" w:rsidTr="00C33EB6">
        <w:trPr>
          <w:trHeight w:val="566"/>
        </w:trPr>
        <w:tc>
          <w:tcPr>
            <w:tcW w:w="1055" w:type="dxa"/>
            <w:shd w:val="clear" w:color="auto" w:fill="BFBFBF" w:themeFill="background1" w:themeFillShade="BF"/>
          </w:tcPr>
          <w:p w14:paraId="3E47BA4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  <w:shd w:val="clear" w:color="auto" w:fill="BFBFBF" w:themeFill="background1" w:themeFillShade="BF"/>
          </w:tcPr>
          <w:p w14:paraId="60C2CA34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  <w:shd w:val="clear" w:color="auto" w:fill="BFBFBF" w:themeFill="background1" w:themeFillShade="BF"/>
          </w:tcPr>
          <w:p w14:paraId="2BD40981" w14:textId="77777777" w:rsidR="00C33EB6" w:rsidRPr="00D91E8B" w:rsidRDefault="00C33EB6" w:rsidP="00D91E8B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</w:tcPr>
          <w:p w14:paraId="007D60D3" w14:textId="5A0E3422" w:rsidR="00C33EB6" w:rsidRPr="009B531E" w:rsidRDefault="00C33EB6" w:rsidP="00D91E8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Yes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64F832A7" w14:textId="1C2BF824" w:rsidR="00C33EB6" w:rsidRPr="009B531E" w:rsidRDefault="00C33EB6" w:rsidP="00D91E8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9B531E">
              <w:rPr>
                <w:rFonts w:asciiTheme="majorHAnsi" w:hAnsiTheme="majorHAnsi"/>
                <w:b/>
                <w:sz w:val="18"/>
              </w:rPr>
              <w:t>No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14:paraId="6942367B" w14:textId="2EC3299D" w:rsidR="00C33EB6" w:rsidRPr="00D91E8B" w:rsidRDefault="00C33EB6" w:rsidP="00D91E8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Risk </w:t>
            </w:r>
            <w:r w:rsidRPr="00D91E8B">
              <w:rPr>
                <w:rFonts w:asciiTheme="majorHAnsi" w:hAnsiTheme="majorHAnsi"/>
                <w:b/>
                <w:sz w:val="18"/>
              </w:rPr>
              <w:t>assessment</w:t>
            </w:r>
          </w:p>
        </w:tc>
        <w:tc>
          <w:tcPr>
            <w:tcW w:w="863" w:type="dxa"/>
            <w:shd w:val="clear" w:color="auto" w:fill="BFBFBF" w:themeFill="background1" w:themeFillShade="BF"/>
          </w:tcPr>
          <w:p w14:paraId="2C30FBE1" w14:textId="77777777" w:rsidR="00C33EB6" w:rsidRPr="00D91E8B" w:rsidRDefault="00C33EB6" w:rsidP="00D91E8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>Care plan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6E3BAF7E" w14:textId="77777777" w:rsidR="00C33EB6" w:rsidRPr="00D91E8B" w:rsidRDefault="00C33EB6" w:rsidP="00D91E8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D91E8B">
              <w:rPr>
                <w:rFonts w:asciiTheme="majorHAnsi" w:hAnsiTheme="majorHAnsi"/>
                <w:b/>
                <w:sz w:val="18"/>
              </w:rPr>
              <w:t>Consent or best interest</w:t>
            </w:r>
          </w:p>
        </w:tc>
        <w:tc>
          <w:tcPr>
            <w:tcW w:w="828" w:type="dxa"/>
            <w:gridSpan w:val="2"/>
            <w:shd w:val="clear" w:color="auto" w:fill="BFBFBF" w:themeFill="background1" w:themeFillShade="BF"/>
          </w:tcPr>
          <w:p w14:paraId="6265DB28" w14:textId="77777777" w:rsidR="00C33EB6" w:rsidRPr="00F02723" w:rsidRDefault="00C33EB6" w:rsidP="00D91E8B">
            <w:pPr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Yes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47E572E5" w14:textId="16919A5A" w:rsidR="00C33EB6" w:rsidRPr="00F02723" w:rsidRDefault="00C33EB6" w:rsidP="00D91E8B">
            <w:pPr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>No</w:t>
            </w:r>
          </w:p>
        </w:tc>
        <w:tc>
          <w:tcPr>
            <w:tcW w:w="1595" w:type="dxa"/>
            <w:shd w:val="clear" w:color="auto" w:fill="BFBFBF" w:themeFill="background1" w:themeFillShade="BF"/>
          </w:tcPr>
          <w:p w14:paraId="5642D334" w14:textId="77777777" w:rsidR="00C33EB6" w:rsidRDefault="00C33EB6" w:rsidP="00D91E8B">
            <w:pPr>
              <w:rPr>
                <w:rFonts w:asciiTheme="majorHAnsi" w:hAnsiTheme="majorHAnsi"/>
                <w:b/>
                <w:bCs/>
                <w:sz w:val="18"/>
              </w:rPr>
            </w:pPr>
          </w:p>
        </w:tc>
      </w:tr>
      <w:tr w:rsidR="00C33EB6" w14:paraId="04DB8E94" w14:textId="44060E03" w:rsidTr="00C33EB6">
        <w:trPr>
          <w:trHeight w:val="525"/>
        </w:trPr>
        <w:tc>
          <w:tcPr>
            <w:tcW w:w="1055" w:type="dxa"/>
          </w:tcPr>
          <w:p w14:paraId="263C9EA8" w14:textId="52085CFB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7E9F5723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41DEDE3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1DFEB6A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4FB2B927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45A1B89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68332D3A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0E5B0901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52B791B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04E86486" w14:textId="71AB465F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00DD03FD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6A900A80" w14:textId="3947AE72" w:rsidTr="00C33EB6">
        <w:trPr>
          <w:trHeight w:val="566"/>
        </w:trPr>
        <w:tc>
          <w:tcPr>
            <w:tcW w:w="1055" w:type="dxa"/>
          </w:tcPr>
          <w:p w14:paraId="7D0D2674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7C892374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342207F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189834B9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222B543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00E68A24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274E408D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000F20EB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21245D54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09989A3D" w14:textId="635DD0E9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12C7EB7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21D5EB21" w14:textId="1E3C3422" w:rsidTr="00C33EB6">
        <w:trPr>
          <w:trHeight w:val="566"/>
        </w:trPr>
        <w:tc>
          <w:tcPr>
            <w:tcW w:w="1055" w:type="dxa"/>
          </w:tcPr>
          <w:p w14:paraId="348B220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58A5F81B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722C042A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1DA8AFBA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6B6A3EC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4FFBC837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093CBCC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7A21D243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398D6E5D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68E58ECD" w14:textId="0179D282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1CBFD3DE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7C55737F" w14:textId="0FCD30EF" w:rsidTr="00C33EB6">
        <w:trPr>
          <w:trHeight w:val="566"/>
        </w:trPr>
        <w:tc>
          <w:tcPr>
            <w:tcW w:w="1055" w:type="dxa"/>
          </w:tcPr>
          <w:p w14:paraId="63E755F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3CDAA127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2A6531A2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072DCCE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0319699F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6C16EF3F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46E52E94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6138C3BF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3D9C306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4604D270" w14:textId="3D3F39E1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70734CB1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4B746630" w14:textId="63E0BF62" w:rsidTr="00C33EB6">
        <w:trPr>
          <w:trHeight w:val="525"/>
        </w:trPr>
        <w:tc>
          <w:tcPr>
            <w:tcW w:w="1055" w:type="dxa"/>
          </w:tcPr>
          <w:p w14:paraId="3698090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019FF3E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705C4632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1EFDDA3D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0BAA0EB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31C4956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5DA51192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209FF6DE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7456DED9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77560032" w14:textId="01389FCB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74BD582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7806D418" w14:textId="685FC982" w:rsidTr="00C33EB6">
        <w:trPr>
          <w:trHeight w:val="566"/>
        </w:trPr>
        <w:tc>
          <w:tcPr>
            <w:tcW w:w="1055" w:type="dxa"/>
          </w:tcPr>
          <w:p w14:paraId="33F29C1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7D5BBA7B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430DF87E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0A02E4B3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2C0C6239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73EC73E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51270D01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622AC018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74770F0E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243BF536" w14:textId="60E60C69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2F700D73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36C612EB" w14:textId="77777777" w:rsidTr="00C33EB6">
        <w:trPr>
          <w:trHeight w:val="566"/>
        </w:trPr>
        <w:tc>
          <w:tcPr>
            <w:tcW w:w="1055" w:type="dxa"/>
          </w:tcPr>
          <w:p w14:paraId="2FC98403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60DA2B4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2CBB0182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1D35B358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302DE5A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6BCFF15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236B5162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671DD2E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7E319C0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503B686C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17EE7322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0693F57D" w14:textId="77777777" w:rsidTr="00C33EB6">
        <w:trPr>
          <w:trHeight w:val="566"/>
        </w:trPr>
        <w:tc>
          <w:tcPr>
            <w:tcW w:w="1055" w:type="dxa"/>
          </w:tcPr>
          <w:p w14:paraId="67D09FDB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4991704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6B8CED7E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187FE03B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7CC9E8CF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68F541EF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23EF6E07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335CD437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0B461B6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1B94D9BD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39124799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  <w:tr w:rsidR="00C33EB6" w14:paraId="357E66DB" w14:textId="669B321A" w:rsidTr="00C33EB6">
        <w:trPr>
          <w:trHeight w:val="566"/>
        </w:trPr>
        <w:tc>
          <w:tcPr>
            <w:tcW w:w="1055" w:type="dxa"/>
          </w:tcPr>
          <w:p w14:paraId="5BF26CAF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14" w:type="dxa"/>
          </w:tcPr>
          <w:p w14:paraId="7E404F5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31" w:type="dxa"/>
          </w:tcPr>
          <w:p w14:paraId="0430875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27" w:type="dxa"/>
          </w:tcPr>
          <w:p w14:paraId="54C3BF49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062" w:type="dxa"/>
          </w:tcPr>
          <w:p w14:paraId="748E285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14" w:type="dxa"/>
          </w:tcPr>
          <w:p w14:paraId="18295F83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63" w:type="dxa"/>
          </w:tcPr>
          <w:p w14:paraId="0641E0B0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78" w:type="dxa"/>
          </w:tcPr>
          <w:p w14:paraId="285566FA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  <w:gridSpan w:val="2"/>
          </w:tcPr>
          <w:p w14:paraId="50AE5486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828" w:type="dxa"/>
          </w:tcPr>
          <w:p w14:paraId="622C8A12" w14:textId="400D1368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595" w:type="dxa"/>
          </w:tcPr>
          <w:p w14:paraId="0E458115" w14:textId="77777777" w:rsidR="00C33EB6" w:rsidRDefault="00C33EB6" w:rsidP="00D91E8B">
            <w:pPr>
              <w:rPr>
                <w:rFonts w:asciiTheme="majorHAnsi" w:hAnsiTheme="majorHAnsi"/>
                <w:sz w:val="18"/>
              </w:rPr>
            </w:pPr>
          </w:p>
        </w:tc>
      </w:tr>
    </w:tbl>
    <w:p w14:paraId="63A42C8B" w14:textId="77777777" w:rsidR="003E2F5C" w:rsidRDefault="003E2F5C" w:rsidP="00D91E8B">
      <w:pPr>
        <w:rPr>
          <w:rFonts w:asciiTheme="majorHAnsi" w:hAnsiTheme="majorHAnsi"/>
          <w:sz w:val="18"/>
        </w:rPr>
      </w:pPr>
    </w:p>
    <w:p w14:paraId="5CC6E661" w14:textId="712FA509" w:rsidR="00D91E8B" w:rsidRDefault="003E2F5C" w:rsidP="00D91E8B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Completed by________________________ Date__________________                                                           </w:t>
      </w:r>
    </w:p>
    <w:p w14:paraId="083FAD70" w14:textId="77777777" w:rsidR="003E2F5C" w:rsidRDefault="003E2F5C" w:rsidP="00D91E8B">
      <w:pPr>
        <w:rPr>
          <w:rFonts w:asciiTheme="majorHAnsi" w:hAnsiTheme="majorHAnsi"/>
          <w:sz w:val="18"/>
        </w:rPr>
      </w:pPr>
    </w:p>
    <w:sectPr w:rsidR="003E2F5C" w:rsidSect="00D91E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B"/>
    <w:rsid w:val="001429C1"/>
    <w:rsid w:val="001D77AB"/>
    <w:rsid w:val="0025346F"/>
    <w:rsid w:val="003E2F5C"/>
    <w:rsid w:val="003E3806"/>
    <w:rsid w:val="00482310"/>
    <w:rsid w:val="004E1638"/>
    <w:rsid w:val="005B6FCF"/>
    <w:rsid w:val="00794EB9"/>
    <w:rsid w:val="009057C6"/>
    <w:rsid w:val="009653BD"/>
    <w:rsid w:val="009B531E"/>
    <w:rsid w:val="00A41FC6"/>
    <w:rsid w:val="00A734C5"/>
    <w:rsid w:val="00A76C2E"/>
    <w:rsid w:val="00C33EB6"/>
    <w:rsid w:val="00CB379B"/>
    <w:rsid w:val="00D91E8B"/>
    <w:rsid w:val="00E6026C"/>
    <w:rsid w:val="00F0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7AF6"/>
  <w15:docId w15:val="{1B0F13E5-FBCD-4B6A-989A-B655C6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3" ma:contentTypeDescription="Create a new document." ma:contentTypeScope="" ma:versionID="6c0d758f269a8daae607e5b3306cc81a">
  <xsd:schema xmlns:xsd="http://www.w3.org/2001/XMLSchema" xmlns:xs="http://www.w3.org/2001/XMLSchema" xmlns:p="http://schemas.microsoft.com/office/2006/metadata/properties" xmlns:ns2="298579a8-fa45-45a7-b29c-afc842d00154" targetNamespace="http://schemas.microsoft.com/office/2006/metadata/properties" ma:root="true" ma:fieldsID="6c3800f04a4e4437b47acb5da6565676" ns2:_="">
    <xsd:import namespace="298579a8-fa45-45a7-b29c-afc842d00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579a8-fa45-45a7-b29c-afc842d00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BD759-081E-49B1-8B9B-92340E6CA76A}"/>
</file>

<file path=customXml/itemProps2.xml><?xml version="1.0" encoding="utf-8"?>
<ds:datastoreItem xmlns:ds="http://schemas.openxmlformats.org/officeDocument/2006/customXml" ds:itemID="{CB886502-6CE6-4065-8713-DB275837811F}"/>
</file>

<file path=customXml/itemProps3.xml><?xml version="1.0" encoding="utf-8"?>
<ds:datastoreItem xmlns:ds="http://schemas.openxmlformats.org/officeDocument/2006/customXml" ds:itemID="{A7943805-9E89-4CB3-B34A-A626421D3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hoyes</dc:creator>
  <cp:lastModifiedBy>Kat Cotton</cp:lastModifiedBy>
  <cp:revision>2</cp:revision>
  <cp:lastPrinted>2023-03-20T11:34:00Z</cp:lastPrinted>
  <dcterms:created xsi:type="dcterms:W3CDTF">2023-04-25T08:11:00Z</dcterms:created>
  <dcterms:modified xsi:type="dcterms:W3CDTF">2023-04-25T08:11:00Z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