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center"/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  <w:u w:val="single"/>
        </w:rPr>
        <w:t>Visual Processing Clinic Referral ( Orthoptist )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  <w:u w:val="single"/>
        </w:rPr>
        <w:t>Please note:</w:t>
      </w:r>
      <w:r>
        <w:t xml:space="preserve"> 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A child must initially be seen by an optician before a referral can be made. Minimum age for referral is 7 years.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NAME OF CHILD: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   __________________________________________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M/F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_______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DATE OF BIRTH: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      _________________________________________________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ADDRESS: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               _________________________________________________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TELEPHONE: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            _________________________________________________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SCHOOL: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                  _________________________________________________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SCHOOL ADDRESS: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         _________________________________________________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center"/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 xml:space="preserve">GP:                                  </w:t>
      </w:r>
      <w:r w:rsidRPr="00F57861">
        <w:rPr>
          <w:rFonts w:ascii="Arial" w:eastAsiaTheme="minorEastAsia" w:hAnsi="Arial"/>
          <w:bCs/>
          <w:color w:val="000000" w:themeColor="text1"/>
          <w:kern w:val="24"/>
          <w:sz w:val="22"/>
          <w:szCs w:val="22"/>
        </w:rPr>
        <w:t xml:space="preserve">  _________________________________________________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</w:pPr>
    </w:p>
    <w:p w:rsidR="00F57861" w:rsidRDefault="00F57861" w:rsidP="00F57861">
      <w:pPr>
        <w:pStyle w:val="NormalWeb"/>
        <w:spacing w:before="0" w:beforeAutospacing="0" w:after="0" w:afterAutospacing="0"/>
        <w:jc w:val="both"/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Date of last sight test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  <w:t>----------------------------------------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 xml:space="preserve">this must be within the last 6 months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Does the child / young person display signs of the following :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Skipping words / lines ?  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  <w:t xml:space="preserve">                       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Page blurring / words moving / visual disturbances?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  <w:t xml:space="preserve">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Finger tracking ( child aged &gt; 8 yrs )?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  <w:t xml:space="preserve">            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Slow reading speed?                                                             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Previous use of overlay?                                                        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Sequencing difficulties / confusing letter order in words / substituting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Visually similar words?                                                                                          YES/ NO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Any other information?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Parents/ guardians are aware of this referral and agree to an assessment being carried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out and the results being shared with relevant professionals.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>Signed: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___________________________________________ Parent/ Guardian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------------------------------------------------------------------------ SENCO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___________________________________________ 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------------------------------------------------------------------------ Print SENCO Name    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ab/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>Date ___________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  <w:rPr>
          <w:rFonts w:ascii="Arial" w:eastAsiaTheme="minorEastAsia" w:hAnsi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Site to be seen ( </w:t>
      </w:r>
      <w:r>
        <w:rPr>
          <w:rFonts w:ascii="Arial" w:eastAsiaTheme="minorEastAsia" w:hAnsi="Arial"/>
          <w:i/>
          <w:iCs/>
          <w:color w:val="000000" w:themeColor="text1"/>
          <w:kern w:val="24"/>
          <w:sz w:val="22"/>
          <w:szCs w:val="22"/>
        </w:rPr>
        <w:t>please delete</w:t>
      </w:r>
      <w:r>
        <w:rPr>
          <w:rFonts w:ascii="Arial" w:eastAsiaTheme="minorEastAsia" w:hAnsi="Arial"/>
          <w:color w:val="000000" w:themeColor="text1"/>
          <w:kern w:val="24"/>
          <w:sz w:val="22"/>
          <w:szCs w:val="22"/>
        </w:rPr>
        <w:t xml:space="preserve"> ) : Lincoln / Boston / Spalding / Grantham</w:t>
      </w: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</w:p>
    <w:p w:rsidR="00F57861" w:rsidRDefault="00F57861" w:rsidP="00F57861">
      <w:pPr>
        <w:pStyle w:val="NormalWeb"/>
        <w:spacing w:before="0" w:beforeAutospacing="0" w:after="0" w:afterAutospacing="0"/>
        <w:ind w:left="547" w:hanging="547"/>
        <w:jc w:val="both"/>
      </w:pPr>
      <w:r>
        <w:rPr>
          <w:rFonts w:ascii="Arial" w:eastAsiaTheme="minorEastAsia" w:hAnsi="Arial"/>
          <w:b/>
          <w:bCs/>
          <w:color w:val="000000" w:themeColor="text1"/>
          <w:kern w:val="24"/>
          <w:sz w:val="22"/>
          <w:szCs w:val="22"/>
        </w:rPr>
        <w:t xml:space="preserve">Please email form to: </w:t>
      </w: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NewAppointmentsHNT@ULH.nhs.uk</w:t>
      </w:r>
    </w:p>
    <w:p w:rsidR="001B5635" w:rsidRDefault="001B5635"/>
    <w:sectPr w:rsidR="001B5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61"/>
    <w:rsid w:val="001226F2"/>
    <w:rsid w:val="001B5635"/>
    <w:rsid w:val="00BB1FA9"/>
    <w:rsid w:val="00D12F78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 Alison (ULHT)</dc:creator>
  <cp:lastModifiedBy>Nicola Carter</cp:lastModifiedBy>
  <cp:revision>2</cp:revision>
  <dcterms:created xsi:type="dcterms:W3CDTF">2021-10-13T14:28:00Z</dcterms:created>
  <dcterms:modified xsi:type="dcterms:W3CDTF">2021-10-13T14:28:00Z</dcterms:modified>
</cp:coreProperties>
</file>