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97EE2" w:rsidRDefault="003F0871">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69856" behindDoc="0" locked="0" layoutInCell="1" allowOverlap="1" wp14:anchorId="4D15A019" wp14:editId="51ABC116">
                <wp:simplePos x="0" y="0"/>
                <wp:positionH relativeFrom="column">
                  <wp:posOffset>-624663</wp:posOffset>
                </wp:positionH>
                <wp:positionV relativeFrom="paragraph">
                  <wp:posOffset>13793</wp:posOffset>
                </wp:positionV>
                <wp:extent cx="2030730" cy="541655"/>
                <wp:effectExtent l="0" t="0" r="26670" b="10795"/>
                <wp:wrapNone/>
                <wp:docPr id="110" name="Text Box 110"/>
                <wp:cNvGraphicFramePr/>
                <a:graphic xmlns:a="http://schemas.openxmlformats.org/drawingml/2006/main">
                  <a:graphicData uri="http://schemas.microsoft.com/office/word/2010/wordprocessingShape">
                    <wps:wsp>
                      <wps:cNvSpPr txBox="1"/>
                      <wps:spPr>
                        <a:xfrm>
                          <a:off x="0" y="0"/>
                          <a:ext cx="2030730" cy="541655"/>
                        </a:xfrm>
                        <a:prstGeom prst="rect">
                          <a:avLst/>
                        </a:prstGeom>
                        <a:solidFill>
                          <a:srgbClr val="8064A2">
                            <a:lumMod val="60000"/>
                            <a:lumOff val="40000"/>
                          </a:srgbClr>
                        </a:solidFill>
                        <a:ln w="6350">
                          <a:solidFill>
                            <a:srgbClr val="8064A2">
                              <a:lumMod val="60000"/>
                              <a:lumOff val="40000"/>
                            </a:srgbClr>
                          </a:solidFill>
                        </a:ln>
                        <a:effectLst/>
                      </wps:spPr>
                      <wps:txbx>
                        <w:txbxContent>
                          <w:p w:rsidR="00E034D6" w:rsidRPr="00D05202" w:rsidRDefault="00E034D6" w:rsidP="003F0871">
                            <w:pPr>
                              <w:spacing w:after="0"/>
                              <w:rPr>
                                <w:rFonts w:ascii="Arial" w:hAnsi="Arial" w:cs="Arial"/>
                                <w:color w:val="FFFFFF" w:themeColor="background1"/>
                                <w:sz w:val="56"/>
                              </w:rPr>
                            </w:pPr>
                            <w:r w:rsidRPr="00D05202">
                              <w:rPr>
                                <w:rFonts w:ascii="Arial" w:hAnsi="Arial" w:cs="Arial"/>
                                <w:color w:val="FFFFFF" w:themeColor="background1"/>
                                <w:sz w:val="56"/>
                              </w:rPr>
                              <w:t xml:space="preserve">Quick </w:t>
                            </w:r>
                            <w:r>
                              <w:rPr>
                                <w:rFonts w:ascii="Arial" w:hAnsi="Arial" w:cs="Arial"/>
                                <w:color w:val="FFFFFF" w:themeColor="background1"/>
                                <w:sz w:val="56"/>
                              </w:rPr>
                              <w:t xml:space="preserve">Card </w:t>
                            </w:r>
                            <w:r w:rsidRPr="00D05202">
                              <w:rPr>
                                <w:rFonts w:ascii="Arial" w:hAnsi="Arial" w:cs="Arial"/>
                                <w:color w:val="FFFFFF" w:themeColor="background1"/>
                                <w:sz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0" o:spid="_x0000_s1026" type="#_x0000_t202" style="position:absolute;margin-left:-49.2pt;margin-top:1.1pt;width:159.9pt;height:42.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" fillcolor="#b3a2c7" strokecolor="#b3a2c7" strokeweight=".5pt">
                <v:textbox>
                  <w:txbxContent>
                    <w:p w:rsidR="00E034D6" w:rsidRPr="00D05202" w:rsidRDefault="00E034D6" w:rsidP="003F0871">
                      <w:pPr>
                        <w:spacing w:after="0"/>
                        <w:rPr>
                          <w:rFonts w:ascii="Arial" w:hAnsi="Arial" w:cs="Arial"/>
                          <w:color w:val="FFFFFF" w:themeColor="background1"/>
                          <w:sz w:val="56"/>
                        </w:rPr>
                      </w:pPr>
                      <w:r w:rsidRPr="00D05202">
                        <w:rPr>
                          <w:rFonts w:ascii="Arial" w:hAnsi="Arial" w:cs="Arial"/>
                          <w:color w:val="FFFFFF" w:themeColor="background1"/>
                          <w:sz w:val="56"/>
                        </w:rPr>
                        <w:t xml:space="preserve">Quick </w:t>
                      </w:r>
                      <w:r>
                        <w:rPr>
                          <w:rFonts w:ascii="Arial" w:hAnsi="Arial" w:cs="Arial"/>
                          <w:color w:val="FFFFFF" w:themeColor="background1"/>
                          <w:sz w:val="56"/>
                        </w:rPr>
                        <w:t xml:space="preserve">Card </w:t>
                      </w:r>
                      <w:r w:rsidRPr="00D05202">
                        <w:rPr>
                          <w:rFonts w:ascii="Arial" w:hAnsi="Arial" w:cs="Arial"/>
                          <w:color w:val="FFFFFF" w:themeColor="background1"/>
                          <w:sz w:val="56"/>
                        </w:rPr>
                        <w:t xml:space="preserve"> </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09440" behindDoc="0" locked="0" layoutInCell="1" allowOverlap="1" wp14:anchorId="451B594F" wp14:editId="453E1041">
                <wp:simplePos x="0" y="0"/>
                <wp:positionH relativeFrom="column">
                  <wp:posOffset>-624397</wp:posOffset>
                </wp:positionH>
                <wp:positionV relativeFrom="paragraph">
                  <wp:posOffset>-560233</wp:posOffset>
                </wp:positionV>
                <wp:extent cx="3657600" cy="744279"/>
                <wp:effectExtent l="0" t="0" r="19050" b="17780"/>
                <wp:wrapNone/>
                <wp:docPr id="54" name="Text Box 54"/>
                <wp:cNvGraphicFramePr/>
                <a:graphic xmlns:a="http://schemas.openxmlformats.org/drawingml/2006/main">
                  <a:graphicData uri="http://schemas.microsoft.com/office/word/2010/wordprocessingShape">
                    <wps:wsp>
                      <wps:cNvSpPr txBox="1"/>
                      <wps:spPr>
                        <a:xfrm>
                          <a:off x="0" y="0"/>
                          <a:ext cx="3657600" cy="744279"/>
                        </a:xfrm>
                        <a:prstGeom prst="rect">
                          <a:avLst/>
                        </a:prstGeom>
                        <a:solidFill>
                          <a:schemeClr val="accent4">
                            <a:lumMod val="60000"/>
                            <a:lumOff val="40000"/>
                          </a:schemeClr>
                        </a:solidFill>
                        <a:ln w="6350">
                          <a:solidFill>
                            <a:schemeClr val="accent4">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034D6" w:rsidRPr="003F0871" w:rsidRDefault="00E034D6" w:rsidP="00D05202">
                            <w:pPr>
                              <w:spacing w:after="0"/>
                              <w:rPr>
                                <w:rFonts w:ascii="Arial" w:hAnsi="Arial" w:cs="Arial"/>
                                <w:b/>
                                <w:color w:val="FFFFFF" w:themeColor="background1"/>
                                <w:sz w:val="72"/>
                              </w:rPr>
                            </w:pPr>
                            <w:r w:rsidRPr="00D05202">
                              <w:rPr>
                                <w:rFonts w:ascii="Arial" w:hAnsi="Arial" w:cs="Arial"/>
                                <w:b/>
                                <w:color w:val="FFFFFF" w:themeColor="background1"/>
                                <w:sz w:val="72"/>
                              </w:rPr>
                              <w:t xml:space="preserve">Health &amp; Safety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27" type="#_x0000_t202" style="position:absolute;margin-left:-49.15pt;margin-top:-44.1pt;width:4in;height:5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" fillcolor="#b2a1c7 [1943]" strokecolor="#b2a1c7 [1943]" strokeweight=".5pt">
                <v:textbox>
                  <w:txbxContent>
                    <w:p w:rsidR="00E034D6" w:rsidRPr="003F0871" w:rsidRDefault="00E034D6" w:rsidP="00D05202">
                      <w:pPr>
                        <w:spacing w:after="0"/>
                        <w:rPr>
                          <w:rFonts w:ascii="Arial" w:hAnsi="Arial" w:cs="Arial"/>
                          <w:b/>
                          <w:color w:val="FFFFFF" w:themeColor="background1"/>
                          <w:sz w:val="72"/>
                        </w:rPr>
                      </w:pPr>
                      <w:r w:rsidRPr="00D05202">
                        <w:rPr>
                          <w:rFonts w:ascii="Arial" w:hAnsi="Arial" w:cs="Arial"/>
                          <w:b/>
                          <w:color w:val="FFFFFF" w:themeColor="background1"/>
                          <w:sz w:val="72"/>
                        </w:rPr>
                        <w:t xml:space="preserve">Health &amp; Safety </w:t>
                      </w:r>
                    </w:p>
                  </w:txbxContent>
                </v:textbox>
              </v:shape>
            </w:pict>
          </mc:Fallback>
        </mc:AlternateContent>
      </w:r>
      <w:r w:rsidR="00B13968">
        <w:rPr>
          <w:rFonts w:ascii="Arial" w:hAnsi="Arial" w:cs="Arial"/>
          <w:noProof/>
          <w:sz w:val="24"/>
          <w:szCs w:val="24"/>
          <w:lang w:eastAsia="en-GB"/>
        </w:rPr>
        <mc:AlternateContent>
          <mc:Choice Requires="wps">
            <w:drawing>
              <wp:anchor distT="0" distB="0" distL="114300" distR="114300" simplePos="0" relativeHeight="251711488" behindDoc="0" locked="0" layoutInCell="1" allowOverlap="1" wp14:anchorId="79025E4F" wp14:editId="6AE8EE97">
                <wp:simplePos x="0" y="0"/>
                <wp:positionH relativeFrom="column">
                  <wp:posOffset>4944140</wp:posOffset>
                </wp:positionH>
                <wp:positionV relativeFrom="paragraph">
                  <wp:posOffset>-542260</wp:posOffset>
                </wp:positionV>
                <wp:extent cx="1382232" cy="1392569"/>
                <wp:effectExtent l="19050" t="19050" r="27940" b="17145"/>
                <wp:wrapNone/>
                <wp:docPr id="59" name="Freeform 59"/>
                <wp:cNvGraphicFramePr/>
                <a:graphic xmlns:a="http://schemas.openxmlformats.org/drawingml/2006/main">
                  <a:graphicData uri="http://schemas.microsoft.com/office/word/2010/wordprocessingShape">
                    <wps:wsp>
                      <wps:cNvSpPr/>
                      <wps:spPr>
                        <a:xfrm>
                          <a:off x="0" y="0"/>
                          <a:ext cx="1382232" cy="1392569"/>
                        </a:xfrm>
                        <a:custGeom>
                          <a:avLst/>
                          <a:gdLst>
                            <a:gd name="connsiteX0" fmla="*/ 0 w 1382232"/>
                            <a:gd name="connsiteY0" fmla="*/ 1127051 h 1414130"/>
                            <a:gd name="connsiteX1" fmla="*/ 0 w 1382232"/>
                            <a:gd name="connsiteY1" fmla="*/ 10632 h 1414130"/>
                            <a:gd name="connsiteX2" fmla="*/ 1371600 w 1382232"/>
                            <a:gd name="connsiteY2" fmla="*/ 0 h 1414130"/>
                            <a:gd name="connsiteX3" fmla="*/ 1382232 w 1382232"/>
                            <a:gd name="connsiteY3" fmla="*/ 1414130 h 1414130"/>
                            <a:gd name="connsiteX4" fmla="*/ 1382232 w 1382232"/>
                            <a:gd name="connsiteY4" fmla="*/ 1414130 h 1414130"/>
                            <a:gd name="connsiteX5" fmla="*/ 1212111 w 1382232"/>
                            <a:gd name="connsiteY5" fmla="*/ 1403497 h 1414130"/>
                            <a:gd name="connsiteX6" fmla="*/ 1127051 w 1382232"/>
                            <a:gd name="connsiteY6" fmla="*/ 1382232 h 1414130"/>
                            <a:gd name="connsiteX7" fmla="*/ 1095153 w 1382232"/>
                            <a:gd name="connsiteY7" fmla="*/ 1360967 h 1414130"/>
                            <a:gd name="connsiteX8" fmla="*/ 1265274 w 1382232"/>
                            <a:gd name="connsiteY8" fmla="*/ 340241 h 1414130"/>
                            <a:gd name="connsiteX9" fmla="*/ 1254641 w 1382232"/>
                            <a:gd name="connsiteY9" fmla="*/ 350874 h 1414130"/>
                            <a:gd name="connsiteX10" fmla="*/ 1244009 w 1382232"/>
                            <a:gd name="connsiteY10" fmla="*/ 233916 h 1414130"/>
                            <a:gd name="connsiteX11" fmla="*/ 1244009 w 1382232"/>
                            <a:gd name="connsiteY11" fmla="*/ 233916 h 1414130"/>
                            <a:gd name="connsiteX12" fmla="*/ 1212111 w 1382232"/>
                            <a:gd name="connsiteY12" fmla="*/ 180753 h 1414130"/>
                            <a:gd name="connsiteX13" fmla="*/ 1222744 w 1382232"/>
                            <a:gd name="connsiteY13" fmla="*/ 170120 h 1414130"/>
                            <a:gd name="connsiteX14" fmla="*/ 361507 w 1382232"/>
                            <a:gd name="connsiteY14" fmla="*/ 53162 h 1414130"/>
                            <a:gd name="connsiteX15" fmla="*/ 361507 w 1382232"/>
                            <a:gd name="connsiteY15" fmla="*/ 53162 h 1414130"/>
                            <a:gd name="connsiteX16" fmla="*/ 255181 w 1382232"/>
                            <a:gd name="connsiteY16" fmla="*/ 63795 h 1414130"/>
                            <a:gd name="connsiteX17" fmla="*/ 0 w 1382232"/>
                            <a:gd name="connsiteY17" fmla="*/ 1127051 h 1414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382232" h="1414130">
                              <a:moveTo>
                                <a:pt x="0" y="1127051"/>
                              </a:moveTo>
                              <a:lnTo>
                                <a:pt x="0" y="10632"/>
                              </a:lnTo>
                              <a:lnTo>
                                <a:pt x="1371600" y="0"/>
                              </a:lnTo>
                              <a:lnTo>
                                <a:pt x="1382232" y="1414130"/>
                              </a:lnTo>
                              <a:lnTo>
                                <a:pt x="1382232" y="1414130"/>
                              </a:lnTo>
                              <a:lnTo>
                                <a:pt x="1212111" y="1403497"/>
                              </a:lnTo>
                              <a:lnTo>
                                <a:pt x="1127051" y="1382232"/>
                              </a:lnTo>
                              <a:lnTo>
                                <a:pt x="1095153" y="1360967"/>
                              </a:lnTo>
                              <a:lnTo>
                                <a:pt x="1265274" y="340241"/>
                              </a:lnTo>
                              <a:lnTo>
                                <a:pt x="1254641" y="350874"/>
                              </a:lnTo>
                              <a:lnTo>
                                <a:pt x="1244009" y="233916"/>
                              </a:lnTo>
                              <a:lnTo>
                                <a:pt x="1244009" y="233916"/>
                              </a:lnTo>
                              <a:lnTo>
                                <a:pt x="1212111" y="180753"/>
                              </a:lnTo>
                              <a:lnTo>
                                <a:pt x="1222744" y="170120"/>
                              </a:lnTo>
                              <a:lnTo>
                                <a:pt x="361507" y="53162"/>
                              </a:lnTo>
                              <a:lnTo>
                                <a:pt x="361507" y="53162"/>
                              </a:lnTo>
                              <a:lnTo>
                                <a:pt x="255181" y="63795"/>
                              </a:lnTo>
                              <a:lnTo>
                                <a:pt x="0" y="1127051"/>
                              </a:lnTo>
                              <a:close/>
                            </a:path>
                          </a:pathLst>
                        </a:custGeom>
                        <a:solidFill>
                          <a:schemeClr val="accent4">
                            <a:lumMod val="60000"/>
                            <a:lumOff val="40000"/>
                          </a:schemeClr>
                        </a:solidFill>
                        <a:ln w="28575">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59" o:spid="_x0000_s1026" style="position:absolute;margin-left:389.3pt;margin-top:-42.7pt;width:108.85pt;height:109.6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82232,141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" path="m,1127051l,10632,1371600,r10632,1414130l1382232,1414130r-170121,-10633l1127051,1382232r-31898,-21265l1265274,340241r-10633,10633l1244009,233916r,l1212111,180753r10633,-10633l361507,53162r,l255181,63795,,1127051xe" fillcolor="#b2a1c7 [1943]" strokecolor="#b2a1c7 [1943]" strokeweight="2.25pt">
                <v:path arrowok="t" o:connecttype="custom" o:connectlocs="0,1109867;0,10470;1371600,0;1382232,1392569;1382232,1392569;1212111,1382098;1127051,1361157;1095153,1340217;1265274,335053;1254641,345524;1244009,230350;1244009,230350;1212111,177997;1222744,167526;361507,52351;361507,52351;255181,62822;0,1109867" o:connectangles="0,0,0,0,0,0,0,0,0,0,0,0,0,0,0,0,0,0"/>
              </v:shape>
            </w:pict>
          </mc:Fallback>
        </mc:AlternateContent>
      </w:r>
      <w:r w:rsidR="00B13968">
        <w:rPr>
          <w:rFonts w:ascii="Arial" w:hAnsi="Arial" w:cs="Arial"/>
          <w:noProof/>
          <w:sz w:val="24"/>
          <w:szCs w:val="24"/>
          <w:lang w:eastAsia="en-GB"/>
        </w:rPr>
        <mc:AlternateContent>
          <mc:Choice Requires="wps">
            <w:drawing>
              <wp:anchor distT="0" distB="0" distL="114300" distR="114300" simplePos="0" relativeHeight="251710464" behindDoc="0" locked="0" layoutInCell="1" allowOverlap="1" wp14:anchorId="0515F44C" wp14:editId="3649A834">
                <wp:simplePos x="0" y="0"/>
                <wp:positionH relativeFrom="column">
                  <wp:posOffset>4944140</wp:posOffset>
                </wp:positionH>
                <wp:positionV relativeFrom="paragraph">
                  <wp:posOffset>-510363</wp:posOffset>
                </wp:positionV>
                <wp:extent cx="1318437" cy="1833171"/>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318437" cy="18331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34D6" w:rsidRDefault="00E034D6">
                            <w:r>
                              <w:rPr>
                                <w:noProof/>
                                <w:lang w:eastAsia="en-GB"/>
                              </w:rPr>
                              <w:drawing>
                                <wp:inline distT="0" distB="0" distL="0" distR="0" wp14:anchorId="6BE349FA" wp14:editId="0999F6C8">
                                  <wp:extent cx="1254641" cy="1541721"/>
                                  <wp:effectExtent l="0" t="0" r="3175" b="1905"/>
                                  <wp:docPr id="4" name="Picture 4" descr="C:\Users\fraser.shooter\AppData\Local\Microsoft\Windows\INetCache\IE\VFM9H49O\instruction-manu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ser.shooter\AppData\Local\Microsoft\Windows\INetCache\IE\VFM9H49O\instruction-manual[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6796" t="7144" r="7767" b="7127"/>
                                          <a:stretch/>
                                        </pic:blipFill>
                                        <pic:spPr bwMode="auto">
                                          <a:xfrm>
                                            <a:off x="0" y="0"/>
                                            <a:ext cx="1254897" cy="154203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28" type="#_x0000_t202" style="position:absolute;margin-left:389.3pt;margin-top:-40.2pt;width:103.8pt;height:14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" fillcolor="white [3201]" stroked="f" strokeweight=".5pt">
                <v:textbox inset="0,0,0,0">
                  <w:txbxContent>
                    <w:p w:rsidR="00E034D6" w:rsidRDefault="00E034D6">
                      <w:r>
                        <w:rPr>
                          <w:noProof/>
                          <w:lang w:eastAsia="en-GB"/>
                        </w:rPr>
                        <w:drawing>
                          <wp:inline distT="0" distB="0" distL="0" distR="0" wp14:anchorId="6BE349FA" wp14:editId="0999F6C8">
                            <wp:extent cx="1254641" cy="1541721"/>
                            <wp:effectExtent l="0" t="0" r="3175" b="1905"/>
                            <wp:docPr id="4" name="Picture 4" descr="C:\Users\fraser.shooter\AppData\Local\Microsoft\Windows\INetCache\IE\VFM9H49O\instruction-manu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ser.shooter\AppData\Local\Microsoft\Windows\INetCache\IE\VFM9H49O\instruction-manual[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6796" t="7144" r="7767" b="7127"/>
                                    <a:stretch/>
                                  </pic:blipFill>
                                  <pic:spPr bwMode="auto">
                                    <a:xfrm>
                                      <a:off x="0" y="0"/>
                                      <a:ext cx="1254897" cy="154203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05202">
        <w:rPr>
          <w:rFonts w:ascii="Arial" w:hAnsi="Arial" w:cs="Arial"/>
          <w:noProof/>
          <w:sz w:val="24"/>
          <w:szCs w:val="24"/>
          <w:lang w:eastAsia="en-GB"/>
        </w:rPr>
        <mc:AlternateContent>
          <mc:Choice Requires="wps">
            <w:drawing>
              <wp:anchor distT="0" distB="0" distL="114300" distR="114300" simplePos="0" relativeHeight="251708416" behindDoc="0" locked="0" layoutInCell="1" allowOverlap="1" wp14:anchorId="42C6AD41" wp14:editId="5AF172B3">
                <wp:simplePos x="0" y="0"/>
                <wp:positionH relativeFrom="column">
                  <wp:posOffset>-1608018</wp:posOffset>
                </wp:positionH>
                <wp:positionV relativeFrom="paragraph">
                  <wp:posOffset>-1183660</wp:posOffset>
                </wp:positionV>
                <wp:extent cx="9119332" cy="2059323"/>
                <wp:effectExtent l="0" t="0" r="24765" b="17145"/>
                <wp:wrapNone/>
                <wp:docPr id="53" name="Freeform 53"/>
                <wp:cNvGraphicFramePr/>
                <a:graphic xmlns:a="http://schemas.openxmlformats.org/drawingml/2006/main">
                  <a:graphicData uri="http://schemas.microsoft.com/office/word/2010/wordprocessingShape">
                    <wps:wsp>
                      <wps:cNvSpPr/>
                      <wps:spPr>
                        <a:xfrm>
                          <a:off x="0" y="0"/>
                          <a:ext cx="9119332" cy="2059323"/>
                        </a:xfrm>
                        <a:custGeom>
                          <a:avLst/>
                          <a:gdLst>
                            <a:gd name="connsiteX0" fmla="*/ 693618 w 9119332"/>
                            <a:gd name="connsiteY0" fmla="*/ 1587697 h 2059323"/>
                            <a:gd name="connsiteX1" fmla="*/ 2490520 w 9119332"/>
                            <a:gd name="connsiteY1" fmla="*/ 1927939 h 2059323"/>
                            <a:gd name="connsiteX2" fmla="*/ 5212455 w 9119332"/>
                            <a:gd name="connsiteY2" fmla="*/ 1566432 h 2059323"/>
                            <a:gd name="connsiteX3" fmla="*/ 8359692 w 9119332"/>
                            <a:gd name="connsiteY3" fmla="*/ 2013000 h 2059323"/>
                            <a:gd name="connsiteX4" fmla="*/ 8434120 w 9119332"/>
                            <a:gd name="connsiteY4" fmla="*/ 226730 h 2059323"/>
                            <a:gd name="connsiteX5" fmla="*/ 629823 w 9119332"/>
                            <a:gd name="connsiteY5" fmla="*/ 173567 h 2059323"/>
                            <a:gd name="connsiteX6" fmla="*/ 693618 w 9119332"/>
                            <a:gd name="connsiteY6" fmla="*/ 1587697 h 2059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119332" h="2059323">
                              <a:moveTo>
                                <a:pt x="693618" y="1587697"/>
                              </a:moveTo>
                              <a:cubicBezTo>
                                <a:pt x="1003734" y="1880092"/>
                                <a:pt x="1737381" y="1931483"/>
                                <a:pt x="2490520" y="1927939"/>
                              </a:cubicBezTo>
                              <a:cubicBezTo>
                                <a:pt x="3243659" y="1924395"/>
                                <a:pt x="4234260" y="1552255"/>
                                <a:pt x="5212455" y="1566432"/>
                              </a:cubicBezTo>
                              <a:cubicBezTo>
                                <a:pt x="6190650" y="1580609"/>
                                <a:pt x="7822748" y="2236284"/>
                                <a:pt x="8359692" y="2013000"/>
                              </a:cubicBezTo>
                              <a:cubicBezTo>
                                <a:pt x="8896636" y="1789716"/>
                                <a:pt x="9722431" y="533302"/>
                                <a:pt x="8434120" y="226730"/>
                              </a:cubicBezTo>
                              <a:cubicBezTo>
                                <a:pt x="7145809" y="-79842"/>
                                <a:pt x="1921679" y="-53261"/>
                                <a:pt x="629823" y="173567"/>
                              </a:cubicBezTo>
                              <a:cubicBezTo>
                                <a:pt x="-662033" y="400395"/>
                                <a:pt x="383502" y="1295302"/>
                                <a:pt x="693618" y="1587697"/>
                              </a:cubicBezTo>
                              <a:close/>
                            </a:path>
                          </a:pathLst>
                        </a:custGeom>
                        <a:solidFill>
                          <a:schemeClr val="accent4">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53" o:spid="_x0000_s1026" style="position:absolute;margin-left:-126.6pt;margin-top:-93.2pt;width:718.05pt;height:162.15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9119332,205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" path="m693618,1587697v310116,292395,1043763,343786,1796902,340242c3243659,1924395,4234260,1552255,5212455,1566432v978195,14177,2610293,669852,3147237,446568c8896636,1789716,9722431,533302,8434120,226730,7145809,-79842,1921679,-53261,629823,173567,-662033,400395,383502,1295302,693618,1587697xe" fillcolor="#b2a1c7 [1943]" strokecolor="white [3212]" strokeweight="2pt">
                <v:path arrowok="t" o:connecttype="custom" o:connectlocs="693618,1587697;2490520,1927939;5212455,1566432;8359692,2013000;8434120,226730;629823,173567;693618,1587697" o:connectangles="0,0,0,0,0,0,0"/>
              </v:shape>
            </w:pict>
          </mc:Fallback>
        </mc:AlternateContent>
      </w:r>
      <w:r w:rsidR="00697EE2">
        <w:rPr>
          <w:rFonts w:ascii="Arial" w:hAnsi="Arial" w:cs="Arial"/>
          <w:noProof/>
          <w:sz w:val="24"/>
          <w:szCs w:val="24"/>
          <w:lang w:eastAsia="en-GB"/>
        </w:rPr>
        <mc:AlternateContent>
          <mc:Choice Requires="wps">
            <w:drawing>
              <wp:anchor distT="0" distB="0" distL="114300" distR="114300" simplePos="0" relativeHeight="251707392" behindDoc="0" locked="0" layoutInCell="1" allowOverlap="1" wp14:anchorId="7BCA1FEE" wp14:editId="1437E4AD">
                <wp:simplePos x="0" y="0"/>
                <wp:positionH relativeFrom="column">
                  <wp:posOffset>-1041992</wp:posOffset>
                </wp:positionH>
                <wp:positionV relativeFrom="paragraph">
                  <wp:posOffset>-1041991</wp:posOffset>
                </wp:positionV>
                <wp:extent cx="7814517" cy="189259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814517" cy="1892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34D6" w:rsidRDefault="00E034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margin-left:-82.05pt;margin-top:-82.05pt;width:615.3pt;height:14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" fillcolor="white [3201]" stroked="f" strokeweight=".5pt">
                <v:textbox>
                  <w:txbxContent>
                    <w:p w:rsidR="00E034D6" w:rsidRDefault="00E034D6"/>
                  </w:txbxContent>
                </v:textbox>
              </v:shape>
            </w:pict>
          </mc:Fallback>
        </mc:AlternateContent>
      </w:r>
    </w:p>
    <w:p w:rsidR="00697EE2" w:rsidRDefault="00697EE2">
      <w:pPr>
        <w:rPr>
          <w:rFonts w:ascii="Arial" w:hAnsi="Arial" w:cs="Arial"/>
          <w:sz w:val="24"/>
          <w:szCs w:val="24"/>
        </w:rPr>
      </w:pPr>
    </w:p>
    <w:p w:rsidR="00697EE2" w:rsidRDefault="00697EE2">
      <w:pPr>
        <w:rPr>
          <w:rFonts w:ascii="Arial" w:hAnsi="Arial" w:cs="Arial"/>
          <w:sz w:val="24"/>
          <w:szCs w:val="24"/>
        </w:rPr>
      </w:pPr>
    </w:p>
    <w:p w:rsidR="003F0871" w:rsidRDefault="003F0871" w:rsidP="003F0871">
      <w:pPr>
        <w:keepNext/>
        <w:spacing w:before="240" w:after="60" w:line="240" w:lineRule="auto"/>
        <w:outlineLvl w:val="1"/>
        <w:rPr>
          <w:rFonts w:ascii="Arial" w:eastAsia="Times New Roman" w:hAnsi="Arial" w:cs="Arial"/>
          <w:b/>
          <w:bCs/>
          <w:iCs/>
          <w:sz w:val="28"/>
          <w:szCs w:val="28"/>
        </w:rPr>
      </w:pPr>
      <w:bookmarkStart w:id="1" w:name="_Toc308431699"/>
      <w:bookmarkStart w:id="2" w:name="_Toc308431744"/>
      <w:bookmarkStart w:id="3" w:name="_Toc308433622"/>
      <w:bookmarkStart w:id="4" w:name="_Toc308595857"/>
      <w:r w:rsidRPr="003F0871">
        <w:rPr>
          <w:rFonts w:ascii="Arial" w:eastAsia="Times New Roman" w:hAnsi="Arial" w:cs="Arial"/>
          <w:b/>
          <w:bCs/>
          <w:iCs/>
          <w:sz w:val="28"/>
          <w:szCs w:val="28"/>
        </w:rPr>
        <w:t>RISK ASSESSMENTS - MANUAL HANDLING OF LOADS</w:t>
      </w:r>
      <w:bookmarkEnd w:id="1"/>
      <w:bookmarkEnd w:id="2"/>
      <w:bookmarkEnd w:id="3"/>
      <w:bookmarkEnd w:id="4"/>
    </w:p>
    <w:p w:rsidR="009D355D" w:rsidRDefault="009D355D" w:rsidP="003F0871">
      <w:pPr>
        <w:keepNext/>
        <w:spacing w:before="240" w:after="60" w:line="240" w:lineRule="auto"/>
        <w:outlineLvl w:val="1"/>
        <w:rPr>
          <w:rFonts w:ascii="Arial" w:eastAsia="Times New Roman" w:hAnsi="Arial" w:cs="Arial"/>
          <w:b/>
          <w:bCs/>
          <w:iCs/>
          <w:sz w:val="28"/>
          <w:szCs w:val="28"/>
        </w:rPr>
      </w:pPr>
      <w:r>
        <w:rPr>
          <w:rFonts w:ascii="Arial" w:eastAsia="Times New Roman" w:hAnsi="Arial" w:cs="Arial"/>
          <w:b/>
          <w:bCs/>
          <w:iCs/>
          <w:sz w:val="28"/>
          <w:szCs w:val="28"/>
        </w:rPr>
        <w:t xml:space="preserve">Content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229"/>
        <w:gridCol w:w="1134"/>
      </w:tblGrid>
      <w:tr w:rsidR="001A6C84" w:rsidTr="00157D67">
        <w:trPr>
          <w:trHeight w:val="290"/>
        </w:trPr>
        <w:tc>
          <w:tcPr>
            <w:tcW w:w="1101" w:type="dxa"/>
          </w:tcPr>
          <w:p w:rsidR="001A6C84" w:rsidRPr="00AD6753" w:rsidRDefault="001A6C84" w:rsidP="001A6C84">
            <w:pPr>
              <w:pStyle w:val="ListParagraph"/>
              <w:keepNext/>
              <w:numPr>
                <w:ilvl w:val="0"/>
                <w:numId w:val="37"/>
              </w:numPr>
              <w:outlineLvl w:val="1"/>
              <w:rPr>
                <w:rFonts w:ascii="Arial" w:eastAsia="Times New Roman" w:hAnsi="Arial" w:cs="Arial"/>
                <w:bCs/>
                <w:iCs/>
                <w:sz w:val="28"/>
                <w:szCs w:val="28"/>
              </w:rPr>
            </w:pPr>
          </w:p>
        </w:tc>
        <w:tc>
          <w:tcPr>
            <w:tcW w:w="7229" w:type="dxa"/>
          </w:tcPr>
          <w:p w:rsidR="001A6C84" w:rsidRPr="00AD6753" w:rsidRDefault="00B7005C" w:rsidP="001A6C84">
            <w:pPr>
              <w:keepNext/>
              <w:outlineLvl w:val="1"/>
              <w:rPr>
                <w:rFonts w:ascii="Arial" w:eastAsia="Times New Roman" w:hAnsi="Arial" w:cs="Arial"/>
                <w:bCs/>
                <w:iCs/>
                <w:sz w:val="28"/>
                <w:szCs w:val="28"/>
              </w:rPr>
            </w:pPr>
            <w:hyperlink w:anchor="MHRA" w:history="1">
              <w:r w:rsidR="001A6C84" w:rsidRPr="00AD6753">
                <w:rPr>
                  <w:rStyle w:val="Hyperlink"/>
                  <w:rFonts w:ascii="Arial" w:eastAsia="Times New Roman" w:hAnsi="Arial" w:cs="Arial"/>
                  <w:bCs/>
                  <w:iCs/>
                  <w:sz w:val="28"/>
                  <w:szCs w:val="28"/>
                </w:rPr>
                <w:t>Manual Handling Risk Assessment</w:t>
              </w:r>
            </w:hyperlink>
            <w:r w:rsidR="001A6C84" w:rsidRPr="00AD6753">
              <w:rPr>
                <w:rFonts w:ascii="Arial" w:eastAsia="Times New Roman" w:hAnsi="Arial" w:cs="Arial"/>
                <w:bCs/>
                <w:iCs/>
                <w:sz w:val="28"/>
                <w:szCs w:val="28"/>
              </w:rPr>
              <w:t xml:space="preserve"> </w:t>
            </w:r>
          </w:p>
        </w:tc>
        <w:tc>
          <w:tcPr>
            <w:tcW w:w="1134" w:type="dxa"/>
          </w:tcPr>
          <w:p w:rsidR="001A6C84" w:rsidRPr="00AD6753" w:rsidRDefault="001A6C84" w:rsidP="001A6C84">
            <w:pPr>
              <w:keepNext/>
              <w:outlineLvl w:val="1"/>
              <w:rPr>
                <w:rFonts w:ascii="Arial" w:eastAsia="Times New Roman" w:hAnsi="Arial" w:cs="Arial"/>
                <w:bCs/>
                <w:iCs/>
                <w:sz w:val="28"/>
                <w:szCs w:val="28"/>
              </w:rPr>
            </w:pPr>
            <w:r w:rsidRPr="00AD6753">
              <w:rPr>
                <w:rFonts w:ascii="Arial" w:eastAsia="Times New Roman" w:hAnsi="Arial" w:cs="Arial"/>
                <w:bCs/>
                <w:iCs/>
                <w:sz w:val="28"/>
                <w:szCs w:val="28"/>
              </w:rPr>
              <w:t>p1</w:t>
            </w:r>
          </w:p>
        </w:tc>
      </w:tr>
      <w:tr w:rsidR="001A6C84" w:rsidTr="00157D67">
        <w:tc>
          <w:tcPr>
            <w:tcW w:w="1101" w:type="dxa"/>
          </w:tcPr>
          <w:p w:rsidR="001A6C84" w:rsidRPr="00AD6753" w:rsidRDefault="001A6C84" w:rsidP="001A6C84">
            <w:pPr>
              <w:pStyle w:val="ListParagraph"/>
              <w:keepNext/>
              <w:numPr>
                <w:ilvl w:val="0"/>
                <w:numId w:val="37"/>
              </w:numPr>
              <w:outlineLvl w:val="1"/>
              <w:rPr>
                <w:rFonts w:ascii="Arial" w:eastAsia="Times New Roman" w:hAnsi="Arial" w:cs="Arial"/>
                <w:bCs/>
                <w:iCs/>
                <w:sz w:val="28"/>
                <w:szCs w:val="28"/>
              </w:rPr>
            </w:pPr>
          </w:p>
        </w:tc>
        <w:tc>
          <w:tcPr>
            <w:tcW w:w="7229" w:type="dxa"/>
          </w:tcPr>
          <w:p w:rsidR="001A6C84" w:rsidRPr="00AD6753" w:rsidRDefault="00B7005C" w:rsidP="001A6C84">
            <w:pPr>
              <w:keepNext/>
              <w:outlineLvl w:val="1"/>
              <w:rPr>
                <w:rFonts w:ascii="Arial" w:eastAsia="Times New Roman" w:hAnsi="Arial" w:cs="Arial"/>
                <w:bCs/>
                <w:iCs/>
                <w:sz w:val="28"/>
                <w:szCs w:val="28"/>
              </w:rPr>
            </w:pPr>
            <w:hyperlink w:anchor="guidance" w:history="1">
              <w:r w:rsidR="001A6C84" w:rsidRPr="00AD6753">
                <w:rPr>
                  <w:rStyle w:val="Hyperlink"/>
                  <w:rFonts w:ascii="Arial" w:eastAsia="Times New Roman" w:hAnsi="Arial" w:cs="Arial"/>
                  <w:bCs/>
                  <w:iCs/>
                  <w:sz w:val="28"/>
                  <w:szCs w:val="28"/>
                </w:rPr>
                <w:t>General Risk Assessment Guidance line and HSE Manual Handling Assessment Chart (MAC tool)</w:t>
              </w:r>
            </w:hyperlink>
          </w:p>
        </w:tc>
        <w:tc>
          <w:tcPr>
            <w:tcW w:w="1134" w:type="dxa"/>
          </w:tcPr>
          <w:p w:rsidR="001A6C84" w:rsidRPr="00AD6753" w:rsidRDefault="001A6C84" w:rsidP="001A6C84">
            <w:pPr>
              <w:keepNext/>
              <w:outlineLvl w:val="1"/>
              <w:rPr>
                <w:rFonts w:ascii="Arial" w:eastAsia="Times New Roman" w:hAnsi="Arial" w:cs="Arial"/>
                <w:bCs/>
                <w:iCs/>
                <w:sz w:val="28"/>
                <w:szCs w:val="28"/>
              </w:rPr>
            </w:pPr>
            <w:r w:rsidRPr="00AD6753">
              <w:rPr>
                <w:rFonts w:ascii="Arial" w:eastAsia="Times New Roman" w:hAnsi="Arial" w:cs="Arial"/>
                <w:bCs/>
                <w:iCs/>
                <w:sz w:val="28"/>
                <w:szCs w:val="28"/>
              </w:rPr>
              <w:t>p2</w:t>
            </w:r>
          </w:p>
        </w:tc>
      </w:tr>
      <w:tr w:rsidR="001A6C84" w:rsidTr="00157D67">
        <w:tc>
          <w:tcPr>
            <w:tcW w:w="1101" w:type="dxa"/>
          </w:tcPr>
          <w:p w:rsidR="001A6C84" w:rsidRPr="00AD6753" w:rsidRDefault="001A6C84" w:rsidP="001A6C84">
            <w:pPr>
              <w:pStyle w:val="ListParagraph"/>
              <w:keepNext/>
              <w:numPr>
                <w:ilvl w:val="0"/>
                <w:numId w:val="37"/>
              </w:numPr>
              <w:outlineLvl w:val="1"/>
              <w:rPr>
                <w:rFonts w:ascii="Arial" w:eastAsia="Times New Roman" w:hAnsi="Arial" w:cs="Arial"/>
                <w:bCs/>
                <w:iCs/>
                <w:sz w:val="28"/>
                <w:szCs w:val="28"/>
              </w:rPr>
            </w:pPr>
          </w:p>
        </w:tc>
        <w:tc>
          <w:tcPr>
            <w:tcW w:w="7229" w:type="dxa"/>
          </w:tcPr>
          <w:p w:rsidR="001A6C84" w:rsidRPr="00AD6753" w:rsidRDefault="00B7005C" w:rsidP="001A6C84">
            <w:pPr>
              <w:keepNext/>
              <w:outlineLvl w:val="1"/>
              <w:rPr>
                <w:rFonts w:ascii="Arial" w:eastAsia="Times New Roman" w:hAnsi="Arial" w:cs="Arial"/>
                <w:bCs/>
                <w:iCs/>
                <w:sz w:val="28"/>
                <w:szCs w:val="28"/>
              </w:rPr>
            </w:pPr>
            <w:hyperlink w:anchor="model" w:history="1">
              <w:r w:rsidR="00AD6753" w:rsidRPr="00AD6753">
                <w:rPr>
                  <w:rStyle w:val="Hyperlink"/>
                  <w:rFonts w:ascii="Arial" w:eastAsia="Times New Roman" w:hAnsi="Arial" w:cs="Arial"/>
                  <w:bCs/>
                  <w:iCs/>
                  <w:sz w:val="28"/>
                  <w:szCs w:val="28"/>
                </w:rPr>
                <w:t xml:space="preserve">Model Generic Risk Assessments </w:t>
              </w:r>
            </w:hyperlink>
            <w:r w:rsidR="00AD6753" w:rsidRPr="00AD6753">
              <w:rPr>
                <w:rFonts w:ascii="Arial" w:eastAsia="Times New Roman" w:hAnsi="Arial" w:cs="Arial"/>
                <w:bCs/>
                <w:iCs/>
                <w:sz w:val="28"/>
                <w:szCs w:val="28"/>
              </w:rPr>
              <w:t xml:space="preserve"> </w:t>
            </w:r>
          </w:p>
        </w:tc>
        <w:tc>
          <w:tcPr>
            <w:tcW w:w="1134" w:type="dxa"/>
          </w:tcPr>
          <w:p w:rsidR="001A6C84" w:rsidRPr="00AD6753" w:rsidRDefault="00AD6753" w:rsidP="001A6C84">
            <w:pPr>
              <w:keepNext/>
              <w:outlineLvl w:val="1"/>
              <w:rPr>
                <w:rFonts w:ascii="Arial" w:eastAsia="Times New Roman" w:hAnsi="Arial" w:cs="Arial"/>
                <w:bCs/>
                <w:iCs/>
                <w:sz w:val="28"/>
                <w:szCs w:val="28"/>
              </w:rPr>
            </w:pPr>
            <w:r w:rsidRPr="00AD6753">
              <w:rPr>
                <w:rFonts w:ascii="Arial" w:eastAsia="Times New Roman" w:hAnsi="Arial" w:cs="Arial"/>
                <w:bCs/>
                <w:iCs/>
                <w:sz w:val="28"/>
                <w:szCs w:val="28"/>
              </w:rPr>
              <w:t>p4</w:t>
            </w:r>
          </w:p>
        </w:tc>
      </w:tr>
      <w:tr w:rsidR="001A6C84" w:rsidTr="00157D67">
        <w:tc>
          <w:tcPr>
            <w:tcW w:w="1101" w:type="dxa"/>
          </w:tcPr>
          <w:p w:rsidR="001A6C84" w:rsidRPr="00AD6753" w:rsidRDefault="001A6C84" w:rsidP="00AD6753">
            <w:pPr>
              <w:pStyle w:val="ListParagraph"/>
              <w:keepNext/>
              <w:numPr>
                <w:ilvl w:val="0"/>
                <w:numId w:val="37"/>
              </w:numPr>
              <w:outlineLvl w:val="1"/>
              <w:rPr>
                <w:rFonts w:ascii="Arial" w:eastAsia="Times New Roman" w:hAnsi="Arial" w:cs="Arial"/>
                <w:bCs/>
                <w:iCs/>
                <w:sz w:val="28"/>
                <w:szCs w:val="28"/>
              </w:rPr>
            </w:pPr>
          </w:p>
        </w:tc>
        <w:tc>
          <w:tcPr>
            <w:tcW w:w="7229" w:type="dxa"/>
          </w:tcPr>
          <w:p w:rsidR="001A6C84" w:rsidRPr="00AD6753" w:rsidRDefault="00B7005C" w:rsidP="00AD6753">
            <w:pPr>
              <w:keepNext/>
              <w:outlineLvl w:val="1"/>
              <w:rPr>
                <w:rFonts w:ascii="Arial" w:eastAsia="Times New Roman" w:hAnsi="Arial" w:cs="Arial"/>
                <w:bCs/>
                <w:iCs/>
                <w:sz w:val="28"/>
                <w:szCs w:val="28"/>
              </w:rPr>
            </w:pPr>
            <w:hyperlink w:anchor="template" w:history="1">
              <w:r w:rsidR="00AD6753" w:rsidRPr="00AD6753">
                <w:rPr>
                  <w:rStyle w:val="Hyperlink"/>
                  <w:rFonts w:ascii="Arial" w:eastAsia="Times New Roman" w:hAnsi="Arial" w:cs="Arial"/>
                  <w:bCs/>
                  <w:iCs/>
                  <w:sz w:val="28"/>
                  <w:szCs w:val="28"/>
                </w:rPr>
                <w:t>Corporate Manual Handling Assessment Template</w:t>
              </w:r>
            </w:hyperlink>
            <w:r w:rsidR="00AD6753">
              <w:rPr>
                <w:rFonts w:ascii="Arial" w:eastAsia="Times New Roman" w:hAnsi="Arial" w:cs="Arial"/>
                <w:bCs/>
                <w:iCs/>
                <w:sz w:val="28"/>
                <w:szCs w:val="28"/>
              </w:rPr>
              <w:t xml:space="preserve"> </w:t>
            </w:r>
          </w:p>
        </w:tc>
        <w:tc>
          <w:tcPr>
            <w:tcW w:w="1134" w:type="dxa"/>
          </w:tcPr>
          <w:p w:rsidR="001A6C84" w:rsidRPr="00AD6753" w:rsidRDefault="001A733F" w:rsidP="001A6C84">
            <w:pPr>
              <w:keepNext/>
              <w:outlineLvl w:val="1"/>
              <w:rPr>
                <w:rFonts w:ascii="Arial" w:eastAsia="Times New Roman" w:hAnsi="Arial" w:cs="Arial"/>
                <w:bCs/>
                <w:iCs/>
                <w:sz w:val="28"/>
                <w:szCs w:val="28"/>
              </w:rPr>
            </w:pPr>
            <w:r>
              <w:rPr>
                <w:rFonts w:ascii="Arial" w:eastAsia="Times New Roman" w:hAnsi="Arial" w:cs="Arial"/>
                <w:bCs/>
                <w:iCs/>
                <w:sz w:val="28"/>
                <w:szCs w:val="28"/>
              </w:rPr>
              <w:t>P9</w:t>
            </w:r>
          </w:p>
        </w:tc>
      </w:tr>
      <w:tr w:rsidR="00786CB0" w:rsidTr="00157D67">
        <w:tc>
          <w:tcPr>
            <w:tcW w:w="1101" w:type="dxa"/>
          </w:tcPr>
          <w:p w:rsidR="00786CB0" w:rsidRPr="00AD6753" w:rsidRDefault="00786CB0" w:rsidP="00AD6753">
            <w:pPr>
              <w:pStyle w:val="ListParagraph"/>
              <w:keepNext/>
              <w:numPr>
                <w:ilvl w:val="0"/>
                <w:numId w:val="37"/>
              </w:numPr>
              <w:outlineLvl w:val="1"/>
              <w:rPr>
                <w:rFonts w:ascii="Arial" w:eastAsia="Times New Roman" w:hAnsi="Arial" w:cs="Arial"/>
                <w:bCs/>
                <w:iCs/>
                <w:sz w:val="28"/>
                <w:szCs w:val="28"/>
              </w:rPr>
            </w:pPr>
          </w:p>
        </w:tc>
        <w:tc>
          <w:tcPr>
            <w:tcW w:w="7229" w:type="dxa"/>
          </w:tcPr>
          <w:p w:rsidR="00786CB0" w:rsidRDefault="00B7005C" w:rsidP="00AD6753">
            <w:pPr>
              <w:keepNext/>
              <w:outlineLvl w:val="1"/>
              <w:rPr>
                <w:rFonts w:ascii="Arial" w:eastAsia="Times New Roman" w:hAnsi="Arial" w:cs="Arial"/>
                <w:bCs/>
                <w:iCs/>
                <w:sz w:val="28"/>
                <w:szCs w:val="28"/>
              </w:rPr>
            </w:pPr>
            <w:hyperlink w:anchor="flowchart" w:history="1">
              <w:r w:rsidR="00786CB0" w:rsidRPr="00786CB0">
                <w:rPr>
                  <w:rStyle w:val="Hyperlink"/>
                  <w:rFonts w:ascii="Arial" w:eastAsia="Times New Roman" w:hAnsi="Arial" w:cs="Arial"/>
                  <w:bCs/>
                  <w:iCs/>
                  <w:sz w:val="28"/>
                  <w:szCs w:val="28"/>
                </w:rPr>
                <w:t>Manual Handling Assessment Process Flowchart</w:t>
              </w:r>
            </w:hyperlink>
          </w:p>
        </w:tc>
        <w:tc>
          <w:tcPr>
            <w:tcW w:w="1134" w:type="dxa"/>
          </w:tcPr>
          <w:p w:rsidR="00786CB0" w:rsidRDefault="00BB15D2" w:rsidP="001A6C84">
            <w:pPr>
              <w:keepNext/>
              <w:outlineLvl w:val="1"/>
              <w:rPr>
                <w:rFonts w:ascii="Arial" w:eastAsia="Times New Roman" w:hAnsi="Arial" w:cs="Arial"/>
                <w:bCs/>
                <w:iCs/>
                <w:sz w:val="28"/>
                <w:szCs w:val="28"/>
              </w:rPr>
            </w:pPr>
            <w:r>
              <w:rPr>
                <w:rFonts w:ascii="Arial" w:eastAsia="Times New Roman" w:hAnsi="Arial" w:cs="Arial"/>
                <w:bCs/>
                <w:iCs/>
                <w:sz w:val="28"/>
                <w:szCs w:val="28"/>
              </w:rPr>
              <w:t>p10</w:t>
            </w:r>
          </w:p>
        </w:tc>
      </w:tr>
      <w:tr w:rsidR="00786CB0" w:rsidTr="00157D67">
        <w:tc>
          <w:tcPr>
            <w:tcW w:w="1101" w:type="dxa"/>
          </w:tcPr>
          <w:p w:rsidR="00786CB0" w:rsidRPr="00AD6753" w:rsidRDefault="00786CB0" w:rsidP="00AD6753">
            <w:pPr>
              <w:pStyle w:val="ListParagraph"/>
              <w:keepNext/>
              <w:numPr>
                <w:ilvl w:val="0"/>
                <w:numId w:val="37"/>
              </w:numPr>
              <w:outlineLvl w:val="1"/>
              <w:rPr>
                <w:rFonts w:ascii="Arial" w:eastAsia="Times New Roman" w:hAnsi="Arial" w:cs="Arial"/>
                <w:bCs/>
                <w:iCs/>
                <w:sz w:val="28"/>
                <w:szCs w:val="28"/>
              </w:rPr>
            </w:pPr>
          </w:p>
        </w:tc>
        <w:tc>
          <w:tcPr>
            <w:tcW w:w="7229" w:type="dxa"/>
          </w:tcPr>
          <w:p w:rsidR="00786CB0" w:rsidRDefault="00B7005C" w:rsidP="00AD6753">
            <w:pPr>
              <w:keepNext/>
              <w:outlineLvl w:val="1"/>
              <w:rPr>
                <w:rFonts w:ascii="Arial" w:eastAsia="Times New Roman" w:hAnsi="Arial" w:cs="Arial"/>
                <w:bCs/>
                <w:iCs/>
                <w:sz w:val="28"/>
                <w:szCs w:val="28"/>
              </w:rPr>
            </w:pPr>
            <w:hyperlink w:anchor="consider" w:history="1">
              <w:r w:rsidR="00786CB0" w:rsidRPr="00786CB0">
                <w:rPr>
                  <w:rStyle w:val="Hyperlink"/>
                  <w:rFonts w:ascii="Arial" w:eastAsia="Times New Roman" w:hAnsi="Arial" w:cs="Arial"/>
                  <w:bCs/>
                  <w:iCs/>
                  <w:sz w:val="28"/>
                  <w:szCs w:val="28"/>
                </w:rPr>
                <w:t>Making an assessment – What you need to consider</w:t>
              </w:r>
            </w:hyperlink>
          </w:p>
        </w:tc>
        <w:tc>
          <w:tcPr>
            <w:tcW w:w="1134" w:type="dxa"/>
          </w:tcPr>
          <w:p w:rsidR="00786CB0" w:rsidRDefault="00BB15D2" w:rsidP="001A6C84">
            <w:pPr>
              <w:keepNext/>
              <w:outlineLvl w:val="1"/>
              <w:rPr>
                <w:rFonts w:ascii="Arial" w:eastAsia="Times New Roman" w:hAnsi="Arial" w:cs="Arial"/>
                <w:bCs/>
                <w:iCs/>
                <w:sz w:val="28"/>
                <w:szCs w:val="28"/>
              </w:rPr>
            </w:pPr>
            <w:r>
              <w:rPr>
                <w:rFonts w:ascii="Arial" w:eastAsia="Times New Roman" w:hAnsi="Arial" w:cs="Arial"/>
                <w:bCs/>
                <w:iCs/>
                <w:sz w:val="28"/>
                <w:szCs w:val="28"/>
              </w:rPr>
              <w:t>p11</w:t>
            </w:r>
          </w:p>
        </w:tc>
      </w:tr>
    </w:tbl>
    <w:p w:rsidR="003F0871" w:rsidRDefault="003F0871" w:rsidP="003F0871">
      <w:pPr>
        <w:spacing w:after="0" w:line="240" w:lineRule="auto"/>
        <w:rPr>
          <w:rFonts w:ascii="Arial" w:eastAsia="Times New Roman" w:hAnsi="Arial" w:cs="Arial"/>
          <w:szCs w:val="24"/>
        </w:rPr>
      </w:pPr>
    </w:p>
    <w:p w:rsidR="00BB7298" w:rsidRPr="003F0871" w:rsidRDefault="00BB7298" w:rsidP="003F0871">
      <w:pPr>
        <w:spacing w:after="0" w:line="240" w:lineRule="auto"/>
        <w:rPr>
          <w:rFonts w:ascii="Arial" w:eastAsia="Times New Roman" w:hAnsi="Arial" w:cs="Arial"/>
          <w:szCs w:val="24"/>
        </w:rPr>
      </w:pPr>
    </w:p>
    <w:p w:rsidR="003F0871" w:rsidRPr="00775DAD" w:rsidRDefault="003F0871" w:rsidP="00775DAD">
      <w:pPr>
        <w:pStyle w:val="ListParagraph"/>
        <w:numPr>
          <w:ilvl w:val="0"/>
          <w:numId w:val="36"/>
        </w:numPr>
        <w:spacing w:after="0" w:line="240" w:lineRule="auto"/>
        <w:jc w:val="both"/>
        <w:rPr>
          <w:rFonts w:ascii="Arial" w:eastAsia="Times New Roman" w:hAnsi="Arial" w:cs="Arial"/>
          <w:b/>
          <w:color w:val="000000"/>
          <w:szCs w:val="24"/>
        </w:rPr>
      </w:pPr>
      <w:bookmarkStart w:id="5" w:name="MHRA"/>
      <w:r w:rsidRPr="00775DAD">
        <w:rPr>
          <w:rFonts w:ascii="Arial" w:eastAsia="Times New Roman" w:hAnsi="Arial" w:cs="Arial"/>
          <w:b/>
          <w:color w:val="000000"/>
          <w:sz w:val="28"/>
          <w:szCs w:val="24"/>
        </w:rPr>
        <w:t>Manual Handling Risk Assessments</w:t>
      </w:r>
    </w:p>
    <w:bookmarkEnd w:id="5"/>
    <w:p w:rsidR="003F0871" w:rsidRPr="003F0871" w:rsidRDefault="003F0871" w:rsidP="003F0871">
      <w:pPr>
        <w:spacing w:after="0" w:line="240" w:lineRule="auto"/>
        <w:jc w:val="both"/>
        <w:rPr>
          <w:rFonts w:ascii="Arial" w:eastAsia="Times New Roman" w:hAnsi="Arial" w:cs="Arial"/>
          <w:b/>
          <w:color w:val="000000"/>
          <w:sz w:val="24"/>
          <w:szCs w:val="24"/>
        </w:rPr>
      </w:pPr>
    </w:p>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 xml:space="preserve">To assist managers with complying with their duties under the Manual Handling Operations Regulations 1992 (as amended) LCC have produced a number a key Model Generic Risk Assessments covering typical tasks. </w:t>
      </w:r>
    </w:p>
    <w:p w:rsidR="003F0871" w:rsidRPr="003F0871" w:rsidRDefault="003F0871" w:rsidP="003F0871">
      <w:pPr>
        <w:spacing w:after="0" w:line="240" w:lineRule="auto"/>
        <w:rPr>
          <w:rFonts w:ascii="Arial" w:eastAsia="Times New Roman" w:hAnsi="Arial" w:cs="Arial"/>
          <w:color w:val="000000"/>
          <w:sz w:val="24"/>
          <w:szCs w:val="24"/>
        </w:rPr>
      </w:pPr>
    </w:p>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 xml:space="preserve">All assessment must be signed and dated by the managers once all foreseeable hazards and suitable control measures have been identified, made available to all relevant personnel and regularly reviewed to ensure the control remain effective. </w:t>
      </w:r>
    </w:p>
    <w:p w:rsidR="003F0871" w:rsidRPr="003F0871" w:rsidRDefault="003F0871" w:rsidP="003F0871">
      <w:pPr>
        <w:spacing w:after="0" w:line="240" w:lineRule="auto"/>
        <w:rPr>
          <w:rFonts w:ascii="Arial" w:eastAsia="Times New Roman" w:hAnsi="Arial" w:cs="Arial"/>
          <w:color w:val="000000"/>
          <w:sz w:val="24"/>
          <w:szCs w:val="24"/>
        </w:rPr>
      </w:pPr>
    </w:p>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Please note a detailed full assessment may be required for certain individuals (young person, pregnant workers, people with disabilities) or if the risks increase beyond the guidelines detailed in section 2</w:t>
      </w:r>
      <w:r w:rsidRPr="003F0871">
        <w:rPr>
          <w:rFonts w:ascii="Arial" w:eastAsia="Times New Roman" w:hAnsi="Arial" w:cs="Arial"/>
          <w:color w:val="0000FF"/>
          <w:sz w:val="24"/>
          <w:szCs w:val="24"/>
        </w:rPr>
        <w:t xml:space="preserve">. </w:t>
      </w:r>
      <w:r w:rsidRPr="003F0871">
        <w:rPr>
          <w:rFonts w:ascii="Arial" w:eastAsia="Times New Roman" w:hAnsi="Arial" w:cs="Arial"/>
          <w:color w:val="000000"/>
          <w:sz w:val="24"/>
          <w:szCs w:val="24"/>
        </w:rPr>
        <w:t>See section 4 for Blank Corporate MH risk assessment form for recorded MH risk assessments</w:t>
      </w:r>
    </w:p>
    <w:p w:rsidR="003F0871" w:rsidRPr="003F0871" w:rsidRDefault="003F0871" w:rsidP="003F0871">
      <w:pPr>
        <w:spacing w:after="0" w:line="240" w:lineRule="auto"/>
        <w:rPr>
          <w:rFonts w:ascii="Arial" w:eastAsia="Times New Roman" w:hAnsi="Arial" w:cs="Arial"/>
          <w:color w:val="000000"/>
          <w:sz w:val="24"/>
          <w:szCs w:val="24"/>
        </w:rPr>
      </w:pPr>
    </w:p>
    <w:p w:rsidR="003F0871" w:rsidRPr="003F0871" w:rsidRDefault="003F0871" w:rsidP="003F0871">
      <w:pPr>
        <w:spacing w:after="0" w:line="240" w:lineRule="auto"/>
        <w:rPr>
          <w:rFonts w:ascii="Arial" w:eastAsia="Times New Roman" w:hAnsi="Arial" w:cs="Arial"/>
          <w:sz w:val="24"/>
          <w:szCs w:val="24"/>
        </w:rPr>
      </w:pPr>
      <w:r w:rsidRPr="003F0871">
        <w:rPr>
          <w:rFonts w:ascii="Arial" w:eastAsia="Times New Roman" w:hAnsi="Arial" w:cs="Arial"/>
          <w:sz w:val="24"/>
          <w:szCs w:val="24"/>
        </w:rPr>
        <w:t xml:space="preserve">To assist managers to identify the level of manual handling assessment required a flowchart is available in section 5, along with guidance on key considerations when undertaking a manual handling risk assessment in section 6.   </w:t>
      </w: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Section 3 contains several generic assessments that can be used by managers/ employees to cover basic Manual Handling (MH) Operations within their service areas. They contain guidance on polic</w:t>
      </w:r>
      <w:r w:rsidR="003638E7">
        <w:rPr>
          <w:rFonts w:ascii="Arial" w:eastAsia="Times New Roman" w:hAnsi="Arial" w:cs="Arial"/>
          <w:color w:val="000000"/>
          <w:sz w:val="24"/>
          <w:szCs w:val="24"/>
        </w:rPr>
        <w:t>i</w:t>
      </w:r>
      <w:r w:rsidRPr="003F0871">
        <w:rPr>
          <w:rFonts w:ascii="Arial" w:eastAsia="Times New Roman" w:hAnsi="Arial" w:cs="Arial"/>
          <w:color w:val="000000"/>
          <w:sz w:val="24"/>
          <w:szCs w:val="24"/>
        </w:rPr>
        <w:t xml:space="preserve">es, procedures and best practice controls applicable to a range of Manual Handling tasks.  </w:t>
      </w:r>
    </w:p>
    <w:p w:rsidR="003F0871" w:rsidRPr="003F0871" w:rsidRDefault="003F0871" w:rsidP="003F0871">
      <w:pPr>
        <w:spacing w:after="0" w:line="240" w:lineRule="auto"/>
        <w:rPr>
          <w:rFonts w:ascii="Arial" w:eastAsia="Times New Roman" w:hAnsi="Arial" w:cs="Arial"/>
          <w:color w:val="000000"/>
          <w:sz w:val="24"/>
          <w:szCs w:val="24"/>
        </w:rPr>
      </w:pPr>
    </w:p>
    <w:p w:rsid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When Model Generic Risk Assessments have been amended to cover new specific MH operations managers are requested to forward copies of these assessments to the Corporate Health and Safety Adviser so they can be included within G28 for other managers within LCC to use.</w:t>
      </w:r>
    </w:p>
    <w:p w:rsidR="007B227F" w:rsidRDefault="007B227F" w:rsidP="003F0871">
      <w:pPr>
        <w:spacing w:after="0" w:line="240" w:lineRule="auto"/>
        <w:rPr>
          <w:rFonts w:ascii="Arial" w:eastAsia="Times New Roman" w:hAnsi="Arial" w:cs="Arial"/>
          <w:color w:val="000000"/>
          <w:sz w:val="24"/>
          <w:szCs w:val="24"/>
        </w:rPr>
      </w:pPr>
    </w:p>
    <w:p w:rsidR="007B227F" w:rsidRDefault="007B227F" w:rsidP="003F0871">
      <w:pPr>
        <w:spacing w:after="0" w:line="240" w:lineRule="auto"/>
        <w:rPr>
          <w:rFonts w:ascii="Arial" w:eastAsia="Times New Roman" w:hAnsi="Arial" w:cs="Arial"/>
          <w:color w:val="000000"/>
          <w:sz w:val="24"/>
          <w:szCs w:val="24"/>
        </w:rPr>
      </w:pPr>
    </w:p>
    <w:p w:rsidR="00BB7298" w:rsidRPr="003F0871" w:rsidRDefault="00BB7298" w:rsidP="003F0871">
      <w:pPr>
        <w:spacing w:after="0" w:line="240" w:lineRule="auto"/>
        <w:rPr>
          <w:rFonts w:ascii="Arial" w:eastAsia="Times New Roman" w:hAnsi="Arial" w:cs="Arial"/>
          <w:color w:val="000000"/>
          <w:sz w:val="24"/>
          <w:szCs w:val="24"/>
        </w:rPr>
      </w:pPr>
    </w:p>
    <w:p w:rsidR="003F0871" w:rsidRPr="00775DAD" w:rsidRDefault="003F0871" w:rsidP="00775DAD">
      <w:pPr>
        <w:pStyle w:val="ListParagraph"/>
        <w:keepNext/>
        <w:numPr>
          <w:ilvl w:val="0"/>
          <w:numId w:val="35"/>
        </w:numPr>
        <w:spacing w:before="240" w:after="60" w:line="240" w:lineRule="auto"/>
        <w:outlineLvl w:val="1"/>
        <w:rPr>
          <w:rFonts w:ascii="Arial" w:eastAsia="Times New Roman" w:hAnsi="Arial" w:cs="Arial"/>
          <w:b/>
          <w:bCs/>
          <w:iCs/>
          <w:sz w:val="28"/>
          <w:szCs w:val="28"/>
        </w:rPr>
      </w:pPr>
      <w:bookmarkStart w:id="6" w:name="guidance"/>
      <w:r w:rsidRPr="00775DAD">
        <w:rPr>
          <w:rFonts w:ascii="Arial" w:eastAsia="Times New Roman" w:hAnsi="Arial" w:cs="Arial"/>
          <w:b/>
          <w:bCs/>
          <w:iCs/>
          <w:sz w:val="28"/>
          <w:szCs w:val="28"/>
        </w:rPr>
        <w:lastRenderedPageBreak/>
        <w:t>General Risk Assessment Guidelines</w:t>
      </w:r>
      <w:r w:rsidR="00775DAD" w:rsidRPr="00775DAD">
        <w:rPr>
          <w:rFonts w:ascii="Arial" w:eastAsia="Times New Roman" w:hAnsi="Arial" w:cs="Arial"/>
          <w:b/>
          <w:bCs/>
          <w:iCs/>
          <w:sz w:val="28"/>
          <w:szCs w:val="28"/>
        </w:rPr>
        <w:t xml:space="preserve"> &amp; HSE Manual Handling Assessment Chart (MAC tool) </w:t>
      </w:r>
    </w:p>
    <w:bookmarkEnd w:id="6"/>
    <w:p w:rsidR="00775DAD" w:rsidRPr="00775DAD" w:rsidRDefault="00775DAD" w:rsidP="00775DAD">
      <w:pPr>
        <w:pStyle w:val="ListParagraph"/>
        <w:keepNext/>
        <w:spacing w:before="240" w:after="60" w:line="240" w:lineRule="auto"/>
        <w:outlineLvl w:val="1"/>
        <w:rPr>
          <w:rFonts w:ascii="Arial" w:eastAsia="Times New Roman" w:hAnsi="Arial" w:cs="Arial"/>
          <w:b/>
          <w:bCs/>
          <w:iCs/>
          <w:sz w:val="26"/>
          <w:szCs w:val="28"/>
        </w:rPr>
      </w:pPr>
    </w:p>
    <w:p w:rsidR="003F0871" w:rsidRPr="003F0871" w:rsidRDefault="003F0871" w:rsidP="003F0871">
      <w:pPr>
        <w:spacing w:after="0" w:line="240" w:lineRule="auto"/>
        <w:rPr>
          <w:rFonts w:ascii="Arial" w:eastAsia="Times New Roman" w:hAnsi="Arial" w:cs="Arial"/>
          <w:color w:val="000000"/>
          <w:sz w:val="16"/>
          <w:szCs w:val="16"/>
          <w:lang w:eastAsia="en-GB"/>
        </w:rPr>
      </w:pPr>
      <w:r w:rsidRPr="003F0871">
        <w:rPr>
          <w:rFonts w:ascii="Arial" w:eastAsia="Times New Roman" w:hAnsi="Arial" w:cs="Arial"/>
          <w:sz w:val="16"/>
          <w:szCs w:val="16"/>
        </w:rPr>
        <w:t>(</w:t>
      </w:r>
      <w:r w:rsidRPr="003F0871">
        <w:rPr>
          <w:rFonts w:ascii="Arial" w:eastAsia="Times New Roman" w:hAnsi="Arial" w:cs="Arial"/>
          <w:color w:val="000000"/>
          <w:sz w:val="16"/>
          <w:szCs w:val="16"/>
          <w:lang w:eastAsia="en-GB"/>
        </w:rPr>
        <w:t>INDG143 (01/20) Manual Handling at Work: A Brief Guide) Health and Safety Executive</w:t>
      </w:r>
    </w:p>
    <w:p w:rsidR="003F0871" w:rsidRPr="003F0871" w:rsidRDefault="003F0871" w:rsidP="003F0871">
      <w:pPr>
        <w:spacing w:after="0" w:line="240" w:lineRule="auto"/>
        <w:jc w:val="both"/>
        <w:rPr>
          <w:rFonts w:ascii="Arial" w:eastAsia="Times New Roman" w:hAnsi="Arial" w:cs="Arial"/>
          <w:b/>
          <w:sz w:val="24"/>
          <w:szCs w:val="24"/>
        </w:rPr>
      </w:pPr>
      <w:r>
        <w:rPr>
          <w:rFonts w:ascii="Arial" w:eastAsia="Times New Roman" w:hAnsi="Arial" w:cs="Arial"/>
          <w:b/>
          <w:noProof/>
          <w:sz w:val="24"/>
          <w:szCs w:val="24"/>
          <w:lang w:eastAsia="en-GB"/>
        </w:rPr>
        <w:drawing>
          <wp:anchor distT="0" distB="0" distL="114300" distR="114300" simplePos="0" relativeHeight="251713536" behindDoc="1" locked="0" layoutInCell="1" allowOverlap="1" wp14:anchorId="3F4C7406" wp14:editId="730BE657">
            <wp:simplePos x="0" y="0"/>
            <wp:positionH relativeFrom="column">
              <wp:posOffset>609600</wp:posOffset>
            </wp:positionH>
            <wp:positionV relativeFrom="paragraph">
              <wp:posOffset>30480</wp:posOffset>
            </wp:positionV>
            <wp:extent cx="4343400" cy="2628900"/>
            <wp:effectExtent l="0" t="0" r="0" b="0"/>
            <wp:wrapTight wrapText="bothSides">
              <wp:wrapPolygon edited="0">
                <wp:start x="0" y="0"/>
                <wp:lineTo x="0" y="21443"/>
                <wp:lineTo x="21505" y="21443"/>
                <wp:lineTo x="21505"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34000" t="37718" r="12000" b="19615"/>
                    <a:stretch>
                      <a:fillRect/>
                    </a:stretch>
                  </pic:blipFill>
                  <pic:spPr bwMode="auto">
                    <a:xfrm>
                      <a:off x="0" y="0"/>
                      <a:ext cx="434340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uto"/>
        <w:jc w:val="both"/>
        <w:rPr>
          <w:rFonts w:ascii="Arial" w:eastAsia="Times New Roman" w:hAnsi="Arial" w:cs="Arial"/>
          <w:b/>
          <w:sz w:val="24"/>
          <w:szCs w:val="24"/>
        </w:rPr>
      </w:pPr>
    </w:p>
    <w:p w:rsidR="003F0871" w:rsidRPr="003F0871" w:rsidRDefault="003F0871" w:rsidP="003F0871">
      <w:pPr>
        <w:spacing w:after="0" w:line="240" w:lineRule="atLeast"/>
        <w:rPr>
          <w:rFonts w:ascii="Arial" w:eastAsia="Times New Roman" w:hAnsi="Arial" w:cs="Arial"/>
          <w:b/>
          <w:color w:val="000000"/>
          <w:sz w:val="24"/>
          <w:szCs w:val="24"/>
          <w:lang w:eastAsia="en-GB"/>
        </w:rPr>
      </w:pPr>
    </w:p>
    <w:p w:rsidR="003F0871" w:rsidRPr="003F0871" w:rsidRDefault="003F0871" w:rsidP="003F0871">
      <w:pPr>
        <w:spacing w:after="0" w:line="240" w:lineRule="atLeast"/>
        <w:rPr>
          <w:rFonts w:ascii="Arial" w:eastAsia="Times New Roman" w:hAnsi="Arial" w:cs="Arial"/>
          <w:b/>
          <w:color w:val="000000"/>
          <w:sz w:val="24"/>
          <w:szCs w:val="24"/>
          <w:lang w:eastAsia="en-GB"/>
        </w:rPr>
      </w:pPr>
      <w:r w:rsidRPr="003F0871">
        <w:rPr>
          <w:rFonts w:ascii="Arial" w:eastAsia="Times New Roman" w:hAnsi="Arial" w:cs="Arial"/>
          <w:b/>
          <w:color w:val="000000"/>
          <w:sz w:val="24"/>
          <w:szCs w:val="24"/>
          <w:lang w:eastAsia="en-GB"/>
        </w:rPr>
        <w:t>Lifting and lowering diagram</w:t>
      </w:r>
    </w:p>
    <w:p w:rsidR="003F0871" w:rsidRPr="003F0871" w:rsidRDefault="003F0871" w:rsidP="003F0871">
      <w:pPr>
        <w:spacing w:after="0" w:line="240" w:lineRule="atLeast"/>
        <w:rPr>
          <w:rFonts w:ascii="Arial" w:eastAsia="Times New Roman" w:hAnsi="Arial" w:cs="Arial"/>
          <w:b/>
          <w:color w:val="000000"/>
          <w:sz w:val="24"/>
          <w:szCs w:val="24"/>
          <w:lang w:eastAsia="en-GB"/>
        </w:rPr>
      </w:pPr>
    </w:p>
    <w:p w:rsidR="003F0871" w:rsidRPr="003F0871" w:rsidRDefault="003F0871" w:rsidP="003F0871">
      <w:pPr>
        <w:numPr>
          <w:ilvl w:val="0"/>
          <w:numId w:val="19"/>
        </w:num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Use the diagram to make a quick and easy assessment. Each box contains a guideline weight for lifting and lowering in that zone. (As you can see, the guideline weights are reduced if handling is done with arms extended, or at high or low levels, as that is where injuries are most likely to occur.) </w:t>
      </w:r>
    </w:p>
    <w:p w:rsidR="003F0871" w:rsidRPr="003F0871" w:rsidRDefault="003F0871" w:rsidP="003F0871">
      <w:pPr>
        <w:numPr>
          <w:ilvl w:val="0"/>
          <w:numId w:val="19"/>
        </w:num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Observe the work activity you are assessing and compare it to the diagram. First, decide which box or boxes the lifter’s hands pass through when moving the load. Then, assess the maximum weight being handled. If it is less than the figure given in the box, the operation is within the guidelines. </w:t>
      </w:r>
    </w:p>
    <w:p w:rsidR="003F0871" w:rsidRPr="003F0871" w:rsidRDefault="003F0871" w:rsidP="003F0871">
      <w:pPr>
        <w:numPr>
          <w:ilvl w:val="0"/>
          <w:numId w:val="19"/>
        </w:num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If the lifter’s hands enter more than one box during the operation, use the smallest weight. Use an in-between weight if the hands are close to a boundary between boxes. </w:t>
      </w:r>
    </w:p>
    <w:p w:rsidR="003F0871" w:rsidRPr="003F0871" w:rsidRDefault="003F0871" w:rsidP="003F0871">
      <w:pPr>
        <w:numPr>
          <w:ilvl w:val="0"/>
          <w:numId w:val="19"/>
        </w:num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guideline weights assume that the load is readily grasped with both hands and that the operation takes place in reasonable working conditions, with the lifter in a stable body position. </w:t>
      </w:r>
    </w:p>
    <w:p w:rsidR="003F0871" w:rsidRPr="003F0871" w:rsidRDefault="003F0871" w:rsidP="003F0871">
      <w:pPr>
        <w:spacing w:after="0" w:line="240" w:lineRule="auto"/>
        <w:jc w:val="both"/>
        <w:rPr>
          <w:rFonts w:ascii="Arial" w:eastAsia="Times New Roman" w:hAnsi="Arial" w:cs="Arial"/>
          <w:color w:val="000000"/>
          <w:sz w:val="24"/>
          <w:szCs w:val="24"/>
          <w:lang w:eastAsia="en-GB"/>
        </w:rPr>
      </w:pPr>
    </w:p>
    <w:p w:rsidR="003F0871" w:rsidRPr="003F0871" w:rsidRDefault="003F0871" w:rsidP="003F0871">
      <w:pPr>
        <w:spacing w:after="0" w:line="240" w:lineRule="atLeast"/>
        <w:jc w:val="both"/>
        <w:rPr>
          <w:rFonts w:ascii="Arial" w:eastAsia="Times New Roman" w:hAnsi="Arial" w:cs="Arial"/>
          <w:b/>
          <w:iCs/>
          <w:color w:val="000000"/>
          <w:sz w:val="24"/>
          <w:szCs w:val="24"/>
          <w:lang w:eastAsia="en-GB"/>
        </w:rPr>
      </w:pPr>
      <w:r w:rsidRPr="003F0871">
        <w:rPr>
          <w:rFonts w:ascii="Arial" w:eastAsia="Times New Roman" w:hAnsi="Arial" w:cs="Arial"/>
          <w:b/>
          <w:iCs/>
          <w:color w:val="000000"/>
          <w:sz w:val="24"/>
          <w:szCs w:val="24"/>
          <w:lang w:eastAsia="en-GB"/>
        </w:rPr>
        <w:t>Twisting</w:t>
      </w:r>
    </w:p>
    <w:p w:rsidR="003F0871" w:rsidRPr="003F0871" w:rsidRDefault="003F0871" w:rsidP="003F0871">
      <w:pPr>
        <w:spacing w:after="0" w:line="240" w:lineRule="atLeast"/>
        <w:jc w:val="both"/>
        <w:rPr>
          <w:rFonts w:ascii="Arial" w:eastAsia="Times New Roman" w:hAnsi="Arial" w:cs="Arial"/>
          <w:color w:val="000000"/>
          <w:sz w:val="24"/>
          <w:szCs w:val="24"/>
          <w:lang w:eastAsia="en-GB"/>
        </w:rPr>
      </w:pPr>
    </w:p>
    <w:p w:rsidR="003F0871" w:rsidRPr="003F0871" w:rsidRDefault="003F0871" w:rsidP="003F0871">
      <w:pPr>
        <w:numPr>
          <w:ilvl w:val="0"/>
          <w:numId w:val="19"/>
        </w:numPr>
        <w:spacing w:after="0" w:line="240" w:lineRule="atLeast"/>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Reduce the guideline weights if the handler twists to the side during the operation. As a rough guide, reduce them by 10% if the handler twists beyond 45</w:t>
      </w:r>
      <w:r w:rsidRPr="003F0871">
        <w:rPr>
          <w:rFonts w:ascii="Arial" w:eastAsia="Times New Roman" w:hAnsi="Arial" w:cs="Arial"/>
          <w:color w:val="000000"/>
          <w:sz w:val="24"/>
          <w:szCs w:val="24"/>
          <w:vertAlign w:val="superscript"/>
          <w:lang w:eastAsia="en-GB"/>
        </w:rPr>
        <w:t>0</w:t>
      </w:r>
      <w:r w:rsidRPr="003F0871">
        <w:rPr>
          <w:rFonts w:ascii="Arial" w:eastAsia="Times New Roman" w:hAnsi="Arial" w:cs="Arial"/>
          <w:color w:val="000000"/>
          <w:sz w:val="24"/>
          <w:szCs w:val="24"/>
          <w:lang w:eastAsia="en-GB"/>
        </w:rPr>
        <w:t>, and by 20% if the handler twists beyond 90</w:t>
      </w:r>
      <w:r w:rsidRPr="003F0871">
        <w:rPr>
          <w:rFonts w:ascii="Arial" w:eastAsia="Times New Roman" w:hAnsi="Arial" w:cs="Arial"/>
          <w:color w:val="000000"/>
          <w:sz w:val="24"/>
          <w:szCs w:val="24"/>
          <w:vertAlign w:val="superscript"/>
          <w:lang w:eastAsia="en-GB"/>
        </w:rPr>
        <w:t>0</w:t>
      </w:r>
      <w:r w:rsidRPr="003F0871">
        <w:rPr>
          <w:rFonts w:ascii="Arial" w:eastAsia="Times New Roman" w:hAnsi="Arial" w:cs="Arial"/>
          <w:color w:val="000000"/>
          <w:sz w:val="24"/>
          <w:szCs w:val="24"/>
          <w:lang w:eastAsia="en-GB"/>
        </w:rPr>
        <w:t>.</w:t>
      </w:r>
    </w:p>
    <w:p w:rsidR="003F0871" w:rsidRPr="003F0871" w:rsidRDefault="003F0871" w:rsidP="003F0871">
      <w:pPr>
        <w:spacing w:after="0" w:line="240" w:lineRule="atLeast"/>
        <w:jc w:val="both"/>
        <w:rPr>
          <w:rFonts w:ascii="Arial" w:eastAsia="Times New Roman" w:hAnsi="Arial" w:cs="Arial"/>
          <w:color w:val="000000"/>
          <w:sz w:val="24"/>
          <w:szCs w:val="24"/>
          <w:lang w:eastAsia="en-GB"/>
        </w:rPr>
      </w:pPr>
    </w:p>
    <w:p w:rsidR="003F0871" w:rsidRPr="003F0871" w:rsidRDefault="003F0871" w:rsidP="003F0871">
      <w:pPr>
        <w:spacing w:after="0" w:line="240" w:lineRule="atLeast"/>
        <w:jc w:val="both"/>
        <w:rPr>
          <w:rFonts w:ascii="Arial" w:eastAsia="Times New Roman" w:hAnsi="Arial" w:cs="Arial"/>
          <w:b/>
          <w:iCs/>
          <w:color w:val="000000"/>
          <w:sz w:val="24"/>
          <w:szCs w:val="24"/>
          <w:lang w:eastAsia="en-GB"/>
        </w:rPr>
      </w:pPr>
      <w:r w:rsidRPr="003F0871">
        <w:rPr>
          <w:rFonts w:ascii="Arial" w:eastAsia="Times New Roman" w:hAnsi="Arial" w:cs="Arial"/>
          <w:b/>
          <w:iCs/>
          <w:color w:val="000000"/>
          <w:sz w:val="24"/>
          <w:szCs w:val="24"/>
          <w:lang w:eastAsia="en-GB"/>
        </w:rPr>
        <w:t xml:space="preserve">Frequent lifting and lowering </w:t>
      </w:r>
    </w:p>
    <w:p w:rsidR="003F0871" w:rsidRPr="003F0871" w:rsidRDefault="003F0871" w:rsidP="003F0871">
      <w:pPr>
        <w:spacing w:after="0" w:line="240" w:lineRule="atLeast"/>
        <w:jc w:val="both"/>
        <w:rPr>
          <w:rFonts w:ascii="Arial" w:eastAsia="Times New Roman" w:hAnsi="Arial" w:cs="Arial"/>
          <w:b/>
          <w:color w:val="000000"/>
          <w:sz w:val="24"/>
          <w:szCs w:val="24"/>
          <w:lang w:eastAsia="en-GB"/>
        </w:rPr>
      </w:pPr>
    </w:p>
    <w:p w:rsidR="003F0871" w:rsidRPr="003F0871" w:rsidRDefault="003F0871" w:rsidP="003F0871">
      <w:pPr>
        <w:numPr>
          <w:ilvl w:val="0"/>
          <w:numId w:val="19"/>
        </w:numPr>
        <w:spacing w:after="0" w:line="240" w:lineRule="auto"/>
        <w:jc w:val="both"/>
        <w:rPr>
          <w:rFonts w:ascii="Arial" w:eastAsia="Times New Roman" w:hAnsi="Arial" w:cs="Arial"/>
          <w:b/>
          <w:sz w:val="24"/>
          <w:szCs w:val="24"/>
        </w:rPr>
      </w:pPr>
      <w:r w:rsidRPr="003F0871">
        <w:rPr>
          <w:rFonts w:ascii="Arial" w:eastAsia="Times New Roman" w:hAnsi="Arial" w:cs="Arial"/>
          <w:color w:val="000000"/>
          <w:sz w:val="24"/>
          <w:szCs w:val="24"/>
          <w:lang w:eastAsia="en-GB"/>
        </w:rPr>
        <w:t>The guideline weights are for infrequent operations - up to about 30 operations per hour - where the pace of work is not forced, adequate pauses to rest or use different muscles are possible, and the load is not supported by the handler for any length of time. Reduce the weights if the operation is repeated more often. As a rough guide, reduce the weights by 30% if the operation is repeated once or twice per minute, by 50% if the operation is repeated five to eight times a minute, and by 80% where the operation is repeated more than 12 times a minute.</w:t>
      </w:r>
    </w:p>
    <w:p w:rsidR="003F0871" w:rsidRPr="003F0871" w:rsidRDefault="003F0871" w:rsidP="003F0871">
      <w:pPr>
        <w:spacing w:after="0" w:line="240" w:lineRule="auto"/>
        <w:jc w:val="both"/>
        <w:rPr>
          <w:rFonts w:ascii="Arial" w:eastAsia="Times New Roman" w:hAnsi="Arial" w:cs="Arial"/>
          <w:sz w:val="24"/>
          <w:szCs w:val="24"/>
        </w:rPr>
      </w:pPr>
    </w:p>
    <w:p w:rsidR="007B227F" w:rsidRDefault="007B227F" w:rsidP="003F0871">
      <w:pPr>
        <w:spacing w:after="0" w:line="240" w:lineRule="auto"/>
        <w:rPr>
          <w:rFonts w:ascii="Arial" w:eastAsia="Times New Roman" w:hAnsi="Arial" w:cs="Arial"/>
          <w:b/>
          <w:iCs/>
          <w:color w:val="000000"/>
          <w:sz w:val="24"/>
          <w:szCs w:val="24"/>
          <w:lang w:eastAsia="en-GB"/>
        </w:rPr>
      </w:pPr>
      <w:bookmarkStart w:id="7" w:name="pushingpulling"/>
    </w:p>
    <w:p w:rsidR="003F0871" w:rsidRPr="003F0871" w:rsidRDefault="003F0871" w:rsidP="003F0871">
      <w:pPr>
        <w:spacing w:after="0" w:line="240" w:lineRule="auto"/>
        <w:rPr>
          <w:rFonts w:ascii="Arial" w:eastAsia="Times New Roman" w:hAnsi="Arial" w:cs="Arial"/>
          <w:b/>
          <w:iCs/>
          <w:color w:val="000000"/>
          <w:sz w:val="24"/>
          <w:szCs w:val="24"/>
          <w:lang w:eastAsia="en-GB"/>
        </w:rPr>
      </w:pPr>
      <w:r w:rsidRPr="003F0871">
        <w:rPr>
          <w:rFonts w:ascii="Arial" w:eastAsia="Times New Roman" w:hAnsi="Arial" w:cs="Arial"/>
          <w:b/>
          <w:iCs/>
          <w:color w:val="000000"/>
          <w:sz w:val="24"/>
          <w:szCs w:val="24"/>
          <w:lang w:eastAsia="en-GB"/>
        </w:rPr>
        <w:lastRenderedPageBreak/>
        <w:t xml:space="preserve">Pushing and pulling </w:t>
      </w:r>
    </w:p>
    <w:bookmarkEnd w:id="7"/>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color w:val="000000"/>
          <w:sz w:val="24"/>
          <w:szCs w:val="24"/>
          <w:lang w:eastAsia="en-GB"/>
        </w:rPr>
      </w:pPr>
      <w:r w:rsidRPr="003F0871">
        <w:rPr>
          <w:rFonts w:ascii="Arial" w:eastAsia="Times New Roman" w:hAnsi="Arial" w:cs="Arial"/>
          <w:sz w:val="24"/>
          <w:szCs w:val="24"/>
        </w:rPr>
        <w:t>(</w:t>
      </w:r>
      <w:r w:rsidRPr="003F0871">
        <w:rPr>
          <w:rFonts w:ascii="Arial" w:eastAsia="Times New Roman" w:hAnsi="Arial" w:cs="Arial"/>
          <w:color w:val="000000"/>
          <w:sz w:val="24"/>
          <w:szCs w:val="24"/>
          <w:lang w:eastAsia="en-GB"/>
        </w:rPr>
        <w:t>INDG143 (01/20) Manual Handling at Work: A Brief Guide) Health and Safety Executive</w:t>
      </w:r>
    </w:p>
    <w:p w:rsidR="003F0871" w:rsidRPr="003F0871" w:rsidRDefault="003F0871" w:rsidP="003F0871">
      <w:pPr>
        <w:spacing w:after="0" w:line="240" w:lineRule="auto"/>
        <w:jc w:val="both"/>
        <w:rPr>
          <w:rFonts w:ascii="Arial" w:eastAsia="Times New Roman" w:hAnsi="Arial" w:cs="Arial"/>
          <w:color w:val="000000"/>
          <w:sz w:val="24"/>
          <w:szCs w:val="24"/>
          <w:lang w:eastAsia="en-GB"/>
        </w:rPr>
      </w:pPr>
    </w:p>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task is within the guidelines if the following figures are not exceeded: </w:t>
      </w:r>
    </w:p>
    <w:p w:rsidR="003F0871" w:rsidRPr="003F0871" w:rsidRDefault="003F0871" w:rsidP="003F0871">
      <w:pPr>
        <w:spacing w:after="0" w:line="240" w:lineRule="auto"/>
        <w:jc w:val="both"/>
        <w:rPr>
          <w:rFonts w:ascii="Arial" w:eastAsia="Times New Roman" w:hAnsi="Arial" w:cs="Arial"/>
          <w:color w:val="000000"/>
          <w:sz w:val="24"/>
          <w:szCs w:val="24"/>
          <w:lang w:eastAsia="en-GB"/>
        </w:rPr>
      </w:pPr>
    </w:p>
    <w:tbl>
      <w:tblPr>
        <w:tblW w:w="0" w:type="auto"/>
        <w:tblLook w:val="01E0" w:firstRow="1" w:lastRow="1" w:firstColumn="1" w:lastColumn="1" w:noHBand="0" w:noVBand="0"/>
      </w:tblPr>
      <w:tblGrid>
        <w:gridCol w:w="5628"/>
        <w:gridCol w:w="1560"/>
        <w:gridCol w:w="1320"/>
      </w:tblGrid>
      <w:tr w:rsidR="003F0871" w:rsidRPr="003F0871" w:rsidTr="00E034D6">
        <w:tc>
          <w:tcPr>
            <w:tcW w:w="5628"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p>
        </w:tc>
        <w:tc>
          <w:tcPr>
            <w:tcW w:w="1560"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b/>
                <w:color w:val="000000"/>
                <w:sz w:val="24"/>
                <w:szCs w:val="24"/>
                <w:lang w:eastAsia="en-GB"/>
              </w:rPr>
              <w:t>Men</w:t>
            </w:r>
          </w:p>
        </w:tc>
        <w:tc>
          <w:tcPr>
            <w:tcW w:w="1320"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b/>
                <w:color w:val="000000"/>
                <w:sz w:val="24"/>
                <w:szCs w:val="24"/>
                <w:lang w:eastAsia="en-GB"/>
              </w:rPr>
              <w:t>Women</w:t>
            </w:r>
          </w:p>
        </w:tc>
      </w:tr>
      <w:tr w:rsidR="003F0871" w:rsidRPr="003F0871" w:rsidTr="00E034D6">
        <w:tc>
          <w:tcPr>
            <w:tcW w:w="5628"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Force to stop or start the load</w:t>
            </w:r>
          </w:p>
        </w:tc>
        <w:tc>
          <w:tcPr>
            <w:tcW w:w="1560"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20 kg</w:t>
            </w:r>
          </w:p>
        </w:tc>
        <w:tc>
          <w:tcPr>
            <w:tcW w:w="1320"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15 kg</w:t>
            </w:r>
          </w:p>
        </w:tc>
      </w:tr>
      <w:tr w:rsidR="003F0871" w:rsidRPr="003F0871" w:rsidTr="00E034D6">
        <w:tc>
          <w:tcPr>
            <w:tcW w:w="5628"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Sustained force to keep the load in motion</w:t>
            </w:r>
          </w:p>
        </w:tc>
        <w:tc>
          <w:tcPr>
            <w:tcW w:w="1560"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10 kg</w:t>
            </w:r>
          </w:p>
        </w:tc>
        <w:tc>
          <w:tcPr>
            <w:tcW w:w="1320" w:type="dxa"/>
            <w:shd w:val="clear" w:color="auto" w:fill="auto"/>
          </w:tcPr>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7 kg</w:t>
            </w:r>
          </w:p>
        </w:tc>
      </w:tr>
    </w:tbl>
    <w:p w:rsidR="003F0871" w:rsidRPr="003F0871" w:rsidRDefault="003F0871" w:rsidP="003F0871">
      <w:pPr>
        <w:spacing w:after="0" w:line="240" w:lineRule="auto"/>
        <w:jc w:val="both"/>
        <w:rPr>
          <w:rFonts w:ascii="Arial" w:eastAsia="Times New Roman" w:hAnsi="Arial" w:cs="Arial"/>
          <w:color w:val="000000"/>
          <w:sz w:val="24"/>
          <w:szCs w:val="24"/>
          <w:lang w:eastAsia="en-GB"/>
        </w:rPr>
      </w:pPr>
    </w:p>
    <w:p w:rsidR="003F0871" w:rsidRPr="003F0871" w:rsidRDefault="003F0871" w:rsidP="003F0871">
      <w:pPr>
        <w:spacing w:after="0" w:line="240" w:lineRule="atLeast"/>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For further information and examples of forces required to push or pull loads see </w:t>
      </w:r>
      <w:hyperlink r:id="rId11" w:history="1">
        <w:r w:rsidRPr="003F0871">
          <w:rPr>
            <w:rFonts w:ascii="Arial" w:eastAsia="Times New Roman" w:hAnsi="Arial" w:cs="Arial"/>
            <w:color w:val="0000FF"/>
            <w:sz w:val="24"/>
            <w:szCs w:val="24"/>
            <w:lang w:eastAsia="en-GB"/>
          </w:rPr>
          <w:t>INDG143 - ‘</w:t>
        </w:r>
        <w:r w:rsidRPr="003F0871">
          <w:rPr>
            <w:rFonts w:ascii="Arial" w:eastAsia="Times New Roman" w:hAnsi="Arial" w:cs="Arial"/>
            <w:color w:val="000000"/>
            <w:sz w:val="24"/>
            <w:szCs w:val="24"/>
            <w:lang w:eastAsia="en-GB"/>
          </w:rPr>
          <w:t>INDG143 (01/20) Manual Handling at Work: A Brief Guide</w:t>
        </w:r>
        <w:r w:rsidRPr="003F0871">
          <w:rPr>
            <w:rFonts w:ascii="Arial" w:eastAsia="Times New Roman" w:hAnsi="Arial" w:cs="Arial"/>
            <w:color w:val="0000FF"/>
            <w:sz w:val="24"/>
            <w:szCs w:val="24"/>
            <w:lang w:eastAsia="en-GB"/>
          </w:rPr>
          <w:t>’</w:t>
        </w:r>
      </w:hyperlink>
      <w:r w:rsidRPr="003F0871">
        <w:rPr>
          <w:rFonts w:ascii="Arial" w:eastAsia="Times New Roman" w:hAnsi="Arial" w:cs="Arial"/>
          <w:color w:val="000000"/>
          <w:sz w:val="24"/>
          <w:szCs w:val="24"/>
          <w:lang w:eastAsia="en-GB"/>
        </w:rPr>
        <w:t xml:space="preserve"> (page 9)</w:t>
      </w:r>
    </w:p>
    <w:p w:rsidR="003F0871" w:rsidRPr="003F0871" w:rsidRDefault="003F0871" w:rsidP="003F0871">
      <w:pPr>
        <w:spacing w:after="0" w:line="240" w:lineRule="atLeast"/>
        <w:jc w:val="both"/>
        <w:rPr>
          <w:rFonts w:ascii="Arial" w:eastAsia="Times New Roman" w:hAnsi="Arial" w:cs="Arial"/>
          <w:i/>
          <w:color w:val="000000"/>
          <w:sz w:val="24"/>
          <w:szCs w:val="24"/>
          <w:lang w:eastAsia="en-GB"/>
        </w:rPr>
      </w:pPr>
    </w:p>
    <w:p w:rsidR="003F0871" w:rsidRPr="003F0871" w:rsidRDefault="003F0871" w:rsidP="003F0871">
      <w:pPr>
        <w:spacing w:after="0" w:line="240" w:lineRule="atLeast"/>
        <w:jc w:val="both"/>
        <w:rPr>
          <w:rFonts w:ascii="Arial" w:eastAsia="Times New Roman" w:hAnsi="Arial" w:cs="Arial"/>
          <w:i/>
          <w:color w:val="000000"/>
          <w:sz w:val="24"/>
          <w:szCs w:val="24"/>
          <w:lang w:eastAsia="en-GB"/>
        </w:rPr>
      </w:pPr>
      <w:r w:rsidRPr="003F0871">
        <w:rPr>
          <w:rFonts w:ascii="Arial" w:eastAsia="Times New Roman" w:hAnsi="Arial" w:cs="Arial"/>
          <w:b/>
          <w:iCs/>
          <w:color w:val="000000"/>
          <w:sz w:val="24"/>
          <w:szCs w:val="24"/>
          <w:lang w:eastAsia="en-GB"/>
        </w:rPr>
        <w:t xml:space="preserve">Using the results: Do I need to make a more detailed assessment? </w:t>
      </w:r>
    </w:p>
    <w:p w:rsidR="003F0871" w:rsidRPr="003F0871" w:rsidRDefault="003F0871" w:rsidP="003F0871">
      <w:pPr>
        <w:spacing w:after="0" w:line="240" w:lineRule="atLeast"/>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Using the diagram is a first step. If it shows the manual handling is within the guideline figures (bearing in mind the reduced limits for twisting and for frequent lifts) you need not do any more in most cases. But you will need to make a more detailed assessment if:</w:t>
      </w:r>
    </w:p>
    <w:p w:rsidR="003F0871" w:rsidRPr="003F0871" w:rsidRDefault="003F0871" w:rsidP="003F0871">
      <w:pPr>
        <w:numPr>
          <w:ilvl w:val="0"/>
          <w:numId w:val="21"/>
        </w:numPr>
        <w:spacing w:after="0" w:line="240" w:lineRule="auto"/>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conditions given for using the guidelines (e.g. that the load can be readily grasped with both hands) are not met; </w:t>
      </w:r>
    </w:p>
    <w:p w:rsidR="003F0871" w:rsidRPr="003F0871" w:rsidRDefault="003F0871" w:rsidP="003F0871">
      <w:pPr>
        <w:numPr>
          <w:ilvl w:val="0"/>
          <w:numId w:val="21"/>
        </w:numPr>
        <w:spacing w:after="0" w:line="240" w:lineRule="auto"/>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person doing the lifting has reduced capacity, e.g. through ill health or pregnancy; </w:t>
      </w:r>
    </w:p>
    <w:p w:rsidR="003F0871" w:rsidRPr="003F0871" w:rsidRDefault="003F0871" w:rsidP="003F0871">
      <w:pPr>
        <w:numPr>
          <w:ilvl w:val="0"/>
          <w:numId w:val="21"/>
        </w:numPr>
        <w:spacing w:after="0" w:line="240" w:lineRule="auto"/>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handling operation must take place with the hands beyond the boxes in the diagram; or </w:t>
      </w:r>
    </w:p>
    <w:p w:rsidR="003F0871" w:rsidRPr="003F0871" w:rsidRDefault="003F0871" w:rsidP="003F0871">
      <w:pPr>
        <w:numPr>
          <w:ilvl w:val="0"/>
          <w:numId w:val="21"/>
        </w:numPr>
        <w:spacing w:after="0" w:line="240" w:lineRule="auto"/>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guideline figures in the diagram are exceeded. </w:t>
      </w:r>
    </w:p>
    <w:p w:rsidR="003F0871" w:rsidRPr="003F0871" w:rsidRDefault="003F0871" w:rsidP="003F0871">
      <w:pPr>
        <w:spacing w:after="0" w:line="240" w:lineRule="auto"/>
        <w:jc w:val="both"/>
        <w:rPr>
          <w:rFonts w:ascii="Arial" w:eastAsia="Times New Roman" w:hAnsi="Arial" w:cs="Arial"/>
          <w:color w:val="000000"/>
          <w:sz w:val="24"/>
          <w:szCs w:val="24"/>
          <w:lang w:eastAsia="en-GB"/>
        </w:rPr>
      </w:pPr>
    </w:p>
    <w:p w:rsidR="003F0871" w:rsidRPr="003F0871" w:rsidRDefault="003F0871" w:rsidP="003F0871">
      <w:pPr>
        <w:spacing w:after="0" w:line="240" w:lineRule="auto"/>
        <w:jc w:val="both"/>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For pushing and pulling, you should make a more detailed assessment if: </w:t>
      </w:r>
    </w:p>
    <w:p w:rsidR="003F0871" w:rsidRPr="003F0871" w:rsidRDefault="003F0871" w:rsidP="003F0871">
      <w:pPr>
        <w:numPr>
          <w:ilvl w:val="0"/>
          <w:numId w:val="20"/>
        </w:numPr>
        <w:spacing w:after="0" w:line="240" w:lineRule="auto"/>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there are extra risk factors like uneven floors or confined spaces; </w:t>
      </w:r>
    </w:p>
    <w:p w:rsidR="003F0871" w:rsidRPr="003F0871" w:rsidRDefault="003F0871" w:rsidP="003F0871">
      <w:pPr>
        <w:numPr>
          <w:ilvl w:val="0"/>
          <w:numId w:val="20"/>
        </w:numPr>
        <w:spacing w:after="0" w:line="240" w:lineRule="auto"/>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worker can’t push or pull the load with their hands between knuckle and shoulder height; </w:t>
      </w:r>
    </w:p>
    <w:p w:rsidR="003F0871" w:rsidRPr="003F0871" w:rsidRDefault="003F0871" w:rsidP="003F0871">
      <w:pPr>
        <w:numPr>
          <w:ilvl w:val="0"/>
          <w:numId w:val="20"/>
        </w:numPr>
        <w:spacing w:after="0" w:line="240" w:lineRule="auto"/>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load has to be moved for more than about 20 m without a break; or </w:t>
      </w:r>
    </w:p>
    <w:p w:rsidR="003F0871" w:rsidRPr="003F0871" w:rsidRDefault="003F0871" w:rsidP="003F0871">
      <w:pPr>
        <w:numPr>
          <w:ilvl w:val="0"/>
          <w:numId w:val="20"/>
        </w:numPr>
        <w:spacing w:after="0" w:line="240" w:lineRule="auto"/>
        <w:rPr>
          <w:rFonts w:ascii="Arial" w:eastAsia="Times New Roman" w:hAnsi="Arial" w:cs="Arial"/>
          <w:color w:val="000000"/>
          <w:sz w:val="24"/>
          <w:szCs w:val="24"/>
          <w:lang w:eastAsia="en-GB"/>
        </w:rPr>
      </w:pPr>
      <w:r w:rsidRPr="003F0871">
        <w:rPr>
          <w:rFonts w:ascii="Arial" w:eastAsia="Times New Roman" w:hAnsi="Arial" w:cs="Arial"/>
          <w:color w:val="000000"/>
          <w:sz w:val="24"/>
          <w:szCs w:val="24"/>
          <w:lang w:eastAsia="en-GB"/>
        </w:rPr>
        <w:t xml:space="preserve">the guideline figures in the table are likely to be exceeded. </w:t>
      </w:r>
    </w:p>
    <w:p w:rsidR="003F0871" w:rsidRDefault="003F0871" w:rsidP="003F0871">
      <w:pPr>
        <w:spacing w:after="0" w:line="240" w:lineRule="auto"/>
        <w:rPr>
          <w:rFonts w:ascii="Arial" w:eastAsia="Times New Roman" w:hAnsi="Arial" w:cs="Arial"/>
          <w:b/>
          <w:color w:val="000000"/>
          <w:sz w:val="24"/>
          <w:szCs w:val="24"/>
        </w:rPr>
      </w:pPr>
    </w:p>
    <w:p w:rsidR="00775DAD" w:rsidRPr="00775DAD" w:rsidRDefault="00775DAD" w:rsidP="00775DAD">
      <w:pPr>
        <w:keepNext/>
        <w:spacing w:before="240" w:after="60" w:line="240" w:lineRule="auto"/>
        <w:outlineLvl w:val="1"/>
        <w:rPr>
          <w:rFonts w:ascii="Arial" w:eastAsia="Times New Roman" w:hAnsi="Arial" w:cs="Arial"/>
          <w:b/>
          <w:bCs/>
          <w:iCs/>
          <w:sz w:val="26"/>
          <w:szCs w:val="28"/>
        </w:rPr>
      </w:pPr>
      <w:bookmarkStart w:id="8" w:name="MAC"/>
      <w:r w:rsidRPr="00775DAD">
        <w:rPr>
          <w:rFonts w:ascii="Arial" w:eastAsia="Times New Roman" w:hAnsi="Arial" w:cs="Arial"/>
          <w:b/>
          <w:bCs/>
          <w:iCs/>
          <w:sz w:val="26"/>
          <w:szCs w:val="28"/>
        </w:rPr>
        <w:t>HSE MANUAL HANDLING ASSESSMENT CHART (THE MAC TOOL)</w:t>
      </w:r>
    </w:p>
    <w:bookmarkEnd w:id="8"/>
    <w:p w:rsidR="00775DAD" w:rsidRPr="00775DAD" w:rsidRDefault="00775DAD" w:rsidP="00775DAD">
      <w:pPr>
        <w:spacing w:after="0" w:line="240" w:lineRule="auto"/>
        <w:rPr>
          <w:rFonts w:ascii="Arial" w:eastAsia="Times New Roman" w:hAnsi="Arial" w:cs="Arial"/>
          <w:sz w:val="24"/>
          <w:szCs w:val="24"/>
          <w:lang w:val="en-US"/>
        </w:rPr>
      </w:pPr>
    </w:p>
    <w:p w:rsidR="00775DAD" w:rsidRPr="00775DAD" w:rsidRDefault="00775DAD" w:rsidP="00775DAD">
      <w:pPr>
        <w:spacing w:after="0" w:line="240" w:lineRule="auto"/>
        <w:rPr>
          <w:rFonts w:ascii="Arial" w:eastAsia="Times New Roman" w:hAnsi="Arial" w:cs="Arial"/>
          <w:b/>
          <w:sz w:val="24"/>
          <w:szCs w:val="24"/>
          <w:lang w:val="en-US"/>
        </w:rPr>
      </w:pPr>
      <w:r w:rsidRPr="00775DAD">
        <w:rPr>
          <w:rFonts w:ascii="Arial" w:eastAsia="Times New Roman" w:hAnsi="Arial" w:cs="Arial"/>
          <w:b/>
          <w:sz w:val="24"/>
          <w:szCs w:val="24"/>
          <w:lang w:val="en-US"/>
        </w:rPr>
        <w:t>Lifting, Carrying and Team Lifting Risk Assessment Tool</w:t>
      </w:r>
    </w:p>
    <w:p w:rsidR="00775DAD" w:rsidRPr="00775DAD" w:rsidRDefault="00775DAD" w:rsidP="00775DAD">
      <w:pPr>
        <w:spacing w:after="240" w:line="240" w:lineRule="auto"/>
        <w:rPr>
          <w:rFonts w:ascii="Arial" w:eastAsia="Times New Roman" w:hAnsi="Arial" w:cs="Arial"/>
          <w:color w:val="000000"/>
          <w:sz w:val="24"/>
          <w:szCs w:val="24"/>
          <w:lang w:val="en" w:eastAsia="en-GB"/>
        </w:rPr>
      </w:pPr>
      <w:r w:rsidRPr="00775DAD">
        <w:rPr>
          <w:rFonts w:ascii="Arial" w:eastAsia="Times New Roman" w:hAnsi="Arial" w:cs="Arial"/>
          <w:color w:val="000000"/>
          <w:sz w:val="24"/>
          <w:szCs w:val="24"/>
          <w:lang w:val="en" w:eastAsia="en-GB"/>
        </w:rPr>
        <w:t xml:space="preserve">The MAC tool has been developed by the Health and Safety Executive to help the user identify </w:t>
      </w:r>
      <w:r w:rsidRPr="00775DAD">
        <w:rPr>
          <w:rFonts w:ascii="Arial" w:eastAsia="Times New Roman" w:hAnsi="Arial" w:cs="Arial"/>
          <w:b/>
          <w:color w:val="000000"/>
          <w:sz w:val="24"/>
          <w:szCs w:val="24"/>
          <w:u w:val="single"/>
          <w:lang w:val="en" w:eastAsia="en-GB"/>
        </w:rPr>
        <w:t>high risk</w:t>
      </w:r>
      <w:r w:rsidRPr="00775DAD">
        <w:rPr>
          <w:rFonts w:ascii="Arial" w:eastAsia="Times New Roman" w:hAnsi="Arial" w:cs="Arial"/>
          <w:b/>
          <w:color w:val="000000"/>
          <w:sz w:val="24"/>
          <w:szCs w:val="24"/>
          <w:lang w:val="en" w:eastAsia="en-GB"/>
        </w:rPr>
        <w:t xml:space="preserve"> </w:t>
      </w:r>
      <w:r w:rsidRPr="00775DAD">
        <w:rPr>
          <w:rFonts w:ascii="Arial" w:eastAsia="Times New Roman" w:hAnsi="Arial" w:cs="Arial"/>
          <w:color w:val="000000"/>
          <w:sz w:val="24"/>
          <w:szCs w:val="24"/>
          <w:lang w:val="en" w:eastAsia="en-GB"/>
        </w:rPr>
        <w:t>workplace manual handling activities.</w:t>
      </w:r>
    </w:p>
    <w:p w:rsidR="00775DAD" w:rsidRPr="00775DAD" w:rsidRDefault="00775DAD" w:rsidP="00775DAD">
      <w:pPr>
        <w:spacing w:after="240" w:line="240" w:lineRule="auto"/>
        <w:rPr>
          <w:rFonts w:ascii="Arial" w:eastAsia="Times New Roman" w:hAnsi="Arial" w:cs="Arial"/>
          <w:color w:val="000000"/>
          <w:sz w:val="24"/>
          <w:szCs w:val="24"/>
          <w:lang w:val="en" w:eastAsia="en-GB"/>
        </w:rPr>
      </w:pPr>
      <w:r w:rsidRPr="00775DAD">
        <w:rPr>
          <w:rFonts w:ascii="Arial" w:eastAsia="Times New Roman" w:hAnsi="Arial" w:cs="Arial"/>
          <w:color w:val="000000"/>
          <w:sz w:val="24"/>
          <w:szCs w:val="24"/>
          <w:lang w:val="en" w:eastAsia="en-GB"/>
        </w:rPr>
        <w:t>The tool can be used to assess the risks posed by lifting, carrying and team manual handling activities.  It is designed to help you understand, interpret and categories the level of risk of the various known risk factors associated with manual handling activities.  The MAC incorporates a numerical and a colour coding score system to highlight high risk manual handling tasks.</w:t>
      </w:r>
      <w:r w:rsidRPr="00775DAD">
        <w:rPr>
          <w:rFonts w:ascii="Arial" w:eastAsia="Times New Roman" w:hAnsi="Arial" w:cs="Arial"/>
          <w:color w:val="000000"/>
          <w:sz w:val="24"/>
          <w:szCs w:val="24"/>
        </w:rPr>
        <w:t xml:space="preserve"> </w:t>
      </w:r>
    </w:p>
    <w:p w:rsidR="00775DAD" w:rsidRPr="00775DAD" w:rsidRDefault="00775DAD" w:rsidP="00775DAD">
      <w:pPr>
        <w:spacing w:after="240" w:line="240" w:lineRule="auto"/>
        <w:rPr>
          <w:rFonts w:ascii="Arial" w:eastAsia="Times New Roman" w:hAnsi="Arial" w:cs="Arial"/>
          <w:color w:val="000000"/>
          <w:sz w:val="24"/>
          <w:szCs w:val="24"/>
          <w:lang w:val="en"/>
        </w:rPr>
      </w:pPr>
      <w:r w:rsidRPr="00775DAD">
        <w:rPr>
          <w:rFonts w:ascii="Arial" w:eastAsia="Times New Roman" w:hAnsi="Arial" w:cs="Arial"/>
          <w:color w:val="000000"/>
          <w:sz w:val="24"/>
          <w:szCs w:val="24"/>
          <w:lang w:val="en"/>
        </w:rPr>
        <w:t>A detailed assessment of every manual handling operation could be a major undertaking and might involve wasted effort.  Many handling operations, for example the occasional lifting of a small lightweight object, will involve negligible handling risk.  To help identify situations where a more detailed risk assessment in necessary the HSE has developed a filter to screen out straightforward cases.</w:t>
      </w:r>
    </w:p>
    <w:p w:rsidR="00775DAD" w:rsidRPr="00775DAD" w:rsidRDefault="00775DAD" w:rsidP="00775DAD">
      <w:pPr>
        <w:spacing w:after="240" w:line="240" w:lineRule="auto"/>
        <w:rPr>
          <w:rFonts w:ascii="Arial" w:eastAsia="Times New Roman" w:hAnsi="Arial" w:cs="Arial"/>
          <w:color w:val="000000"/>
          <w:sz w:val="24"/>
          <w:szCs w:val="24"/>
          <w:lang w:val="en"/>
        </w:rPr>
      </w:pPr>
      <w:r w:rsidRPr="00775DAD">
        <w:rPr>
          <w:rFonts w:ascii="Arial" w:eastAsia="Times New Roman" w:hAnsi="Arial" w:cs="Arial"/>
          <w:color w:val="000000"/>
          <w:sz w:val="24"/>
          <w:szCs w:val="24"/>
          <w:lang w:val="en"/>
        </w:rPr>
        <w:t xml:space="preserve">Using the MAC will help with the initial screening of possible high risk manual handling activities within the workplace.  However, the MAC is NOT appropriate for all manual handing operations, and does NOT comprise a full risk assessment.  Therefore it is </w:t>
      </w:r>
      <w:r w:rsidRPr="00775DAD">
        <w:rPr>
          <w:rFonts w:ascii="Arial" w:eastAsia="Times New Roman" w:hAnsi="Arial" w:cs="Arial"/>
          <w:color w:val="000000"/>
          <w:sz w:val="24"/>
          <w:szCs w:val="24"/>
          <w:lang w:val="en"/>
        </w:rPr>
        <w:lastRenderedPageBreak/>
        <w:t xml:space="preserve">unlikely to be acceptable if relied upon alone.  To be "suitable and sufficient", a risk assessment will normally need to take account of additional information such as individual capabilities (factors), and should conform to the requirements in the </w:t>
      </w:r>
      <w:hyperlink r:id="rId12" w:history="1">
        <w:r w:rsidRPr="00775DAD">
          <w:rPr>
            <w:rFonts w:ascii="Arial" w:eastAsia="Times New Roman" w:hAnsi="Arial" w:cs="Arial"/>
            <w:color w:val="0000FF"/>
            <w:sz w:val="24"/>
            <w:szCs w:val="24"/>
          </w:rPr>
          <w:t>L23</w:t>
        </w:r>
      </w:hyperlink>
      <w:r w:rsidRPr="00775DAD">
        <w:rPr>
          <w:rFonts w:ascii="Arial" w:eastAsia="Times New Roman" w:hAnsi="Arial" w:cs="Arial"/>
          <w:sz w:val="24"/>
          <w:szCs w:val="24"/>
        </w:rPr>
        <w:t>.</w:t>
      </w:r>
    </w:p>
    <w:p w:rsidR="00775DAD" w:rsidRPr="00775DAD" w:rsidRDefault="00775DAD" w:rsidP="00775DAD">
      <w:pPr>
        <w:spacing w:after="240" w:line="240" w:lineRule="auto"/>
        <w:rPr>
          <w:rFonts w:ascii="Arial" w:eastAsia="Times New Roman" w:hAnsi="Arial" w:cs="Arial"/>
          <w:sz w:val="24"/>
          <w:szCs w:val="24"/>
        </w:rPr>
      </w:pPr>
      <w:r w:rsidRPr="00775DAD">
        <w:rPr>
          <w:rFonts w:ascii="Arial" w:eastAsia="Times New Roman" w:hAnsi="Arial" w:cs="Arial"/>
          <w:color w:val="000000"/>
          <w:sz w:val="24"/>
          <w:szCs w:val="24"/>
          <w:lang w:val="en"/>
        </w:rPr>
        <w:t>The MAC tool is to be used to assist managers identify the high, medium and low lifting and carrying risks and then identify suitable control measures within a manual handling operation.  This information will then be transferred on to the Corporate Manual Handling Assessment form.</w:t>
      </w:r>
    </w:p>
    <w:p w:rsidR="00775DAD" w:rsidRPr="00775DAD" w:rsidRDefault="00775DAD" w:rsidP="00775DAD">
      <w:pPr>
        <w:spacing w:after="240" w:line="240" w:lineRule="auto"/>
        <w:rPr>
          <w:rFonts w:ascii="Arial" w:eastAsia="Times New Roman" w:hAnsi="Arial" w:cs="Arial"/>
          <w:color w:val="000000"/>
          <w:sz w:val="24"/>
          <w:szCs w:val="24"/>
          <w:lang w:val="en"/>
        </w:rPr>
      </w:pPr>
      <w:r w:rsidRPr="00775DAD">
        <w:rPr>
          <w:rFonts w:ascii="Arial" w:eastAsia="Times New Roman" w:hAnsi="Arial" w:cs="Arial"/>
          <w:color w:val="000000"/>
          <w:sz w:val="24"/>
          <w:szCs w:val="24"/>
          <w:lang w:val="en"/>
        </w:rPr>
        <w:t>Persons with knowledge and experience of the handling operations, industry specific guidance, and specialist advice, may be of assistance.  Users must consult and involve employees and safety representatives.</w:t>
      </w:r>
      <w:bookmarkStart w:id="9" w:name="_General_Risk_Assessment"/>
      <w:bookmarkEnd w:id="9"/>
    </w:p>
    <w:p w:rsidR="00775DAD" w:rsidRPr="00775DAD" w:rsidRDefault="00775DAD" w:rsidP="00775DAD">
      <w:pPr>
        <w:spacing w:after="240" w:line="240" w:lineRule="auto"/>
        <w:rPr>
          <w:rFonts w:ascii="Arial" w:eastAsia="Times New Roman" w:hAnsi="Arial" w:cs="Arial"/>
          <w:color w:val="000000"/>
          <w:sz w:val="24"/>
          <w:szCs w:val="24"/>
          <w:lang w:val="en"/>
        </w:rPr>
      </w:pPr>
      <w:bookmarkStart w:id="10" w:name="MACguidance"/>
      <w:bookmarkEnd w:id="10"/>
      <w:r w:rsidRPr="00775DAD">
        <w:rPr>
          <w:rFonts w:ascii="Arial" w:eastAsia="Times New Roman" w:hAnsi="Arial" w:cs="Arial"/>
          <w:color w:val="000000"/>
          <w:sz w:val="24"/>
          <w:szCs w:val="24"/>
          <w:lang w:val="en"/>
        </w:rPr>
        <w:t>For further information on MAC, Lifting, Carrying and Team Handling please click below.</w:t>
      </w:r>
    </w:p>
    <w:p w:rsidR="00775DAD" w:rsidRPr="00775DAD" w:rsidRDefault="00B7005C" w:rsidP="00775DAD">
      <w:pPr>
        <w:spacing w:after="0" w:line="240" w:lineRule="auto"/>
        <w:jc w:val="both"/>
        <w:rPr>
          <w:rFonts w:ascii="Arial" w:eastAsia="Times New Roman" w:hAnsi="Arial" w:cs="Arial"/>
          <w:color w:val="000000"/>
          <w:sz w:val="24"/>
          <w:szCs w:val="24"/>
          <w:lang w:val="en"/>
        </w:rPr>
      </w:pPr>
      <w:hyperlink r:id="rId13" w:history="1">
        <w:r w:rsidR="00775DAD" w:rsidRPr="00775DAD">
          <w:rPr>
            <w:rFonts w:ascii="Arial" w:eastAsia="Times New Roman" w:hAnsi="Arial" w:cs="Arial"/>
            <w:color w:val="0000FF"/>
            <w:sz w:val="24"/>
            <w:szCs w:val="24"/>
            <w:lang w:val="en"/>
          </w:rPr>
          <w:t>HSE – The Manual Handling Assessment Chart (MAC) web-page</w:t>
        </w:r>
      </w:hyperlink>
    </w:p>
    <w:p w:rsidR="00775DAD" w:rsidRPr="00775DAD" w:rsidRDefault="00B7005C" w:rsidP="00775DAD">
      <w:pPr>
        <w:spacing w:after="0" w:line="240" w:lineRule="auto"/>
        <w:jc w:val="both"/>
        <w:rPr>
          <w:rFonts w:ascii="Arial" w:eastAsia="Times New Roman" w:hAnsi="Arial" w:cs="Arial"/>
          <w:color w:val="000000"/>
          <w:sz w:val="24"/>
          <w:szCs w:val="24"/>
          <w:lang w:val="en"/>
        </w:rPr>
      </w:pPr>
      <w:hyperlink r:id="rId14" w:history="1">
        <w:r w:rsidR="00775DAD" w:rsidRPr="00775DAD">
          <w:rPr>
            <w:rFonts w:ascii="Arial" w:eastAsia="Times New Roman" w:hAnsi="Arial" w:cs="Arial"/>
            <w:color w:val="0000FF"/>
            <w:sz w:val="24"/>
            <w:szCs w:val="24"/>
            <w:lang w:val="en"/>
          </w:rPr>
          <w:t>HSE – MAC Tool Guidance</w:t>
        </w:r>
      </w:hyperlink>
      <w:r w:rsidR="00775DAD" w:rsidRPr="00775DAD">
        <w:rPr>
          <w:rFonts w:ascii="Arial" w:eastAsia="Times New Roman" w:hAnsi="Arial" w:cs="Arial"/>
          <w:color w:val="000000"/>
          <w:sz w:val="24"/>
          <w:szCs w:val="24"/>
          <w:lang w:val="en"/>
        </w:rPr>
        <w:t xml:space="preserve"> </w:t>
      </w:r>
    </w:p>
    <w:p w:rsidR="00775DAD" w:rsidRPr="00775DAD" w:rsidRDefault="00B7005C" w:rsidP="00775DAD">
      <w:pPr>
        <w:spacing w:after="0" w:line="240" w:lineRule="auto"/>
        <w:jc w:val="both"/>
        <w:rPr>
          <w:rFonts w:ascii="Arial" w:eastAsia="Times New Roman" w:hAnsi="Arial" w:cs="Arial"/>
          <w:color w:val="000000"/>
          <w:sz w:val="24"/>
          <w:szCs w:val="24"/>
          <w:lang w:val="en"/>
        </w:rPr>
      </w:pPr>
      <w:hyperlink r:id="rId15" w:history="1">
        <w:r w:rsidR="00775DAD" w:rsidRPr="00775DAD">
          <w:rPr>
            <w:rFonts w:ascii="Arial" w:eastAsia="Times New Roman" w:hAnsi="Arial" w:cs="Arial"/>
            <w:color w:val="0000FF"/>
            <w:sz w:val="24"/>
            <w:szCs w:val="24"/>
            <w:lang w:val="en"/>
          </w:rPr>
          <w:t>HSE – MAC Tool Interactive Score Sheet</w:t>
        </w:r>
      </w:hyperlink>
      <w:r w:rsidR="00775DAD" w:rsidRPr="00775DAD">
        <w:rPr>
          <w:rFonts w:ascii="Arial" w:eastAsia="Times New Roman" w:hAnsi="Arial" w:cs="Arial"/>
          <w:color w:val="000000"/>
          <w:sz w:val="24"/>
          <w:szCs w:val="24"/>
          <w:lang w:val="en"/>
        </w:rPr>
        <w:t xml:space="preserve"> </w:t>
      </w:r>
    </w:p>
    <w:p w:rsidR="00775DAD" w:rsidRPr="00775DAD" w:rsidRDefault="00B7005C" w:rsidP="00775DAD">
      <w:pPr>
        <w:spacing w:after="0" w:line="240" w:lineRule="auto"/>
        <w:jc w:val="both"/>
        <w:rPr>
          <w:rFonts w:ascii="Arial" w:eastAsia="Times New Roman" w:hAnsi="Arial" w:cs="Arial"/>
          <w:color w:val="000000"/>
          <w:sz w:val="24"/>
          <w:szCs w:val="24"/>
          <w:lang w:val="en"/>
        </w:rPr>
      </w:pPr>
      <w:hyperlink r:id="rId16" w:history="1">
        <w:r w:rsidR="00775DAD" w:rsidRPr="00775DAD">
          <w:rPr>
            <w:rFonts w:ascii="Arial" w:eastAsia="Times New Roman" w:hAnsi="Arial" w:cs="Arial"/>
            <w:color w:val="0000FF"/>
            <w:sz w:val="24"/>
            <w:szCs w:val="24"/>
            <w:lang w:val="en"/>
          </w:rPr>
          <w:t>HSE – Lifting Operation webpage</w:t>
        </w:r>
      </w:hyperlink>
    </w:p>
    <w:p w:rsidR="00775DAD" w:rsidRPr="00775DAD" w:rsidRDefault="00B7005C" w:rsidP="00775DAD">
      <w:pPr>
        <w:spacing w:after="0" w:line="240" w:lineRule="auto"/>
        <w:jc w:val="both"/>
        <w:rPr>
          <w:rFonts w:ascii="Arial" w:eastAsia="Times New Roman" w:hAnsi="Arial" w:cs="Arial"/>
          <w:color w:val="000000"/>
          <w:sz w:val="24"/>
          <w:szCs w:val="24"/>
          <w:lang w:val="en"/>
        </w:rPr>
      </w:pPr>
      <w:hyperlink r:id="rId17" w:history="1">
        <w:r w:rsidR="00775DAD" w:rsidRPr="00775DAD">
          <w:rPr>
            <w:rFonts w:ascii="Arial" w:eastAsia="Times New Roman" w:hAnsi="Arial" w:cs="Arial"/>
            <w:color w:val="0000FF"/>
            <w:sz w:val="24"/>
            <w:szCs w:val="24"/>
            <w:lang w:val="en"/>
          </w:rPr>
          <w:t>HSE – Carrying Operation webpage</w:t>
        </w:r>
      </w:hyperlink>
    </w:p>
    <w:p w:rsidR="00775DAD" w:rsidRPr="00775DAD" w:rsidRDefault="00B7005C" w:rsidP="00775DAD">
      <w:pPr>
        <w:spacing w:after="0" w:line="240" w:lineRule="auto"/>
        <w:jc w:val="both"/>
        <w:rPr>
          <w:rFonts w:ascii="Arial" w:eastAsia="Times New Roman" w:hAnsi="Arial" w:cs="Arial"/>
          <w:color w:val="000000"/>
          <w:sz w:val="24"/>
          <w:szCs w:val="24"/>
          <w:lang w:val="en"/>
        </w:rPr>
      </w:pPr>
      <w:hyperlink r:id="rId18" w:history="1">
        <w:r w:rsidR="00775DAD" w:rsidRPr="00775DAD">
          <w:rPr>
            <w:rFonts w:ascii="Arial" w:eastAsia="Times New Roman" w:hAnsi="Arial" w:cs="Arial"/>
            <w:color w:val="0000FF"/>
            <w:sz w:val="24"/>
            <w:szCs w:val="24"/>
            <w:lang w:val="en"/>
          </w:rPr>
          <w:t>HSE – Team Lifting Handling webpage</w:t>
        </w:r>
      </w:hyperlink>
    </w:p>
    <w:p w:rsidR="00775DAD" w:rsidRDefault="00775DAD" w:rsidP="003F0871">
      <w:pPr>
        <w:spacing w:after="0" w:line="240" w:lineRule="auto"/>
        <w:rPr>
          <w:rFonts w:ascii="Arial" w:eastAsia="Times New Roman" w:hAnsi="Arial" w:cs="Arial"/>
          <w:b/>
          <w:color w:val="000000"/>
          <w:sz w:val="24"/>
          <w:szCs w:val="24"/>
        </w:rPr>
      </w:pPr>
    </w:p>
    <w:p w:rsidR="00775DAD" w:rsidRPr="003F0871" w:rsidRDefault="00775DAD" w:rsidP="003F0871">
      <w:pPr>
        <w:spacing w:after="0" w:line="240" w:lineRule="auto"/>
        <w:rPr>
          <w:rFonts w:ascii="Arial" w:eastAsia="Times New Roman" w:hAnsi="Arial" w:cs="Arial"/>
          <w:b/>
          <w:color w:val="000000"/>
          <w:sz w:val="24"/>
          <w:szCs w:val="24"/>
        </w:rPr>
      </w:pPr>
    </w:p>
    <w:p w:rsidR="003F0871" w:rsidRPr="00AD6753" w:rsidRDefault="003F0871" w:rsidP="003F0871">
      <w:pPr>
        <w:spacing w:after="0" w:line="240" w:lineRule="auto"/>
        <w:rPr>
          <w:rFonts w:ascii="Arial" w:eastAsia="Times New Roman" w:hAnsi="Arial" w:cs="Arial"/>
          <w:b/>
          <w:color w:val="000000"/>
          <w:sz w:val="28"/>
          <w:szCs w:val="24"/>
        </w:rPr>
      </w:pPr>
      <w:bookmarkStart w:id="11" w:name="model"/>
      <w:r w:rsidRPr="00AD6753">
        <w:rPr>
          <w:rFonts w:ascii="Arial" w:eastAsia="Times New Roman" w:hAnsi="Arial" w:cs="Arial"/>
          <w:b/>
          <w:color w:val="000000"/>
          <w:sz w:val="28"/>
          <w:szCs w:val="24"/>
        </w:rPr>
        <w:t xml:space="preserve">3. Model Generic Risk Assessments  </w:t>
      </w:r>
    </w:p>
    <w:bookmarkEnd w:id="11"/>
    <w:p w:rsidR="003F0871" w:rsidRPr="003F0871" w:rsidRDefault="003F0871" w:rsidP="003F0871">
      <w:pPr>
        <w:spacing w:after="0" w:line="240" w:lineRule="auto"/>
        <w:rPr>
          <w:rFonts w:ascii="Arial" w:eastAsia="Times New Roman" w:hAnsi="Arial" w:cs="Arial"/>
          <w:b/>
          <w:color w:val="000000"/>
          <w:sz w:val="24"/>
          <w:szCs w:val="24"/>
        </w:rPr>
      </w:pPr>
    </w:p>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Below are several model manual handling risk assessment for manager to use as a base for undertaking their own assessments that are relevant for m</w:t>
      </w:r>
      <w:r w:rsidR="00AD6753">
        <w:rPr>
          <w:rFonts w:ascii="Arial" w:eastAsia="Times New Roman" w:hAnsi="Arial" w:cs="Arial"/>
          <w:color w:val="000000"/>
          <w:sz w:val="24"/>
          <w:szCs w:val="24"/>
        </w:rPr>
        <w:t>anual handling operations t undertaken by their service area(s)</w:t>
      </w:r>
      <w:r w:rsidRPr="003F0871">
        <w:rPr>
          <w:rFonts w:ascii="Arial" w:eastAsia="Times New Roman" w:hAnsi="Arial" w:cs="Arial"/>
          <w:color w:val="000000"/>
          <w:sz w:val="24"/>
          <w:szCs w:val="24"/>
        </w:rPr>
        <w:t xml:space="preserve">. </w:t>
      </w:r>
    </w:p>
    <w:p w:rsidR="003F0871" w:rsidRPr="003F0871" w:rsidRDefault="003F0871" w:rsidP="003F0871">
      <w:pPr>
        <w:spacing w:after="0" w:line="240" w:lineRule="auto"/>
        <w:rPr>
          <w:rFonts w:ascii="Arial" w:eastAsia="Times New Roman" w:hAnsi="Arial" w:cs="Arial"/>
          <w:b/>
          <w:color w:val="000000"/>
          <w:sz w:val="24"/>
          <w:szCs w:val="24"/>
        </w:rPr>
      </w:pPr>
    </w:p>
    <w:tbl>
      <w:tblPr>
        <w:tblW w:w="9678" w:type="dxa"/>
        <w:jc w:val="center"/>
        <w:tblInd w:w="-252" w:type="dxa"/>
        <w:tblBorders>
          <w:insideH w:val="single" w:sz="4" w:space="0" w:color="auto"/>
          <w:insideV w:val="single" w:sz="4" w:space="0" w:color="auto"/>
        </w:tblBorders>
        <w:tblLook w:val="01E0" w:firstRow="1" w:lastRow="1" w:firstColumn="1" w:lastColumn="1" w:noHBand="0" w:noVBand="0"/>
      </w:tblPr>
      <w:tblGrid>
        <w:gridCol w:w="772"/>
        <w:gridCol w:w="6980"/>
        <w:gridCol w:w="1926"/>
      </w:tblGrid>
      <w:tr w:rsidR="003F0871" w:rsidRPr="003F0871" w:rsidTr="00E034D6">
        <w:trPr>
          <w:jc w:val="center"/>
        </w:trPr>
        <w:tc>
          <w:tcPr>
            <w:tcW w:w="772" w:type="dxa"/>
            <w:shd w:val="clear" w:color="auto" w:fill="auto"/>
          </w:tcPr>
          <w:p w:rsidR="003F0871" w:rsidRPr="003F0871" w:rsidRDefault="003F0871" w:rsidP="003F0871">
            <w:pPr>
              <w:spacing w:after="0" w:line="240" w:lineRule="auto"/>
              <w:rPr>
                <w:rFonts w:ascii="Arial" w:eastAsia="Times New Roman" w:hAnsi="Arial" w:cs="Arial"/>
                <w:b/>
                <w:color w:val="000000"/>
                <w:sz w:val="24"/>
                <w:szCs w:val="24"/>
              </w:rPr>
            </w:pPr>
          </w:p>
        </w:tc>
        <w:tc>
          <w:tcPr>
            <w:tcW w:w="6980" w:type="dxa"/>
            <w:shd w:val="clear" w:color="auto" w:fill="CCCCCC"/>
          </w:tcPr>
          <w:p w:rsidR="003F0871" w:rsidRPr="003F0871" w:rsidRDefault="003F0871" w:rsidP="003F0871">
            <w:pPr>
              <w:spacing w:after="0" w:line="240" w:lineRule="auto"/>
              <w:jc w:val="center"/>
              <w:rPr>
                <w:rFonts w:ascii="Arial" w:eastAsia="Times New Roman" w:hAnsi="Arial" w:cs="Arial"/>
                <w:b/>
                <w:color w:val="000000"/>
                <w:sz w:val="24"/>
                <w:szCs w:val="24"/>
              </w:rPr>
            </w:pPr>
            <w:r w:rsidRPr="003F0871">
              <w:rPr>
                <w:rFonts w:ascii="Arial" w:eastAsia="Times New Roman" w:hAnsi="Arial" w:cs="Arial"/>
                <w:b/>
                <w:color w:val="000000"/>
                <w:sz w:val="24"/>
                <w:szCs w:val="24"/>
              </w:rPr>
              <w:t>Description</w:t>
            </w:r>
          </w:p>
        </w:tc>
        <w:tc>
          <w:tcPr>
            <w:tcW w:w="1926" w:type="dxa"/>
            <w:shd w:val="clear" w:color="auto" w:fill="CCCCCC"/>
          </w:tcPr>
          <w:p w:rsidR="003F0871" w:rsidRPr="003F0871" w:rsidRDefault="003F0871" w:rsidP="003F0871">
            <w:pPr>
              <w:spacing w:after="0" w:line="240" w:lineRule="auto"/>
              <w:jc w:val="center"/>
              <w:rPr>
                <w:rFonts w:ascii="Arial" w:eastAsia="Times New Roman" w:hAnsi="Arial" w:cs="Arial"/>
                <w:b/>
                <w:color w:val="000000"/>
                <w:sz w:val="24"/>
                <w:szCs w:val="24"/>
              </w:rPr>
            </w:pPr>
            <w:r w:rsidRPr="003F0871">
              <w:rPr>
                <w:rFonts w:ascii="Arial" w:eastAsia="Times New Roman" w:hAnsi="Arial" w:cs="Arial"/>
                <w:b/>
                <w:color w:val="000000"/>
                <w:sz w:val="24"/>
                <w:szCs w:val="24"/>
              </w:rPr>
              <w:t>Date Produced</w:t>
            </w:r>
          </w:p>
        </w:tc>
      </w:tr>
      <w:tr w:rsidR="003F0871" w:rsidRPr="003F0871" w:rsidTr="00E034D6">
        <w:trPr>
          <w:jc w:val="center"/>
        </w:trPr>
        <w:tc>
          <w:tcPr>
            <w:tcW w:w="772" w:type="dxa"/>
            <w:shd w:val="clear" w:color="auto" w:fill="CCCCCC"/>
          </w:tcPr>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3.1</w:t>
            </w:r>
          </w:p>
        </w:tc>
        <w:tc>
          <w:tcPr>
            <w:tcW w:w="6980" w:type="dxa"/>
            <w:shd w:val="clear" w:color="auto" w:fill="auto"/>
          </w:tcPr>
          <w:p w:rsidR="003F0871" w:rsidRPr="003F0871" w:rsidRDefault="00B7005C" w:rsidP="003F0871">
            <w:pPr>
              <w:spacing w:after="0" w:line="240" w:lineRule="auto"/>
              <w:rPr>
                <w:rFonts w:ascii="Arial" w:eastAsia="Times New Roman" w:hAnsi="Arial" w:cs="Arial"/>
                <w:sz w:val="24"/>
                <w:szCs w:val="24"/>
              </w:rPr>
            </w:pPr>
            <w:hyperlink w:anchor="model1" w:history="1">
              <w:r w:rsidR="003F0871" w:rsidRPr="003F0871">
                <w:rPr>
                  <w:rFonts w:ascii="Arial" w:eastAsia="Times New Roman" w:hAnsi="Arial" w:cs="Arial"/>
                  <w:color w:val="0000FF"/>
                  <w:sz w:val="24"/>
                  <w:szCs w:val="24"/>
                </w:rPr>
                <w:t>Moving Loading in an Office Environment</w:t>
              </w:r>
            </w:hyperlink>
          </w:p>
        </w:tc>
        <w:tc>
          <w:tcPr>
            <w:tcW w:w="1926" w:type="dxa"/>
            <w:shd w:val="clear" w:color="auto" w:fill="auto"/>
          </w:tcPr>
          <w:p w:rsidR="003F0871" w:rsidRPr="003F0871" w:rsidRDefault="003F0871" w:rsidP="003F0871">
            <w:pPr>
              <w:spacing w:after="0" w:line="240" w:lineRule="auto"/>
              <w:jc w:val="center"/>
              <w:rPr>
                <w:rFonts w:ascii="Arial" w:eastAsia="Times New Roman" w:hAnsi="Arial" w:cs="Arial"/>
                <w:color w:val="000000"/>
                <w:sz w:val="24"/>
                <w:szCs w:val="24"/>
              </w:rPr>
            </w:pPr>
            <w:r w:rsidRPr="003F0871">
              <w:rPr>
                <w:rFonts w:ascii="Arial" w:eastAsia="Times New Roman" w:hAnsi="Arial" w:cs="Arial"/>
                <w:color w:val="000000"/>
                <w:sz w:val="24"/>
                <w:szCs w:val="24"/>
              </w:rPr>
              <w:t>April 2021</w:t>
            </w:r>
          </w:p>
        </w:tc>
      </w:tr>
      <w:tr w:rsidR="003F0871" w:rsidRPr="003F0871" w:rsidTr="00E034D6">
        <w:trPr>
          <w:jc w:val="center"/>
        </w:trPr>
        <w:tc>
          <w:tcPr>
            <w:tcW w:w="772" w:type="dxa"/>
            <w:shd w:val="clear" w:color="auto" w:fill="CCCCCC"/>
          </w:tcPr>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3.2</w:t>
            </w:r>
          </w:p>
        </w:tc>
        <w:tc>
          <w:tcPr>
            <w:tcW w:w="6980" w:type="dxa"/>
            <w:shd w:val="clear" w:color="auto" w:fill="auto"/>
          </w:tcPr>
          <w:p w:rsidR="003F0871" w:rsidRPr="003F0871" w:rsidRDefault="00B7005C" w:rsidP="003F0871">
            <w:pPr>
              <w:spacing w:after="0" w:line="240" w:lineRule="auto"/>
              <w:rPr>
                <w:rFonts w:ascii="Arial" w:eastAsia="Times New Roman" w:hAnsi="Arial" w:cs="Arial"/>
                <w:sz w:val="24"/>
                <w:szCs w:val="24"/>
              </w:rPr>
            </w:pPr>
            <w:hyperlink w:anchor="model2" w:history="1">
              <w:r w:rsidR="003F0871" w:rsidRPr="003F0871">
                <w:rPr>
                  <w:rFonts w:ascii="Arial" w:eastAsia="Times New Roman" w:hAnsi="Arial" w:cs="Arial"/>
                  <w:color w:val="0000FF"/>
                  <w:sz w:val="24"/>
                  <w:szCs w:val="24"/>
                </w:rPr>
                <w:t>Changing Water Containers</w:t>
              </w:r>
            </w:hyperlink>
          </w:p>
        </w:tc>
        <w:tc>
          <w:tcPr>
            <w:tcW w:w="1926" w:type="dxa"/>
            <w:shd w:val="clear" w:color="auto" w:fill="auto"/>
          </w:tcPr>
          <w:p w:rsidR="003F0871" w:rsidRPr="003F0871" w:rsidRDefault="003F0871" w:rsidP="003F0871">
            <w:pPr>
              <w:spacing w:after="0" w:line="240" w:lineRule="auto"/>
              <w:jc w:val="center"/>
              <w:rPr>
                <w:rFonts w:ascii="Arial" w:eastAsia="Times New Roman" w:hAnsi="Arial" w:cs="Arial"/>
                <w:color w:val="000000"/>
                <w:sz w:val="24"/>
                <w:szCs w:val="24"/>
              </w:rPr>
            </w:pPr>
            <w:r w:rsidRPr="003F0871">
              <w:rPr>
                <w:rFonts w:ascii="Arial" w:eastAsia="Times New Roman" w:hAnsi="Arial" w:cs="Arial"/>
                <w:color w:val="000000"/>
                <w:sz w:val="24"/>
                <w:szCs w:val="24"/>
              </w:rPr>
              <w:t>April 2021</w:t>
            </w:r>
          </w:p>
        </w:tc>
      </w:tr>
      <w:tr w:rsidR="003F0871" w:rsidRPr="003F0871" w:rsidTr="00E034D6">
        <w:trPr>
          <w:jc w:val="center"/>
        </w:trPr>
        <w:tc>
          <w:tcPr>
            <w:tcW w:w="772" w:type="dxa"/>
            <w:shd w:val="clear" w:color="auto" w:fill="CCCCCC"/>
          </w:tcPr>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3.3</w:t>
            </w:r>
          </w:p>
        </w:tc>
        <w:tc>
          <w:tcPr>
            <w:tcW w:w="6980" w:type="dxa"/>
            <w:shd w:val="clear" w:color="auto" w:fill="auto"/>
          </w:tcPr>
          <w:p w:rsidR="003F0871" w:rsidRPr="003F0871" w:rsidRDefault="00B7005C" w:rsidP="003F0871">
            <w:pPr>
              <w:spacing w:after="0" w:line="240" w:lineRule="auto"/>
              <w:rPr>
                <w:rFonts w:ascii="Arial" w:eastAsia="Times New Roman" w:hAnsi="Arial" w:cs="Arial"/>
                <w:sz w:val="24"/>
                <w:szCs w:val="24"/>
              </w:rPr>
            </w:pPr>
            <w:hyperlink w:anchor="model3" w:history="1">
              <w:r w:rsidR="003F0871" w:rsidRPr="003F0871">
                <w:rPr>
                  <w:rFonts w:ascii="Arial" w:eastAsia="Times New Roman" w:hAnsi="Arial" w:cs="Arial"/>
                  <w:color w:val="0000FF"/>
                  <w:sz w:val="24"/>
                  <w:szCs w:val="24"/>
                </w:rPr>
                <w:t>Moving Work Equipment Between Sites (Mobile Workers)</w:t>
              </w:r>
            </w:hyperlink>
          </w:p>
        </w:tc>
        <w:tc>
          <w:tcPr>
            <w:tcW w:w="1926" w:type="dxa"/>
            <w:shd w:val="clear" w:color="auto" w:fill="auto"/>
          </w:tcPr>
          <w:p w:rsidR="003F0871" w:rsidRPr="003F0871" w:rsidRDefault="003F0871" w:rsidP="003F0871">
            <w:pPr>
              <w:spacing w:after="0" w:line="240" w:lineRule="auto"/>
              <w:jc w:val="center"/>
              <w:rPr>
                <w:rFonts w:ascii="Arial" w:eastAsia="Times New Roman" w:hAnsi="Arial" w:cs="Arial"/>
                <w:color w:val="000000"/>
                <w:sz w:val="24"/>
                <w:szCs w:val="24"/>
              </w:rPr>
            </w:pPr>
            <w:r w:rsidRPr="003F0871">
              <w:rPr>
                <w:rFonts w:ascii="Arial" w:eastAsia="Times New Roman" w:hAnsi="Arial" w:cs="Arial"/>
                <w:color w:val="000000"/>
                <w:sz w:val="24"/>
                <w:szCs w:val="24"/>
              </w:rPr>
              <w:t>April 2021</w:t>
            </w:r>
          </w:p>
        </w:tc>
      </w:tr>
      <w:tr w:rsidR="003F0871" w:rsidRPr="003F0871" w:rsidTr="00E034D6">
        <w:trPr>
          <w:jc w:val="center"/>
        </w:trPr>
        <w:tc>
          <w:tcPr>
            <w:tcW w:w="772" w:type="dxa"/>
            <w:shd w:val="clear" w:color="auto" w:fill="CCCCCC"/>
          </w:tcPr>
          <w:p w:rsidR="003F0871" w:rsidRPr="003F0871" w:rsidRDefault="003F0871" w:rsidP="003F0871">
            <w:pPr>
              <w:spacing w:after="0" w:line="240" w:lineRule="auto"/>
              <w:rPr>
                <w:rFonts w:ascii="Arial" w:eastAsia="Times New Roman" w:hAnsi="Arial" w:cs="Arial"/>
                <w:color w:val="000000"/>
                <w:sz w:val="24"/>
                <w:szCs w:val="24"/>
              </w:rPr>
            </w:pPr>
            <w:r w:rsidRPr="003F0871">
              <w:rPr>
                <w:rFonts w:ascii="Arial" w:eastAsia="Times New Roman" w:hAnsi="Arial" w:cs="Arial"/>
                <w:color w:val="000000"/>
                <w:sz w:val="24"/>
                <w:szCs w:val="24"/>
              </w:rPr>
              <w:t>3.4</w:t>
            </w:r>
          </w:p>
        </w:tc>
        <w:tc>
          <w:tcPr>
            <w:tcW w:w="6980" w:type="dxa"/>
            <w:shd w:val="clear" w:color="auto" w:fill="auto"/>
          </w:tcPr>
          <w:p w:rsidR="003F0871" w:rsidRPr="003F0871" w:rsidRDefault="00B7005C" w:rsidP="003F0871">
            <w:pPr>
              <w:spacing w:after="0" w:line="240" w:lineRule="auto"/>
              <w:rPr>
                <w:rFonts w:ascii="Arial" w:eastAsia="Times New Roman" w:hAnsi="Arial" w:cs="Arial"/>
                <w:sz w:val="24"/>
                <w:szCs w:val="24"/>
              </w:rPr>
            </w:pPr>
            <w:hyperlink w:anchor="model4" w:history="1">
              <w:r w:rsidR="003F0871" w:rsidRPr="003F0871">
                <w:rPr>
                  <w:rFonts w:ascii="Arial" w:eastAsia="Times New Roman" w:hAnsi="Arial" w:cs="Arial"/>
                  <w:color w:val="0000FF"/>
                  <w:sz w:val="24"/>
                  <w:szCs w:val="24"/>
                </w:rPr>
                <w:t>Pushing &amp; Pulling Wheeled Objects</w:t>
              </w:r>
            </w:hyperlink>
          </w:p>
        </w:tc>
        <w:tc>
          <w:tcPr>
            <w:tcW w:w="1926" w:type="dxa"/>
            <w:shd w:val="clear" w:color="auto" w:fill="auto"/>
          </w:tcPr>
          <w:p w:rsidR="003F0871" w:rsidRPr="003F0871" w:rsidRDefault="003F0871" w:rsidP="003F0871">
            <w:pPr>
              <w:spacing w:after="0" w:line="240" w:lineRule="auto"/>
              <w:jc w:val="center"/>
              <w:rPr>
                <w:rFonts w:ascii="Arial" w:eastAsia="Times New Roman" w:hAnsi="Arial" w:cs="Arial"/>
                <w:color w:val="000000"/>
                <w:sz w:val="24"/>
                <w:szCs w:val="24"/>
              </w:rPr>
            </w:pPr>
            <w:r w:rsidRPr="003F0871">
              <w:rPr>
                <w:rFonts w:ascii="Arial" w:eastAsia="Times New Roman" w:hAnsi="Arial" w:cs="Arial"/>
                <w:color w:val="000000"/>
                <w:sz w:val="24"/>
                <w:szCs w:val="24"/>
              </w:rPr>
              <w:t>April 2021</w:t>
            </w:r>
          </w:p>
        </w:tc>
      </w:tr>
    </w:tbl>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b/>
          <w:color w:val="FF0000"/>
          <w:sz w:val="24"/>
          <w:szCs w:val="24"/>
        </w:rPr>
        <w:sectPr w:rsidR="003F0871" w:rsidRPr="003F0871" w:rsidSect="00E034D6">
          <w:footerReference w:type="default" r:id="rId19"/>
          <w:pgSz w:w="11906" w:h="16838" w:code="9"/>
          <w:pgMar w:top="899" w:right="1287" w:bottom="737" w:left="1134" w:header="397" w:footer="284" w:gutter="0"/>
          <w:cols w:space="708"/>
          <w:docGrid w:linePitch="360"/>
        </w:sectPr>
      </w:pPr>
    </w:p>
    <w:p w:rsidR="003F0871" w:rsidRPr="003F0871" w:rsidRDefault="003F0871" w:rsidP="003F0871">
      <w:pPr>
        <w:spacing w:after="0" w:line="240" w:lineRule="auto"/>
        <w:rPr>
          <w:rFonts w:ascii="Arial" w:eastAsia="Times New Roman" w:hAnsi="Arial" w:cs="Arial"/>
          <w:b/>
          <w:color w:val="000000"/>
        </w:rPr>
      </w:pPr>
      <w:bookmarkStart w:id="12" w:name="_APPENDIX_D_"/>
      <w:bookmarkStart w:id="13" w:name="model1"/>
      <w:bookmarkEnd w:id="12"/>
      <w:r>
        <w:rPr>
          <w:rFonts w:ascii="Arial" w:eastAsia="Times New Roman" w:hAnsi="Arial" w:cs="Arial"/>
          <w:b/>
          <w:color w:val="000000"/>
        </w:rPr>
        <w:lastRenderedPageBreak/>
        <w:t xml:space="preserve">3.1 </w:t>
      </w:r>
      <w:r w:rsidRPr="003F0871">
        <w:rPr>
          <w:rFonts w:ascii="Arial" w:eastAsia="Times New Roman" w:hAnsi="Arial" w:cs="Arial"/>
          <w:b/>
          <w:color w:val="000000"/>
        </w:rPr>
        <w:t xml:space="preserve">MODEL GENERIC RISK ASSESSMENT </w:t>
      </w:r>
      <w:bookmarkEnd w:id="13"/>
      <w:r w:rsidRPr="003F0871">
        <w:rPr>
          <w:rFonts w:ascii="Arial" w:eastAsia="Times New Roman" w:hAnsi="Arial" w:cs="Arial"/>
          <w:b/>
          <w:color w:val="000000"/>
        </w:rPr>
        <w:t>- MOVING LOADS/OBJECTS IN AN OFFICE ENVIRONMENT</w:t>
      </w:r>
    </w:p>
    <w:p w:rsidR="003F0871" w:rsidRPr="003F0871" w:rsidRDefault="003F0871" w:rsidP="003F0871">
      <w:pPr>
        <w:spacing w:after="0" w:line="240" w:lineRule="auto"/>
        <w:rPr>
          <w:rFonts w:ascii="Arial" w:eastAsia="Times New Roman" w:hAnsi="Arial" w:cs="Arial"/>
          <w:color w:val="000000"/>
          <w:sz w:val="24"/>
          <w:szCs w:val="24"/>
        </w:rPr>
      </w:pPr>
    </w:p>
    <w:tbl>
      <w:tblPr>
        <w:tblW w:w="15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900"/>
        <w:gridCol w:w="972"/>
        <w:gridCol w:w="360"/>
        <w:gridCol w:w="1548"/>
        <w:gridCol w:w="2502"/>
        <w:gridCol w:w="558"/>
        <w:gridCol w:w="360"/>
        <w:gridCol w:w="360"/>
        <w:gridCol w:w="342"/>
        <w:gridCol w:w="18"/>
        <w:gridCol w:w="360"/>
        <w:gridCol w:w="360"/>
        <w:gridCol w:w="792"/>
        <w:gridCol w:w="828"/>
        <w:gridCol w:w="120"/>
        <w:gridCol w:w="1752"/>
        <w:gridCol w:w="1728"/>
      </w:tblGrid>
      <w:tr w:rsidR="003F0871" w:rsidRPr="003F0871" w:rsidTr="00E034D6">
        <w:trPr>
          <w:cantSplit/>
        </w:trPr>
        <w:tc>
          <w:tcPr>
            <w:tcW w:w="1728" w:type="dxa"/>
            <w:tcBorders>
              <w:top w:val="single" w:sz="12" w:space="0" w:color="auto"/>
              <w:bottom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Directorate</w:t>
            </w:r>
          </w:p>
        </w:tc>
        <w:tc>
          <w:tcPr>
            <w:tcW w:w="1872" w:type="dxa"/>
            <w:gridSpan w:val="2"/>
            <w:tcBorders>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 xml:space="preserve">Resources </w:t>
            </w:r>
          </w:p>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Business Support</w:t>
            </w:r>
          </w:p>
        </w:tc>
        <w:tc>
          <w:tcPr>
            <w:tcW w:w="1908" w:type="dxa"/>
            <w:gridSpan w:val="2"/>
            <w:tcBorders>
              <w:top w:val="single" w:sz="12" w:space="0" w:color="auto"/>
              <w:left w:val="single" w:sz="12" w:space="0" w:color="auto"/>
              <w:bottom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Area/Activities</w:t>
            </w:r>
          </w:p>
        </w:tc>
        <w:tc>
          <w:tcPr>
            <w:tcW w:w="2502" w:type="dxa"/>
            <w:tcBorders>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 xml:space="preserve">Moving and Handling of Loads in Offices </w:t>
            </w:r>
          </w:p>
        </w:tc>
        <w:tc>
          <w:tcPr>
            <w:tcW w:w="1620" w:type="dxa"/>
            <w:gridSpan w:val="4"/>
            <w:tcBorders>
              <w:top w:val="single" w:sz="12" w:space="0" w:color="auto"/>
              <w:left w:val="single" w:sz="12" w:space="0" w:color="auto"/>
              <w:bottom w:val="single" w:sz="12" w:space="0" w:color="auto"/>
            </w:tcBorders>
            <w:shd w:val="clear" w:color="auto" w:fill="CCCCCC"/>
          </w:tcPr>
          <w:p w:rsidR="003F0871" w:rsidRPr="003F0871" w:rsidRDefault="003F0871" w:rsidP="003F0871">
            <w:pPr>
              <w:spacing w:after="0" w:line="240" w:lineRule="auto"/>
              <w:rPr>
                <w:rFonts w:ascii="Arial" w:eastAsia="Times New Roman" w:hAnsi="Arial" w:cs="Arial"/>
                <w:b/>
                <w:bCs/>
                <w:color w:val="000000"/>
              </w:rPr>
            </w:pPr>
            <w:r w:rsidRPr="003F0871">
              <w:rPr>
                <w:rFonts w:ascii="Arial" w:eastAsia="Times New Roman" w:hAnsi="Arial" w:cs="Arial"/>
                <w:b/>
                <w:bCs/>
                <w:color w:val="000000"/>
              </w:rPr>
              <w:t>Carried out by</w:t>
            </w:r>
          </w:p>
        </w:tc>
        <w:tc>
          <w:tcPr>
            <w:tcW w:w="1530" w:type="dxa"/>
            <w:gridSpan w:val="4"/>
            <w:tcBorders>
              <w:bottom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 xml:space="preserve">Manager </w:t>
            </w:r>
          </w:p>
        </w:tc>
        <w:tc>
          <w:tcPr>
            <w:tcW w:w="948" w:type="dxa"/>
            <w:gridSpan w:val="2"/>
            <w:tcBorders>
              <w:top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rPr>
                <w:rFonts w:ascii="Arial" w:eastAsia="Times New Roman" w:hAnsi="Arial" w:cs="Arial"/>
                <w:color w:val="000000"/>
              </w:rPr>
            </w:pPr>
            <w:r w:rsidRPr="003F0871">
              <w:rPr>
                <w:rFonts w:ascii="Arial" w:eastAsia="Times New Roman" w:hAnsi="Arial" w:cs="Arial"/>
                <w:b/>
                <w:bCs/>
                <w:color w:val="000000"/>
              </w:rPr>
              <w:t>Date:</w:t>
            </w:r>
          </w:p>
        </w:tc>
        <w:tc>
          <w:tcPr>
            <w:tcW w:w="1752" w:type="dxa"/>
            <w:tcBorders>
              <w:left w:val="single" w:sz="12" w:space="0" w:color="auto"/>
              <w:bottom w:val="single" w:sz="12" w:space="0" w:color="auto"/>
            </w:tcBorders>
          </w:tcPr>
          <w:p w:rsidR="003F0871" w:rsidRPr="003F0871" w:rsidRDefault="003F0871" w:rsidP="003F0871">
            <w:pPr>
              <w:spacing w:after="0" w:line="240" w:lineRule="auto"/>
              <w:rPr>
                <w:rFonts w:ascii="Arial" w:eastAsia="Times New Roman" w:hAnsi="Arial" w:cs="Arial"/>
                <w:color w:val="000000"/>
              </w:rPr>
            </w:pPr>
            <w:r w:rsidRPr="003F0871">
              <w:rPr>
                <w:rFonts w:ascii="Arial" w:eastAsia="Times New Roman" w:hAnsi="Arial" w:cs="Arial"/>
                <w:bCs/>
                <w:color w:val="000000"/>
              </w:rPr>
              <w:t>April 2021</w:t>
            </w:r>
          </w:p>
        </w:tc>
        <w:tc>
          <w:tcPr>
            <w:tcW w:w="1728" w:type="dxa"/>
            <w:tcBorders>
              <w:top w:val="single" w:sz="12" w:space="0" w:color="auto"/>
              <w:bottom w:val="single" w:sz="12" w:space="0" w:color="auto"/>
            </w:tcBorders>
            <w:shd w:val="clear" w:color="auto" w:fill="CCCCCC"/>
          </w:tcPr>
          <w:p w:rsidR="003F0871" w:rsidRPr="003F0871" w:rsidRDefault="003F0871" w:rsidP="003F0871">
            <w:pPr>
              <w:spacing w:after="0" w:line="240" w:lineRule="auto"/>
              <w:rPr>
                <w:rFonts w:ascii="Arial" w:eastAsia="Times New Roman" w:hAnsi="Arial" w:cs="Arial"/>
                <w:color w:val="000000"/>
              </w:rPr>
            </w:pPr>
            <w:r w:rsidRPr="003F0871">
              <w:rPr>
                <w:rFonts w:ascii="Arial" w:eastAsia="Times New Roman" w:hAnsi="Arial" w:cs="Arial"/>
                <w:color w:val="000000"/>
              </w:rPr>
              <w:t>Sheet 1 of 4</w:t>
            </w:r>
          </w:p>
          <w:p w:rsidR="003F0871" w:rsidRPr="003F0871" w:rsidRDefault="003F0871" w:rsidP="003F0871">
            <w:pPr>
              <w:spacing w:after="0" w:line="240" w:lineRule="auto"/>
              <w:rPr>
                <w:rFonts w:ascii="Arial" w:eastAsia="Times New Roman" w:hAnsi="Arial" w:cs="Arial"/>
                <w:color w:val="000000"/>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628"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Hazards</w:t>
            </w:r>
          </w:p>
          <w:p w:rsidR="003F0871" w:rsidRPr="003F0871" w:rsidRDefault="003F0871" w:rsidP="003F0871">
            <w:pPr>
              <w:spacing w:after="0" w:line="240" w:lineRule="auto"/>
              <w:jc w:val="center"/>
              <w:rPr>
                <w:rFonts w:ascii="Arial" w:eastAsia="Times New Roman" w:hAnsi="Arial" w:cs="Arial"/>
                <w:b/>
                <w:bCs/>
              </w:rPr>
            </w:pPr>
          </w:p>
        </w:tc>
        <w:tc>
          <w:tcPr>
            <w:tcW w:w="1332"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Who might be harmed</w:t>
            </w:r>
          </w:p>
        </w:tc>
        <w:tc>
          <w:tcPr>
            <w:tcW w:w="4608" w:type="dxa"/>
            <w:gridSpan w:val="3"/>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Existing Controls</w:t>
            </w:r>
          </w:p>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(Or proposed controls in the case of a new activity)</w:t>
            </w:r>
          </w:p>
        </w:tc>
        <w:tc>
          <w:tcPr>
            <w:tcW w:w="1800" w:type="dxa"/>
            <w:gridSpan w:val="6"/>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*Risk rating with existing or proposed controls</w:t>
            </w:r>
          </w:p>
        </w:tc>
        <w:tc>
          <w:tcPr>
            <w:tcW w:w="1620"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Are risks adequately controlled Yes/No</w:t>
            </w:r>
          </w:p>
        </w:tc>
        <w:tc>
          <w:tcPr>
            <w:tcW w:w="3600" w:type="dxa"/>
            <w:gridSpan w:val="3"/>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If No, what further actions are required to reduce the risks</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628"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c>
          <w:tcPr>
            <w:tcW w:w="1332"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c>
          <w:tcPr>
            <w:tcW w:w="4608" w:type="dxa"/>
            <w:gridSpan w:val="3"/>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00B050"/>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FFFF00"/>
          </w:tcPr>
          <w:p w:rsidR="003F0871" w:rsidRPr="003F0871" w:rsidRDefault="003F0871" w:rsidP="003F0871">
            <w:pPr>
              <w:spacing w:after="0" w:line="240" w:lineRule="auto"/>
              <w:jc w:val="center"/>
              <w:rPr>
                <w:rFonts w:ascii="Arial" w:eastAsia="Times New Roman" w:hAnsi="Arial" w:cs="Arial"/>
                <w:b/>
                <w:bCs/>
              </w:rPr>
            </w:pPr>
          </w:p>
        </w:tc>
        <w:tc>
          <w:tcPr>
            <w:tcW w:w="360" w:type="dxa"/>
            <w:gridSpan w:val="2"/>
            <w:tcBorders>
              <w:top w:val="single" w:sz="12" w:space="0" w:color="auto"/>
              <w:left w:val="single" w:sz="12" w:space="0" w:color="auto"/>
              <w:bottom w:val="single" w:sz="12" w:space="0" w:color="auto"/>
              <w:right w:val="single" w:sz="12" w:space="0" w:color="auto"/>
            </w:tcBorders>
            <w:shd w:val="clear" w:color="auto" w:fill="FFC000"/>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FF0000"/>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7030A0"/>
          </w:tcPr>
          <w:p w:rsidR="003F0871" w:rsidRPr="003F0871" w:rsidRDefault="003F0871" w:rsidP="003F0871">
            <w:pPr>
              <w:spacing w:after="0" w:line="240" w:lineRule="auto"/>
              <w:jc w:val="center"/>
              <w:rPr>
                <w:rFonts w:ascii="Arial" w:eastAsia="Times New Roman" w:hAnsi="Arial" w:cs="Arial"/>
                <w:b/>
                <w:bCs/>
              </w:rPr>
            </w:pPr>
          </w:p>
        </w:tc>
        <w:tc>
          <w:tcPr>
            <w:tcW w:w="1620"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c>
          <w:tcPr>
            <w:tcW w:w="3600" w:type="dxa"/>
            <w:gridSpan w:val="3"/>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5643"/>
        </w:trPr>
        <w:tc>
          <w:tcPr>
            <w:tcW w:w="2628" w:type="dxa"/>
            <w:gridSpan w:val="2"/>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Occasional lifting and carrying of boxes, files, stationery and small equipment in office locations.</w:t>
            </w: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jc w:val="both"/>
              <w:rPr>
                <w:rFonts w:ascii="Arial" w:eastAsia="Times New Roman" w:hAnsi="Arial" w:cs="Arial"/>
                <w:sz w:val="20"/>
                <w:szCs w:val="20"/>
              </w:rPr>
            </w:pPr>
            <w:r w:rsidRPr="003F0871">
              <w:rPr>
                <w:rFonts w:ascii="Arial" w:eastAsia="Times New Roman" w:hAnsi="Arial" w:cs="Arial"/>
                <w:sz w:val="20"/>
                <w:szCs w:val="20"/>
              </w:rPr>
              <w:t>Risk of :</w:t>
            </w:r>
          </w:p>
          <w:p w:rsidR="003F0871" w:rsidRPr="003F0871" w:rsidRDefault="003F0871" w:rsidP="003F0871">
            <w:pPr>
              <w:numPr>
                <w:ilvl w:val="0"/>
                <w:numId w:val="12"/>
              </w:numPr>
              <w:spacing w:after="0" w:line="240" w:lineRule="auto"/>
              <w:rPr>
                <w:rFonts w:ascii="Arial" w:eastAsia="Times New Roman" w:hAnsi="Arial" w:cs="Arial"/>
                <w:sz w:val="20"/>
                <w:szCs w:val="20"/>
              </w:rPr>
            </w:pPr>
            <w:r w:rsidRPr="003F0871">
              <w:rPr>
                <w:rFonts w:ascii="Arial" w:eastAsia="Times New Roman" w:hAnsi="Arial" w:cs="Arial"/>
                <w:sz w:val="20"/>
                <w:szCs w:val="20"/>
              </w:rPr>
              <w:t>musculoskeletal disorders</w:t>
            </w:r>
          </w:p>
          <w:p w:rsidR="003F0871" w:rsidRPr="003F0871" w:rsidRDefault="003F0871" w:rsidP="003F0871">
            <w:pPr>
              <w:numPr>
                <w:ilvl w:val="0"/>
                <w:numId w:val="12"/>
              </w:numPr>
              <w:spacing w:after="0" w:line="240" w:lineRule="auto"/>
              <w:rPr>
                <w:rFonts w:ascii="Arial" w:eastAsia="Times New Roman" w:hAnsi="Arial" w:cs="Arial"/>
                <w:sz w:val="20"/>
                <w:szCs w:val="20"/>
              </w:rPr>
            </w:pPr>
            <w:r w:rsidRPr="003F0871">
              <w:rPr>
                <w:rFonts w:ascii="Arial" w:eastAsia="Times New Roman" w:hAnsi="Arial" w:cs="Arial"/>
                <w:sz w:val="20"/>
                <w:szCs w:val="20"/>
              </w:rPr>
              <w:t>injuries to feet from falling objects</w:t>
            </w:r>
          </w:p>
          <w:p w:rsidR="003F0871" w:rsidRPr="003F0871" w:rsidRDefault="003F0871" w:rsidP="003F0871">
            <w:pPr>
              <w:numPr>
                <w:ilvl w:val="0"/>
                <w:numId w:val="12"/>
              </w:numPr>
              <w:spacing w:after="0" w:line="240" w:lineRule="auto"/>
              <w:rPr>
                <w:rFonts w:ascii="Arial" w:eastAsia="Times New Roman" w:hAnsi="Arial" w:cs="Arial"/>
                <w:sz w:val="20"/>
                <w:szCs w:val="20"/>
              </w:rPr>
            </w:pPr>
            <w:r w:rsidRPr="003F0871">
              <w:rPr>
                <w:rFonts w:ascii="Arial" w:eastAsia="Times New Roman" w:hAnsi="Arial" w:cs="Arial"/>
                <w:sz w:val="20"/>
                <w:szCs w:val="20"/>
              </w:rPr>
              <w:t>cuts, bruises</w:t>
            </w:r>
          </w:p>
          <w:p w:rsidR="003F0871" w:rsidRPr="003F0871" w:rsidRDefault="003F0871" w:rsidP="003F0871">
            <w:pPr>
              <w:numPr>
                <w:ilvl w:val="0"/>
                <w:numId w:val="12"/>
              </w:numPr>
              <w:spacing w:after="0" w:line="240" w:lineRule="auto"/>
              <w:rPr>
                <w:rFonts w:ascii="Arial" w:eastAsia="Times New Roman" w:hAnsi="Arial" w:cs="Arial"/>
                <w:sz w:val="20"/>
                <w:szCs w:val="20"/>
              </w:rPr>
            </w:pPr>
            <w:r w:rsidRPr="003F0871">
              <w:rPr>
                <w:rFonts w:ascii="Arial" w:eastAsia="Times New Roman" w:hAnsi="Arial" w:cs="Arial"/>
                <w:sz w:val="20"/>
                <w:szCs w:val="20"/>
              </w:rPr>
              <w:t>falls injuries</w:t>
            </w:r>
          </w:p>
          <w:p w:rsidR="003F0871" w:rsidRPr="003F0871" w:rsidRDefault="003F0871" w:rsidP="003F0871">
            <w:pPr>
              <w:spacing w:after="0" w:line="240" w:lineRule="auto"/>
              <w:jc w:val="both"/>
              <w:rPr>
                <w:rFonts w:ascii="Arial" w:eastAsia="Times New Roman" w:hAnsi="Arial" w:cs="Arial"/>
                <w:sz w:val="20"/>
                <w:szCs w:val="20"/>
              </w:rPr>
            </w:pPr>
          </w:p>
        </w:tc>
        <w:tc>
          <w:tcPr>
            <w:tcW w:w="1332" w:type="dxa"/>
            <w:gridSpan w:val="2"/>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jc w:val="both"/>
              <w:rPr>
                <w:rFonts w:ascii="Arial" w:eastAsia="Times New Roman" w:hAnsi="Arial" w:cs="Arial"/>
                <w:sz w:val="20"/>
                <w:szCs w:val="20"/>
              </w:rPr>
            </w:pPr>
            <w:r w:rsidRPr="003F0871">
              <w:rPr>
                <w:rFonts w:ascii="Arial" w:eastAsia="Times New Roman" w:hAnsi="Arial" w:cs="Arial"/>
                <w:sz w:val="20"/>
                <w:szCs w:val="20"/>
              </w:rPr>
              <w:t xml:space="preserve">  Employees</w:t>
            </w:r>
          </w:p>
          <w:p w:rsidR="003F0871" w:rsidRPr="003F0871" w:rsidRDefault="003F0871" w:rsidP="003F0871">
            <w:pPr>
              <w:spacing w:after="0" w:line="240" w:lineRule="auto"/>
              <w:jc w:val="both"/>
              <w:rPr>
                <w:rFonts w:ascii="Arial" w:eastAsia="Times New Roman" w:hAnsi="Arial" w:cs="Arial"/>
                <w:sz w:val="20"/>
                <w:szCs w:val="20"/>
              </w:rPr>
            </w:pPr>
            <w:r w:rsidRPr="003F0871">
              <w:rPr>
                <w:rFonts w:ascii="Arial" w:eastAsia="Times New Roman" w:hAnsi="Arial" w:cs="Arial"/>
                <w:sz w:val="20"/>
                <w:szCs w:val="20"/>
              </w:rPr>
              <w:t>(Trainees</w:t>
            </w:r>
          </w:p>
          <w:p w:rsidR="003F0871" w:rsidRPr="003F0871" w:rsidRDefault="003F0871" w:rsidP="003F0871">
            <w:pPr>
              <w:spacing w:after="0" w:line="240" w:lineRule="auto"/>
              <w:jc w:val="both"/>
              <w:rPr>
                <w:rFonts w:ascii="Arial" w:eastAsia="Times New Roman" w:hAnsi="Arial" w:cs="Arial"/>
                <w:sz w:val="20"/>
                <w:szCs w:val="20"/>
              </w:rPr>
            </w:pPr>
            <w:r w:rsidRPr="003F0871">
              <w:rPr>
                <w:rFonts w:ascii="Arial" w:eastAsia="Times New Roman" w:hAnsi="Arial" w:cs="Arial"/>
                <w:sz w:val="20"/>
                <w:szCs w:val="20"/>
              </w:rPr>
              <w:t>Students</w:t>
            </w:r>
          </w:p>
          <w:p w:rsidR="003F0871" w:rsidRPr="003F0871" w:rsidRDefault="003F0871" w:rsidP="003F0871">
            <w:pPr>
              <w:spacing w:after="0" w:line="240" w:lineRule="auto"/>
              <w:jc w:val="both"/>
              <w:rPr>
                <w:rFonts w:ascii="Arial" w:eastAsia="Times New Roman" w:hAnsi="Arial" w:cs="Arial"/>
                <w:sz w:val="20"/>
                <w:szCs w:val="20"/>
              </w:rPr>
            </w:pPr>
            <w:r w:rsidRPr="003F0871">
              <w:rPr>
                <w:rFonts w:ascii="Arial" w:eastAsia="Times New Roman" w:hAnsi="Arial" w:cs="Arial"/>
                <w:sz w:val="20"/>
                <w:szCs w:val="20"/>
              </w:rPr>
              <w:t>Temporary Staff</w:t>
            </w:r>
          </w:p>
          <w:p w:rsidR="003F0871" w:rsidRPr="003F0871" w:rsidRDefault="003F0871" w:rsidP="003F0871">
            <w:pPr>
              <w:spacing w:after="0" w:line="240" w:lineRule="auto"/>
              <w:jc w:val="both"/>
              <w:rPr>
                <w:rFonts w:ascii="Arial" w:eastAsia="Times New Roman" w:hAnsi="Arial" w:cs="Arial"/>
                <w:sz w:val="20"/>
                <w:szCs w:val="20"/>
              </w:rPr>
            </w:pPr>
            <w:r w:rsidRPr="003F0871">
              <w:rPr>
                <w:rFonts w:ascii="Arial" w:eastAsia="Times New Roman" w:hAnsi="Arial" w:cs="Arial"/>
                <w:sz w:val="20"/>
                <w:szCs w:val="20"/>
              </w:rPr>
              <w:t>Volunteers)</w:t>
            </w: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jc w:val="both"/>
              <w:rPr>
                <w:rFonts w:ascii="Arial" w:eastAsia="Times New Roman" w:hAnsi="Arial" w:cs="Arial"/>
                <w:sz w:val="20"/>
                <w:szCs w:val="20"/>
              </w:rPr>
            </w:pPr>
          </w:p>
        </w:tc>
        <w:tc>
          <w:tcPr>
            <w:tcW w:w="4608" w:type="dxa"/>
            <w:gridSpan w:val="3"/>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Managers/employees to refer to G28 guidance </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Employees to inform manager of any health conditions which may affect ability to move and handle objects.  Manager to carry out individual assessment if problems reported if necessary revise/restrict moving and handling tasks until further advice from occupational health obtained.</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Manual Handling training* to be arranged or completed for all employees, Records to be kept.</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Employees to follow good handling techniques as detailed in  POEL 29 eg</w:t>
            </w:r>
          </w:p>
          <w:p w:rsidR="003F0871" w:rsidRPr="003F0871" w:rsidRDefault="003F0871" w:rsidP="003F0871">
            <w:pPr>
              <w:numPr>
                <w:ilvl w:val="0"/>
                <w:numId w:val="11"/>
              </w:numPr>
              <w:spacing w:after="0" w:line="240" w:lineRule="auto"/>
              <w:rPr>
                <w:rFonts w:ascii="Arial" w:eastAsia="Times New Roman" w:hAnsi="Arial" w:cs="Arial"/>
                <w:sz w:val="20"/>
                <w:szCs w:val="20"/>
              </w:rPr>
            </w:pPr>
            <w:r w:rsidRPr="003F0871">
              <w:rPr>
                <w:rFonts w:ascii="Arial" w:eastAsia="Times New Roman" w:hAnsi="Arial" w:cs="Arial"/>
                <w:sz w:val="20"/>
                <w:szCs w:val="20"/>
              </w:rPr>
              <w:t>Provide/use barrows or trolleys check in good working order</w:t>
            </w:r>
          </w:p>
          <w:p w:rsidR="003F0871" w:rsidRPr="003F0871" w:rsidRDefault="003F0871" w:rsidP="003F0871">
            <w:pPr>
              <w:numPr>
                <w:ilvl w:val="0"/>
                <w:numId w:val="11"/>
              </w:num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Break down loads </w:t>
            </w:r>
          </w:p>
          <w:p w:rsidR="003F0871" w:rsidRPr="003F0871" w:rsidRDefault="003F0871" w:rsidP="003F0871">
            <w:pPr>
              <w:numPr>
                <w:ilvl w:val="0"/>
                <w:numId w:val="11"/>
              </w:numPr>
              <w:spacing w:after="0" w:line="240" w:lineRule="auto"/>
              <w:rPr>
                <w:rFonts w:ascii="Arial" w:eastAsia="Times New Roman" w:hAnsi="Arial" w:cs="Arial"/>
                <w:sz w:val="20"/>
                <w:szCs w:val="20"/>
              </w:rPr>
            </w:pPr>
            <w:r w:rsidRPr="003F0871">
              <w:rPr>
                <w:rFonts w:ascii="Arial" w:eastAsia="Times New Roman" w:hAnsi="Arial" w:cs="Arial"/>
                <w:sz w:val="20"/>
                <w:szCs w:val="20"/>
              </w:rPr>
              <w:t>Get assistance eg with doors</w:t>
            </w:r>
          </w:p>
          <w:p w:rsidR="003F0871" w:rsidRPr="003F0871" w:rsidRDefault="003F0871" w:rsidP="003F0871">
            <w:pPr>
              <w:numPr>
                <w:ilvl w:val="0"/>
                <w:numId w:val="11"/>
              </w:num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Adopt team lift for heavier items </w:t>
            </w:r>
          </w:p>
          <w:p w:rsidR="003F0871" w:rsidRPr="003F0871" w:rsidRDefault="003F0871" w:rsidP="003F0871">
            <w:pPr>
              <w:numPr>
                <w:ilvl w:val="0"/>
                <w:numId w:val="11"/>
              </w:numPr>
              <w:spacing w:after="0" w:line="240" w:lineRule="auto"/>
              <w:rPr>
                <w:rFonts w:ascii="Arial" w:eastAsia="Times New Roman" w:hAnsi="Arial" w:cs="Arial"/>
                <w:sz w:val="20"/>
                <w:szCs w:val="20"/>
              </w:rPr>
            </w:pPr>
            <w:r w:rsidRPr="003F0871">
              <w:rPr>
                <w:rFonts w:ascii="Arial" w:eastAsia="Times New Roman" w:hAnsi="Arial" w:cs="Arial"/>
                <w:sz w:val="20"/>
                <w:szCs w:val="20"/>
              </w:rPr>
              <w:t>Consider environment</w:t>
            </w:r>
          </w:p>
          <w:p w:rsidR="003F0871" w:rsidRPr="003F0871" w:rsidRDefault="003F0871" w:rsidP="003F0871">
            <w:pPr>
              <w:numPr>
                <w:ilvl w:val="0"/>
                <w:numId w:val="11"/>
              </w:numPr>
              <w:spacing w:after="0" w:line="240" w:lineRule="auto"/>
              <w:rPr>
                <w:rFonts w:ascii="Arial" w:eastAsia="Times New Roman" w:hAnsi="Arial" w:cs="Arial"/>
                <w:sz w:val="20"/>
                <w:szCs w:val="20"/>
              </w:rPr>
            </w:pPr>
            <w:r w:rsidRPr="003F0871">
              <w:rPr>
                <w:rFonts w:ascii="Arial" w:eastAsia="Times New Roman" w:hAnsi="Arial" w:cs="Arial"/>
                <w:sz w:val="20"/>
                <w:szCs w:val="20"/>
              </w:rPr>
              <w:t>Is PPE required? Eg Gloves/safety boots</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Employees to report hazards or if accidents occur.</w:t>
            </w:r>
          </w:p>
        </w:tc>
        <w:tc>
          <w:tcPr>
            <w:tcW w:w="1800" w:type="dxa"/>
            <w:gridSpan w:val="6"/>
            <w:tcBorders>
              <w:top w:val="single" w:sz="12" w:space="0" w:color="auto"/>
              <w:left w:val="single" w:sz="12" w:space="0" w:color="auto"/>
              <w:bottom w:val="single" w:sz="12" w:space="0" w:color="auto"/>
              <w:right w:val="single" w:sz="12" w:space="0" w:color="auto"/>
            </w:tcBorders>
            <w:shd w:val="clear" w:color="auto" w:fill="FFFF00"/>
          </w:tcPr>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r w:rsidRPr="003F0871">
              <w:rPr>
                <w:rFonts w:ascii="Arial" w:eastAsia="Times New Roman" w:hAnsi="Arial" w:cs="Arial"/>
                <w:sz w:val="20"/>
                <w:szCs w:val="20"/>
              </w:rPr>
              <w:t>Likelihood 3</w:t>
            </w:r>
          </w:p>
          <w:p w:rsidR="003F0871" w:rsidRPr="003F0871" w:rsidRDefault="003F0871" w:rsidP="003F0871">
            <w:pPr>
              <w:spacing w:after="0" w:line="240" w:lineRule="auto"/>
              <w:jc w:val="center"/>
              <w:rPr>
                <w:rFonts w:ascii="Arial" w:eastAsia="Times New Roman" w:hAnsi="Arial" w:cs="Arial"/>
                <w:sz w:val="20"/>
                <w:szCs w:val="20"/>
              </w:rPr>
            </w:pPr>
            <w:r w:rsidRPr="003F0871">
              <w:rPr>
                <w:rFonts w:ascii="Arial" w:eastAsia="Times New Roman" w:hAnsi="Arial" w:cs="Arial"/>
                <w:sz w:val="20"/>
                <w:szCs w:val="20"/>
              </w:rPr>
              <w:t>Severity 2</w:t>
            </w: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r w:rsidRPr="003F0871">
              <w:rPr>
                <w:rFonts w:ascii="Arial" w:eastAsia="Times New Roman" w:hAnsi="Arial" w:cs="Arial"/>
                <w:sz w:val="20"/>
                <w:szCs w:val="20"/>
              </w:rPr>
              <w:t>Risk = 3 x 2 = 6</w:t>
            </w:r>
          </w:p>
          <w:p w:rsidR="003F0871" w:rsidRPr="003F0871" w:rsidRDefault="003F0871" w:rsidP="003F0871">
            <w:pPr>
              <w:spacing w:after="0" w:line="240" w:lineRule="auto"/>
              <w:jc w:val="center"/>
              <w:rPr>
                <w:rFonts w:ascii="Arial" w:eastAsia="Times New Roman" w:hAnsi="Arial" w:cs="Arial"/>
                <w:sz w:val="20"/>
                <w:szCs w:val="20"/>
              </w:rPr>
            </w:pPr>
          </w:p>
        </w:tc>
        <w:tc>
          <w:tcPr>
            <w:tcW w:w="1620" w:type="dxa"/>
            <w:gridSpan w:val="2"/>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r w:rsidRPr="003F0871">
              <w:rPr>
                <w:rFonts w:ascii="Arial" w:eastAsia="Times New Roman" w:hAnsi="Arial" w:cs="Arial"/>
                <w:sz w:val="20"/>
                <w:szCs w:val="20"/>
              </w:rPr>
              <w:t>Yes</w:t>
            </w:r>
          </w:p>
          <w:p w:rsidR="003F0871" w:rsidRPr="003F0871" w:rsidRDefault="003F0871" w:rsidP="003F0871">
            <w:pPr>
              <w:spacing w:after="0" w:line="240" w:lineRule="auto"/>
              <w:jc w:val="center"/>
              <w:rPr>
                <w:rFonts w:ascii="Arial" w:eastAsia="Times New Roman" w:hAnsi="Arial" w:cs="Arial"/>
                <w:sz w:val="20"/>
                <w:szCs w:val="20"/>
              </w:rPr>
            </w:pPr>
          </w:p>
        </w:tc>
        <w:tc>
          <w:tcPr>
            <w:tcW w:w="3600" w:type="dxa"/>
            <w:gridSpan w:val="3"/>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Significant moving and handling tasks to be assessed in detail </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considering: </w:t>
            </w:r>
          </w:p>
          <w:p w:rsidR="003F0871" w:rsidRPr="003F0871" w:rsidRDefault="003F0871" w:rsidP="003F0871">
            <w:pPr>
              <w:numPr>
                <w:ilvl w:val="0"/>
                <w:numId w:val="13"/>
              </w:numPr>
              <w:spacing w:after="0" w:line="240" w:lineRule="auto"/>
              <w:rPr>
                <w:rFonts w:ascii="Arial" w:eastAsia="Times New Roman" w:hAnsi="Arial" w:cs="Arial"/>
                <w:sz w:val="20"/>
                <w:szCs w:val="20"/>
              </w:rPr>
            </w:pPr>
            <w:r w:rsidRPr="003F0871">
              <w:rPr>
                <w:rFonts w:ascii="Arial" w:eastAsia="Times New Roman" w:hAnsi="Arial" w:cs="Arial"/>
                <w:sz w:val="20"/>
                <w:szCs w:val="20"/>
              </w:rPr>
              <w:t>Task</w:t>
            </w:r>
          </w:p>
          <w:p w:rsidR="003F0871" w:rsidRPr="003F0871" w:rsidRDefault="003F0871" w:rsidP="003F0871">
            <w:pPr>
              <w:numPr>
                <w:ilvl w:val="0"/>
                <w:numId w:val="13"/>
              </w:numPr>
              <w:spacing w:after="0" w:line="240" w:lineRule="auto"/>
              <w:rPr>
                <w:rFonts w:ascii="Arial" w:eastAsia="Times New Roman" w:hAnsi="Arial" w:cs="Arial"/>
                <w:sz w:val="20"/>
                <w:szCs w:val="20"/>
              </w:rPr>
            </w:pPr>
            <w:r w:rsidRPr="003F0871">
              <w:rPr>
                <w:rFonts w:ascii="Arial" w:eastAsia="Times New Roman" w:hAnsi="Arial" w:cs="Arial"/>
                <w:sz w:val="20"/>
                <w:szCs w:val="20"/>
              </w:rPr>
              <w:t>Load</w:t>
            </w:r>
          </w:p>
          <w:p w:rsidR="003F0871" w:rsidRPr="003F0871" w:rsidRDefault="003F0871" w:rsidP="003F0871">
            <w:pPr>
              <w:numPr>
                <w:ilvl w:val="0"/>
                <w:numId w:val="13"/>
              </w:numPr>
              <w:spacing w:after="0" w:line="240" w:lineRule="auto"/>
              <w:rPr>
                <w:rFonts w:ascii="Arial" w:eastAsia="Times New Roman" w:hAnsi="Arial" w:cs="Arial"/>
                <w:sz w:val="20"/>
                <w:szCs w:val="20"/>
              </w:rPr>
            </w:pPr>
            <w:r w:rsidRPr="003F0871">
              <w:rPr>
                <w:rFonts w:ascii="Arial" w:eastAsia="Times New Roman" w:hAnsi="Arial" w:cs="Arial"/>
                <w:sz w:val="20"/>
                <w:szCs w:val="20"/>
              </w:rPr>
              <w:t>Individual Capability</w:t>
            </w:r>
            <w:r w:rsidRPr="003F0871">
              <w:rPr>
                <w:rFonts w:ascii="Arial" w:eastAsia="Times New Roman" w:hAnsi="Arial" w:cs="Arial"/>
                <w:sz w:val="20"/>
                <w:szCs w:val="20"/>
                <w:vertAlign w:val="superscript"/>
              </w:rPr>
              <w:t>1</w:t>
            </w:r>
            <w:r w:rsidRPr="003F0871">
              <w:rPr>
                <w:rFonts w:ascii="Arial" w:eastAsia="Times New Roman" w:hAnsi="Arial" w:cs="Arial"/>
                <w:sz w:val="20"/>
                <w:szCs w:val="20"/>
              </w:rPr>
              <w:t xml:space="preserve"> ie </w:t>
            </w:r>
            <w:r w:rsidRPr="003F0871">
              <w:rPr>
                <w:rFonts w:ascii="Arial" w:eastAsia="Times New Roman" w:hAnsi="Arial" w:cs="Arial"/>
                <w:i/>
                <w:sz w:val="20"/>
                <w:szCs w:val="20"/>
              </w:rPr>
              <w:t>those with medical conditions or disability, young workers or p</w:t>
            </w:r>
            <w:r w:rsidRPr="003F0871">
              <w:rPr>
                <w:rFonts w:ascii="Arial" w:eastAsia="Times New Roman" w:hAnsi="Arial" w:cs="Arial"/>
                <w:sz w:val="20"/>
                <w:szCs w:val="20"/>
              </w:rPr>
              <w:t>regnant workers</w:t>
            </w:r>
          </w:p>
          <w:p w:rsidR="003F0871" w:rsidRPr="003F0871" w:rsidRDefault="003F0871" w:rsidP="003F0871">
            <w:pPr>
              <w:numPr>
                <w:ilvl w:val="0"/>
                <w:numId w:val="13"/>
              </w:num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Environment </w:t>
            </w:r>
          </w:p>
          <w:p w:rsidR="003F0871" w:rsidRPr="003F0871" w:rsidRDefault="003F0871" w:rsidP="003F0871">
            <w:pPr>
              <w:numPr>
                <w:ilvl w:val="0"/>
                <w:numId w:val="13"/>
              </w:numPr>
              <w:spacing w:after="0" w:line="240" w:lineRule="auto"/>
              <w:rPr>
                <w:rFonts w:ascii="Arial" w:eastAsia="Times New Roman" w:hAnsi="Arial" w:cs="Arial"/>
                <w:sz w:val="20"/>
                <w:szCs w:val="20"/>
              </w:rPr>
            </w:pPr>
            <w:r w:rsidRPr="003F0871">
              <w:rPr>
                <w:rFonts w:ascii="Arial" w:eastAsia="Times New Roman" w:hAnsi="Arial" w:cs="Arial"/>
                <w:sz w:val="20"/>
                <w:szCs w:val="20"/>
              </w:rPr>
              <w:t>Other factors such as PPE or equipment</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*Training for office staff eg</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Induction</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Local instructions</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Short training course </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Online training</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vertAlign w:val="superscript"/>
              </w:rPr>
              <w:t>1</w:t>
            </w:r>
            <w:r w:rsidRPr="003F0871">
              <w:rPr>
                <w:rFonts w:ascii="Arial" w:eastAsia="Times New Roman" w:hAnsi="Arial" w:cs="Arial"/>
                <w:sz w:val="20"/>
                <w:szCs w:val="20"/>
              </w:rPr>
              <w:t>Managers to obtain advice from Occupational Health where necessary.</w:t>
            </w:r>
          </w:p>
          <w:p w:rsidR="003F0871" w:rsidRPr="003F0871" w:rsidRDefault="003F0871" w:rsidP="003F0871">
            <w:pPr>
              <w:spacing w:after="0" w:line="240" w:lineRule="auto"/>
              <w:rPr>
                <w:rFonts w:ascii="Arial" w:eastAsia="Times New Roman" w:hAnsi="Arial" w:cs="Arial"/>
              </w:rPr>
            </w:pPr>
          </w:p>
        </w:tc>
      </w:tr>
    </w:tbl>
    <w:p w:rsidR="003F0871" w:rsidRPr="003F0871" w:rsidRDefault="003F0871" w:rsidP="003F0871">
      <w:pPr>
        <w:spacing w:after="0" w:line="240" w:lineRule="auto"/>
        <w:rPr>
          <w:rFonts w:ascii="Arial" w:eastAsia="Times New Roman" w:hAnsi="Arial" w:cs="Arial"/>
          <w:sz w:val="24"/>
          <w:szCs w:val="24"/>
        </w:rPr>
      </w:pPr>
    </w:p>
    <w:tbl>
      <w:tblPr>
        <w:tblpPr w:leftFromText="180" w:rightFromText="180" w:vertAnchor="text" w:horzAnchor="margin" w:tblpY="401"/>
        <w:tblW w:w="15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Look w:val="0000" w:firstRow="0" w:lastRow="0" w:firstColumn="0" w:lastColumn="0" w:noHBand="0" w:noVBand="0"/>
      </w:tblPr>
      <w:tblGrid>
        <w:gridCol w:w="3042"/>
        <w:gridCol w:w="6210"/>
        <w:gridCol w:w="1242"/>
        <w:gridCol w:w="1242"/>
        <w:gridCol w:w="1242"/>
        <w:gridCol w:w="1290"/>
        <w:gridCol w:w="1452"/>
      </w:tblGrid>
      <w:tr w:rsidR="003F0871" w:rsidRPr="003F0871" w:rsidTr="00E034D6">
        <w:trPr>
          <w:cantSplit/>
        </w:trPr>
        <w:tc>
          <w:tcPr>
            <w:tcW w:w="3042" w:type="dxa"/>
            <w:tcBorders>
              <w:top w:val="nil"/>
              <w:left w:val="nil"/>
            </w:tcBorders>
            <w:shd w:val="clear" w:color="auto" w:fill="auto"/>
          </w:tcPr>
          <w:p w:rsidR="003F0871" w:rsidRPr="003F0871" w:rsidRDefault="003F0871" w:rsidP="003F0871">
            <w:pPr>
              <w:spacing w:after="0" w:line="240" w:lineRule="auto"/>
              <w:jc w:val="center"/>
              <w:rPr>
                <w:rFonts w:ascii="Arial" w:eastAsia="Times New Roman" w:hAnsi="Arial" w:cs="Arial"/>
                <w:b/>
              </w:rPr>
            </w:pP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 x Severity of Harm = RRS</w:t>
            </w:r>
          </w:p>
        </w:tc>
        <w:tc>
          <w:tcPr>
            <w:tcW w:w="6468" w:type="dxa"/>
            <w:gridSpan w:val="5"/>
            <w:tcBorders>
              <w:bottom w:val="single" w:sz="6"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*Risk Rating Score  (RRS)</w:t>
            </w:r>
          </w:p>
        </w:tc>
      </w:tr>
      <w:tr w:rsidR="003F0871" w:rsidRPr="003F0871" w:rsidTr="00E034D6">
        <w:trPr>
          <w:cantSplit/>
          <w:trHeight w:val="261"/>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Rare,  2 Unlikely,  3 Moderate,  4 Likely,  5 Almost certain</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Low</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Low</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Medium </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High </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High</w:t>
            </w:r>
          </w:p>
        </w:tc>
      </w:tr>
      <w:tr w:rsidR="003F0871" w:rsidRPr="003F0871" w:rsidTr="00E034D6">
        <w:trPr>
          <w:cantSplit/>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Severity of injury</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Minor,  2 Moderate,  3 Significant,  4 Major,  5 Catastrophic</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5-10</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10-15</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15-20</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20-25</w:t>
            </w:r>
          </w:p>
        </w:tc>
      </w:tr>
    </w:tbl>
    <w:p w:rsidR="003F0871" w:rsidRPr="003F0871" w:rsidRDefault="003F0871" w:rsidP="003F0871">
      <w:pPr>
        <w:spacing w:after="0" w:line="240" w:lineRule="auto"/>
        <w:rPr>
          <w:rFonts w:ascii="Arial" w:eastAsia="Times New Roman" w:hAnsi="Arial" w:cs="Arial"/>
          <w:b/>
        </w:rPr>
      </w:pPr>
      <w:r w:rsidRPr="003F0871">
        <w:rPr>
          <w:rFonts w:ascii="Arial" w:eastAsia="Times New Roman" w:hAnsi="Arial" w:cs="Arial"/>
        </w:rPr>
        <w:br w:type="page"/>
      </w:r>
      <w:bookmarkStart w:id="14" w:name="model2"/>
      <w:r w:rsidRPr="003F0871">
        <w:rPr>
          <w:rFonts w:ascii="Arial" w:eastAsia="Times New Roman" w:hAnsi="Arial" w:cs="Arial"/>
          <w:b/>
        </w:rPr>
        <w:lastRenderedPageBreak/>
        <w:t>3.2</w:t>
      </w:r>
      <w:r>
        <w:rPr>
          <w:rFonts w:ascii="Arial" w:eastAsia="Times New Roman" w:hAnsi="Arial" w:cs="Arial"/>
        </w:rPr>
        <w:t xml:space="preserve"> </w:t>
      </w:r>
      <w:r w:rsidRPr="003F0871">
        <w:rPr>
          <w:rFonts w:ascii="Arial" w:eastAsia="Times New Roman" w:hAnsi="Arial" w:cs="Arial"/>
          <w:b/>
        </w:rPr>
        <w:t xml:space="preserve">MODEL </w:t>
      </w:r>
      <w:bookmarkEnd w:id="14"/>
      <w:r w:rsidRPr="003F0871">
        <w:rPr>
          <w:rFonts w:ascii="Arial" w:eastAsia="Times New Roman" w:hAnsi="Arial" w:cs="Arial"/>
          <w:b/>
        </w:rPr>
        <w:t>GENERIC RISK ASSESSMENTS – Changing Drinking Water Container</w:t>
      </w:r>
    </w:p>
    <w:p w:rsidR="003F0871" w:rsidRPr="003F0871" w:rsidRDefault="003F0871" w:rsidP="003F0871">
      <w:pPr>
        <w:spacing w:after="0" w:line="240" w:lineRule="auto"/>
        <w:rPr>
          <w:rFonts w:ascii="Arial" w:eastAsia="Times New Roman" w:hAnsi="Arial" w:cs="Arial"/>
          <w:sz w:val="24"/>
          <w:szCs w:val="24"/>
        </w:rPr>
      </w:pPr>
    </w:p>
    <w:tbl>
      <w:tblPr>
        <w:tblW w:w="15600" w:type="dxa"/>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840"/>
        <w:gridCol w:w="960"/>
        <w:gridCol w:w="360"/>
        <w:gridCol w:w="1440"/>
        <w:gridCol w:w="2610"/>
        <w:gridCol w:w="570"/>
        <w:gridCol w:w="360"/>
        <w:gridCol w:w="360"/>
        <w:gridCol w:w="360"/>
        <w:gridCol w:w="360"/>
        <w:gridCol w:w="60"/>
        <w:gridCol w:w="300"/>
        <w:gridCol w:w="1230"/>
        <w:gridCol w:w="664"/>
        <w:gridCol w:w="206"/>
        <w:gridCol w:w="1674"/>
        <w:gridCol w:w="1446"/>
      </w:tblGrid>
      <w:tr w:rsidR="003F0871" w:rsidRPr="003F0871" w:rsidTr="00E034D6">
        <w:trPr>
          <w:cantSplit/>
        </w:trPr>
        <w:tc>
          <w:tcPr>
            <w:tcW w:w="1800" w:type="dxa"/>
            <w:tcBorders>
              <w:top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Directorate</w:t>
            </w:r>
          </w:p>
        </w:tc>
        <w:tc>
          <w:tcPr>
            <w:tcW w:w="1800" w:type="dxa"/>
            <w:gridSpan w:val="2"/>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Resources</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Area/Activities</w:t>
            </w:r>
          </w:p>
        </w:tc>
        <w:tc>
          <w:tcPr>
            <w:tcW w:w="2610" w:type="dxa"/>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Changing drinking water containers</w:t>
            </w:r>
          </w:p>
        </w:tc>
        <w:tc>
          <w:tcPr>
            <w:tcW w:w="2070" w:type="dxa"/>
            <w:gridSpan w:val="6"/>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rPr>
                <w:rFonts w:ascii="Arial" w:eastAsia="Times New Roman" w:hAnsi="Arial" w:cs="Arial"/>
                <w:b/>
                <w:bCs/>
                <w:color w:val="000000"/>
              </w:rPr>
            </w:pPr>
            <w:r w:rsidRPr="003F0871">
              <w:rPr>
                <w:rFonts w:ascii="Arial" w:eastAsia="Times New Roman" w:hAnsi="Arial" w:cs="Arial"/>
                <w:b/>
                <w:bCs/>
                <w:color w:val="000000"/>
              </w:rPr>
              <w:t>Carried out by</w:t>
            </w:r>
          </w:p>
        </w:tc>
        <w:tc>
          <w:tcPr>
            <w:tcW w:w="1530" w:type="dxa"/>
            <w:gridSpan w:val="2"/>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Manager</w:t>
            </w:r>
          </w:p>
        </w:tc>
        <w:tc>
          <w:tcPr>
            <w:tcW w:w="870" w:type="dxa"/>
            <w:gridSpan w:val="2"/>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b/>
                <w:bCs/>
                <w:color w:val="000000"/>
              </w:rPr>
              <w:t>Date:</w:t>
            </w:r>
          </w:p>
        </w:tc>
        <w:tc>
          <w:tcPr>
            <w:tcW w:w="1674" w:type="dxa"/>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bCs/>
                <w:color w:val="000000"/>
              </w:rPr>
              <w:t>April 2021</w:t>
            </w:r>
          </w:p>
        </w:tc>
        <w:tc>
          <w:tcPr>
            <w:tcW w:w="1446" w:type="dxa"/>
            <w:tcBorders>
              <w:top w:val="single" w:sz="12" w:space="0" w:color="auto"/>
              <w:left w:val="single" w:sz="12" w:space="0" w:color="auto"/>
              <w:bottom w:val="single" w:sz="12" w:space="0" w:color="auto"/>
            </w:tcBorders>
            <w:shd w:val="clear" w:color="auto" w:fill="CCCCCC"/>
          </w:tcPr>
          <w:p w:rsidR="003F0871" w:rsidRPr="003F0871" w:rsidRDefault="003F0871" w:rsidP="003F0871">
            <w:pPr>
              <w:spacing w:after="0" w:line="240" w:lineRule="auto"/>
              <w:rPr>
                <w:rFonts w:ascii="Arial" w:eastAsia="Times New Roman" w:hAnsi="Arial" w:cs="Arial"/>
                <w:color w:val="000000"/>
              </w:rPr>
            </w:pPr>
            <w:r w:rsidRPr="003F0871">
              <w:rPr>
                <w:rFonts w:ascii="Arial" w:eastAsia="Times New Roman" w:hAnsi="Arial" w:cs="Arial"/>
                <w:color w:val="000000"/>
              </w:rPr>
              <w:t>Sheet 2 of 4</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640"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Hazards</w:t>
            </w:r>
          </w:p>
          <w:p w:rsidR="003F0871" w:rsidRPr="003F0871" w:rsidRDefault="003F0871" w:rsidP="003F0871">
            <w:pPr>
              <w:spacing w:after="0" w:line="240" w:lineRule="auto"/>
              <w:jc w:val="center"/>
              <w:rPr>
                <w:rFonts w:ascii="Arial" w:eastAsia="Times New Roman" w:hAnsi="Arial" w:cs="Arial"/>
                <w:b/>
                <w:bCs/>
                <w:color w:val="000000"/>
              </w:rPr>
            </w:pPr>
          </w:p>
        </w:tc>
        <w:tc>
          <w:tcPr>
            <w:tcW w:w="1320"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Who might be harmed</w:t>
            </w:r>
          </w:p>
        </w:tc>
        <w:tc>
          <w:tcPr>
            <w:tcW w:w="4620" w:type="dxa"/>
            <w:gridSpan w:val="3"/>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Existing Controls</w:t>
            </w:r>
          </w:p>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(Or proposed controls in the case of a new activity)</w:t>
            </w:r>
          </w:p>
        </w:tc>
        <w:tc>
          <w:tcPr>
            <w:tcW w:w="1800" w:type="dxa"/>
            <w:gridSpan w:val="6"/>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*Risk rating with existing or proposed controls</w:t>
            </w:r>
          </w:p>
        </w:tc>
        <w:tc>
          <w:tcPr>
            <w:tcW w:w="1894"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Are risks adequately controlled Yes/No</w:t>
            </w:r>
          </w:p>
        </w:tc>
        <w:tc>
          <w:tcPr>
            <w:tcW w:w="3326" w:type="dxa"/>
            <w:gridSpan w:val="3"/>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If No, what further actions are required to reduce the risks</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640"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c>
          <w:tcPr>
            <w:tcW w:w="1320"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c>
          <w:tcPr>
            <w:tcW w:w="4620" w:type="dxa"/>
            <w:gridSpan w:val="3"/>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tcBorders>
              <w:top w:val="single" w:sz="12" w:space="0" w:color="auto"/>
              <w:left w:val="single" w:sz="12" w:space="0" w:color="auto"/>
              <w:bottom w:val="single" w:sz="12" w:space="0" w:color="auto"/>
              <w:right w:val="single" w:sz="12" w:space="0" w:color="auto"/>
            </w:tcBorders>
            <w:shd w:val="clear" w:color="auto" w:fill="00B050"/>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tcBorders>
              <w:top w:val="single" w:sz="12" w:space="0" w:color="auto"/>
              <w:left w:val="single" w:sz="12" w:space="0" w:color="auto"/>
              <w:bottom w:val="single" w:sz="12" w:space="0" w:color="auto"/>
              <w:right w:val="single" w:sz="12" w:space="0" w:color="auto"/>
            </w:tcBorders>
            <w:shd w:val="clear" w:color="auto" w:fill="FFFF00"/>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tcBorders>
              <w:top w:val="single" w:sz="12" w:space="0" w:color="auto"/>
              <w:left w:val="single" w:sz="12" w:space="0" w:color="auto"/>
              <w:bottom w:val="single" w:sz="12" w:space="0" w:color="auto"/>
              <w:right w:val="single" w:sz="12" w:space="0" w:color="auto"/>
            </w:tcBorders>
            <w:shd w:val="clear" w:color="auto" w:fill="FFC000"/>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tcBorders>
              <w:top w:val="single" w:sz="12" w:space="0" w:color="auto"/>
              <w:left w:val="single" w:sz="12" w:space="0" w:color="auto"/>
              <w:bottom w:val="single" w:sz="12" w:space="0" w:color="auto"/>
              <w:right w:val="single" w:sz="12" w:space="0" w:color="auto"/>
            </w:tcBorders>
            <w:shd w:val="clear" w:color="auto" w:fill="FF0000"/>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gridSpan w:val="2"/>
            <w:tcBorders>
              <w:top w:val="single" w:sz="12" w:space="0" w:color="auto"/>
              <w:left w:val="single" w:sz="12" w:space="0" w:color="auto"/>
              <w:bottom w:val="single" w:sz="12" w:space="0" w:color="auto"/>
              <w:right w:val="single" w:sz="12" w:space="0" w:color="auto"/>
            </w:tcBorders>
            <w:shd w:val="clear" w:color="auto" w:fill="7030A0"/>
          </w:tcPr>
          <w:p w:rsidR="003F0871" w:rsidRPr="003F0871" w:rsidRDefault="003F0871" w:rsidP="003F0871">
            <w:pPr>
              <w:spacing w:after="0" w:line="240" w:lineRule="auto"/>
              <w:jc w:val="center"/>
              <w:rPr>
                <w:rFonts w:ascii="Arial" w:eastAsia="Times New Roman" w:hAnsi="Arial" w:cs="Arial"/>
                <w:b/>
                <w:bCs/>
                <w:color w:val="000000"/>
              </w:rPr>
            </w:pPr>
          </w:p>
        </w:tc>
        <w:tc>
          <w:tcPr>
            <w:tcW w:w="1894"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c>
          <w:tcPr>
            <w:tcW w:w="3326" w:type="dxa"/>
            <w:gridSpan w:val="3"/>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640" w:type="dxa"/>
            <w:gridSpan w:val="2"/>
            <w:tcBorders>
              <w:top w:val="single" w:sz="12" w:space="0" w:color="auto"/>
              <w:left w:val="single" w:sz="12" w:space="0" w:color="auto"/>
              <w:bottom w:val="single" w:sz="12" w:space="0" w:color="auto"/>
              <w:right w:val="single" w:sz="12" w:space="0" w:color="auto"/>
            </w:tcBorders>
            <w:vAlign w:val="center"/>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Changing drinking water containers.</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19 litre containers weigh 19kg.</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12 litre containers weigh 12kg.</w:t>
            </w:r>
          </w:p>
          <w:p w:rsidR="003F0871" w:rsidRPr="003F0871" w:rsidRDefault="003F0871" w:rsidP="003F0871">
            <w:pPr>
              <w:spacing w:after="0" w:line="240" w:lineRule="auto"/>
              <w:rPr>
                <w:rFonts w:ascii="Arial" w:eastAsia="Times New Roman" w:hAnsi="Arial" w:cs="Arial"/>
                <w:color w:val="000000"/>
                <w:sz w:val="20"/>
                <w:szCs w:val="20"/>
              </w:rPr>
            </w:pPr>
          </w:p>
        </w:tc>
        <w:tc>
          <w:tcPr>
            <w:tcW w:w="1320" w:type="dxa"/>
            <w:gridSpan w:val="2"/>
            <w:tcBorders>
              <w:top w:val="single" w:sz="12" w:space="0" w:color="auto"/>
              <w:left w:val="single" w:sz="12" w:space="0" w:color="auto"/>
              <w:bottom w:val="single" w:sz="12" w:space="0" w:color="auto"/>
              <w:right w:val="single" w:sz="12" w:space="0" w:color="auto"/>
            </w:tcBorders>
            <w:vAlign w:val="center"/>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Employees</w:t>
            </w:r>
          </w:p>
          <w:p w:rsidR="003F0871" w:rsidRPr="003F0871" w:rsidRDefault="003F0871" w:rsidP="003F0871">
            <w:pPr>
              <w:spacing w:after="0" w:line="240" w:lineRule="auto"/>
              <w:rPr>
                <w:rFonts w:ascii="Arial" w:eastAsia="Times New Roman" w:hAnsi="Arial" w:cs="Arial"/>
                <w:color w:val="000000"/>
                <w:sz w:val="20"/>
                <w:szCs w:val="20"/>
              </w:rPr>
            </w:pPr>
          </w:p>
        </w:tc>
        <w:tc>
          <w:tcPr>
            <w:tcW w:w="4620" w:type="dxa"/>
            <w:gridSpan w:val="3"/>
            <w:tcBorders>
              <w:top w:val="single" w:sz="12" w:space="0" w:color="auto"/>
              <w:left w:val="single" w:sz="12" w:space="0" w:color="auto"/>
              <w:bottom w:val="single" w:sz="12" w:space="0" w:color="auto"/>
              <w:right w:val="single" w:sz="12" w:space="0" w:color="auto"/>
            </w:tcBorders>
            <w:vAlign w:val="center"/>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 xml:space="preserve">Managers/employees to refer to G28,  L23 and </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The water containers are delivered to the dispenser by the supplier and kept in a rack or on table next to the dispenser to make lifting easier.</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Containers are only changed by designated employees who agree they have adequate individual capability for lifting and positioning the water containers on the dispenser.  Other employees are instructed not to attempt to change these containers and not attempt this task if lone-working.</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 xml:space="preserve">Appropriate assistance to be available </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12 litre water containers to be purchased for offices where no one has adequate capability for lifting and positioning the 19 litres containers.</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All persons designated to change the containers receive training* in the correct manual handling techniques and records are kept.</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Employee to report hazards or if accidents occur</w:t>
            </w:r>
          </w:p>
        </w:tc>
        <w:tc>
          <w:tcPr>
            <w:tcW w:w="1800" w:type="dxa"/>
            <w:gridSpan w:val="6"/>
            <w:tcBorders>
              <w:top w:val="single" w:sz="12" w:space="0" w:color="auto"/>
              <w:left w:val="single" w:sz="12" w:space="0" w:color="auto"/>
              <w:bottom w:val="single" w:sz="12" w:space="0" w:color="auto"/>
              <w:right w:val="single" w:sz="12" w:space="0" w:color="auto"/>
            </w:tcBorders>
            <w:shd w:val="clear" w:color="auto" w:fill="FFFF00"/>
            <w:vAlign w:val="center"/>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Likelihood 3</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 xml:space="preserve">Severity 3 </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Risk = 3 x 3 = 9</w:t>
            </w:r>
          </w:p>
          <w:p w:rsidR="003F0871" w:rsidRPr="003F0871" w:rsidRDefault="003F0871" w:rsidP="003F0871">
            <w:pPr>
              <w:spacing w:after="0" w:line="240" w:lineRule="auto"/>
              <w:rPr>
                <w:rFonts w:ascii="Arial" w:eastAsia="Times New Roman" w:hAnsi="Arial" w:cs="Arial"/>
                <w:color w:val="000000"/>
                <w:sz w:val="20"/>
                <w:szCs w:val="20"/>
              </w:rPr>
            </w:pPr>
          </w:p>
        </w:tc>
        <w:tc>
          <w:tcPr>
            <w:tcW w:w="1894" w:type="dxa"/>
            <w:gridSpan w:val="2"/>
            <w:tcBorders>
              <w:top w:val="single" w:sz="12" w:space="0" w:color="auto"/>
              <w:left w:val="single" w:sz="12" w:space="0" w:color="auto"/>
              <w:bottom w:val="single" w:sz="12" w:space="0" w:color="auto"/>
              <w:right w:val="single" w:sz="12" w:space="0" w:color="auto"/>
            </w:tcBorders>
            <w:vAlign w:val="center"/>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Yes</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But it would be better to avoid the task if possible.</w:t>
            </w:r>
          </w:p>
          <w:p w:rsidR="003F0871" w:rsidRPr="003F0871" w:rsidRDefault="003F0871" w:rsidP="003F0871">
            <w:pPr>
              <w:spacing w:after="0" w:line="240" w:lineRule="auto"/>
              <w:rPr>
                <w:rFonts w:ascii="Arial" w:eastAsia="Times New Roman" w:hAnsi="Arial" w:cs="Arial"/>
                <w:color w:val="000000"/>
                <w:sz w:val="20"/>
                <w:szCs w:val="20"/>
              </w:rPr>
            </w:pPr>
          </w:p>
        </w:tc>
        <w:tc>
          <w:tcPr>
            <w:tcW w:w="3326" w:type="dxa"/>
            <w:gridSpan w:val="3"/>
            <w:tcBorders>
              <w:top w:val="single" w:sz="12" w:space="0" w:color="auto"/>
              <w:left w:val="single" w:sz="12" w:space="0" w:color="auto"/>
              <w:bottom w:val="single" w:sz="12" w:space="0" w:color="auto"/>
              <w:right w:val="single" w:sz="12" w:space="0" w:color="auto"/>
            </w:tcBorders>
            <w:vAlign w:val="center"/>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The possibility of fitting mains-fed drinking water dispensers to be investigated to avoid the manual handling tasks and also the hazards associated with the storage of up to 6 water containers at each dispenser.</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Training for staff eg</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Induction, Local instruction/DVD short training courses/toolbox talk/ e-learning/ on-line training.</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 xml:space="preserve">Managers to obtain advice from Occupational Health/Health and Safety Adviser where necessary </w:t>
            </w:r>
          </w:p>
          <w:p w:rsidR="003F0871" w:rsidRPr="003F0871" w:rsidRDefault="003F0871" w:rsidP="003F0871">
            <w:pPr>
              <w:spacing w:after="0" w:line="240" w:lineRule="auto"/>
              <w:rPr>
                <w:rFonts w:ascii="Arial" w:eastAsia="Times New Roman" w:hAnsi="Arial" w:cs="Arial"/>
                <w:color w:val="000000"/>
                <w:sz w:val="20"/>
                <w:szCs w:val="20"/>
              </w:rPr>
            </w:pPr>
          </w:p>
        </w:tc>
      </w:tr>
    </w:tbl>
    <w:p w:rsidR="003F0871" w:rsidRPr="003F0871" w:rsidRDefault="003F0871" w:rsidP="003F0871">
      <w:pPr>
        <w:spacing w:after="0" w:line="240" w:lineRule="auto"/>
        <w:rPr>
          <w:rFonts w:ascii="Arial" w:eastAsia="Times New Roman" w:hAnsi="Arial" w:cs="Arial"/>
          <w:sz w:val="24"/>
          <w:szCs w:val="24"/>
        </w:rPr>
      </w:pPr>
    </w:p>
    <w:tbl>
      <w:tblPr>
        <w:tblpPr w:leftFromText="180" w:rightFromText="180" w:vertAnchor="text" w:horzAnchor="margin" w:tblpX="108" w:tblpY="145"/>
        <w:tblW w:w="15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Look w:val="0000" w:firstRow="0" w:lastRow="0" w:firstColumn="0" w:lastColumn="0" w:noHBand="0" w:noVBand="0"/>
      </w:tblPr>
      <w:tblGrid>
        <w:gridCol w:w="3042"/>
        <w:gridCol w:w="6210"/>
        <w:gridCol w:w="1242"/>
        <w:gridCol w:w="1242"/>
        <w:gridCol w:w="1242"/>
        <w:gridCol w:w="1290"/>
        <w:gridCol w:w="1452"/>
      </w:tblGrid>
      <w:tr w:rsidR="003F0871" w:rsidRPr="003F0871" w:rsidTr="00E034D6">
        <w:trPr>
          <w:cantSplit/>
        </w:trPr>
        <w:tc>
          <w:tcPr>
            <w:tcW w:w="3042" w:type="dxa"/>
            <w:tcBorders>
              <w:top w:val="nil"/>
              <w:left w:val="nil"/>
            </w:tcBorders>
            <w:shd w:val="clear" w:color="auto" w:fill="auto"/>
          </w:tcPr>
          <w:p w:rsidR="003F0871" w:rsidRPr="003F0871" w:rsidRDefault="003F0871" w:rsidP="003F0871">
            <w:pPr>
              <w:spacing w:after="0" w:line="240" w:lineRule="auto"/>
              <w:jc w:val="center"/>
              <w:rPr>
                <w:rFonts w:ascii="Arial" w:eastAsia="Times New Roman" w:hAnsi="Arial" w:cs="Arial"/>
                <w:b/>
              </w:rPr>
            </w:pP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 x Severity of Harm = RRS</w:t>
            </w:r>
          </w:p>
        </w:tc>
        <w:tc>
          <w:tcPr>
            <w:tcW w:w="6468" w:type="dxa"/>
            <w:gridSpan w:val="5"/>
            <w:tcBorders>
              <w:bottom w:val="single" w:sz="6"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*Risk Rating Score  (RRS)</w:t>
            </w:r>
          </w:p>
        </w:tc>
      </w:tr>
      <w:tr w:rsidR="003F0871" w:rsidRPr="003F0871" w:rsidTr="00E034D6">
        <w:trPr>
          <w:cantSplit/>
          <w:trHeight w:val="261"/>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Rare,  2 Unlikely,  3 Moderate,  4 Likely,  5 Almost certain</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Low</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Low</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Medium </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High </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High</w:t>
            </w:r>
          </w:p>
        </w:tc>
      </w:tr>
      <w:tr w:rsidR="003F0871" w:rsidRPr="003F0871" w:rsidTr="00E034D6">
        <w:trPr>
          <w:cantSplit/>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Severity of injury</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Minor,  2 Moderate,  3 Significant,  4 Major,  5 Catastrophic</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5-10</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10-15</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15-20</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20-25</w:t>
            </w:r>
          </w:p>
        </w:tc>
      </w:tr>
    </w:tbl>
    <w:p w:rsidR="003F0871" w:rsidRPr="003F0871" w:rsidRDefault="003F0871" w:rsidP="003F0871">
      <w:pPr>
        <w:spacing w:after="0" w:line="240" w:lineRule="auto"/>
        <w:rPr>
          <w:rFonts w:ascii="Arial" w:eastAsia="Times New Roman" w:hAnsi="Arial" w:cs="Arial"/>
        </w:rPr>
      </w:pPr>
      <w:r w:rsidRPr="003F0871">
        <w:rPr>
          <w:rFonts w:ascii="Arial" w:eastAsia="Times New Roman" w:hAnsi="Arial" w:cs="Arial"/>
          <w:b/>
          <w:sz w:val="24"/>
          <w:szCs w:val="24"/>
        </w:rPr>
        <w:br w:type="page"/>
      </w:r>
      <w:bookmarkStart w:id="15" w:name="model3"/>
      <w:r>
        <w:rPr>
          <w:rFonts w:ascii="Arial" w:eastAsia="Times New Roman" w:hAnsi="Arial" w:cs="Arial"/>
          <w:b/>
          <w:sz w:val="24"/>
          <w:szCs w:val="24"/>
        </w:rPr>
        <w:lastRenderedPageBreak/>
        <w:t xml:space="preserve">3.3 </w:t>
      </w:r>
      <w:r w:rsidRPr="003F0871">
        <w:rPr>
          <w:rFonts w:ascii="Arial" w:eastAsia="Times New Roman" w:hAnsi="Arial" w:cs="Arial"/>
          <w:b/>
        </w:rPr>
        <w:t xml:space="preserve">MODEL </w:t>
      </w:r>
      <w:bookmarkEnd w:id="15"/>
      <w:r w:rsidRPr="003F0871">
        <w:rPr>
          <w:rFonts w:ascii="Arial" w:eastAsia="Times New Roman" w:hAnsi="Arial" w:cs="Arial"/>
          <w:b/>
        </w:rPr>
        <w:t>GENERIC RISK ASSESSMENTS – Moving Work Equipment &amp; Loads Between Sites (Mobile Workers)</w:t>
      </w:r>
    </w:p>
    <w:tbl>
      <w:tblPr>
        <w:tblpPr w:leftFromText="180" w:rightFromText="180" w:vertAnchor="text" w:horzAnchor="margin" w:tblpY="342"/>
        <w:tblW w:w="15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1178"/>
        <w:gridCol w:w="622"/>
        <w:gridCol w:w="852"/>
        <w:gridCol w:w="948"/>
        <w:gridCol w:w="2610"/>
        <w:gridCol w:w="1122"/>
        <w:gridCol w:w="360"/>
        <w:gridCol w:w="228"/>
        <w:gridCol w:w="132"/>
        <w:gridCol w:w="360"/>
        <w:gridCol w:w="360"/>
        <w:gridCol w:w="360"/>
        <w:gridCol w:w="138"/>
        <w:gridCol w:w="1158"/>
        <w:gridCol w:w="144"/>
        <w:gridCol w:w="1628"/>
        <w:gridCol w:w="1588"/>
      </w:tblGrid>
      <w:tr w:rsidR="003F0871" w:rsidRPr="003F0871" w:rsidTr="00E034D6">
        <w:trPr>
          <w:cantSplit/>
        </w:trPr>
        <w:tc>
          <w:tcPr>
            <w:tcW w:w="1800" w:type="dxa"/>
            <w:tcBorders>
              <w:top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Directorates</w:t>
            </w:r>
          </w:p>
        </w:tc>
        <w:tc>
          <w:tcPr>
            <w:tcW w:w="1800" w:type="dxa"/>
            <w:gridSpan w:val="2"/>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 xml:space="preserve">All Directorates </w:t>
            </w:r>
          </w:p>
          <w:p w:rsidR="003F0871" w:rsidRPr="003F0871" w:rsidRDefault="003F0871" w:rsidP="003F0871">
            <w:pPr>
              <w:spacing w:after="0" w:line="240" w:lineRule="auto"/>
              <w:jc w:val="center"/>
              <w:rPr>
                <w:rFonts w:ascii="Arial" w:eastAsia="Times New Roman" w:hAnsi="Arial" w:cs="Arial"/>
                <w:color w:val="000000"/>
              </w:rPr>
            </w:pPr>
          </w:p>
        </w:tc>
        <w:tc>
          <w:tcPr>
            <w:tcW w:w="1800" w:type="dxa"/>
            <w:gridSpan w:val="2"/>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Area/Activities</w:t>
            </w:r>
          </w:p>
        </w:tc>
        <w:tc>
          <w:tcPr>
            <w:tcW w:w="2610" w:type="dxa"/>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Moving work equipment and loads between sites</w:t>
            </w:r>
          </w:p>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(Mobile workers)</w:t>
            </w:r>
          </w:p>
        </w:tc>
        <w:tc>
          <w:tcPr>
            <w:tcW w:w="1710" w:type="dxa"/>
            <w:gridSpan w:val="3"/>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rPr>
                <w:rFonts w:ascii="Arial" w:eastAsia="Times New Roman" w:hAnsi="Arial" w:cs="Arial"/>
                <w:b/>
                <w:bCs/>
                <w:color w:val="000000"/>
              </w:rPr>
            </w:pPr>
            <w:r w:rsidRPr="003F0871">
              <w:rPr>
                <w:rFonts w:ascii="Arial" w:eastAsia="Times New Roman" w:hAnsi="Arial" w:cs="Arial"/>
                <w:b/>
                <w:bCs/>
                <w:color w:val="000000"/>
              </w:rPr>
              <w:t>Carried out by</w:t>
            </w:r>
          </w:p>
        </w:tc>
        <w:tc>
          <w:tcPr>
            <w:tcW w:w="1350" w:type="dxa"/>
            <w:gridSpan w:val="5"/>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color w:val="000000"/>
              </w:rPr>
              <w:t>Manager</w:t>
            </w:r>
          </w:p>
        </w:tc>
        <w:tc>
          <w:tcPr>
            <w:tcW w:w="1158" w:type="dxa"/>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b/>
                <w:bCs/>
                <w:color w:val="000000"/>
              </w:rPr>
              <w:t>Date:</w:t>
            </w:r>
          </w:p>
        </w:tc>
        <w:tc>
          <w:tcPr>
            <w:tcW w:w="1772" w:type="dxa"/>
            <w:gridSpan w:val="2"/>
            <w:tcBorders>
              <w:left w:val="single" w:sz="12" w:space="0" w:color="auto"/>
            </w:tcBorders>
          </w:tcPr>
          <w:p w:rsidR="003F0871" w:rsidRPr="003F0871" w:rsidRDefault="003F0871" w:rsidP="003F0871">
            <w:pPr>
              <w:spacing w:after="0" w:line="240" w:lineRule="auto"/>
              <w:jc w:val="center"/>
              <w:rPr>
                <w:rFonts w:ascii="Arial" w:eastAsia="Times New Roman" w:hAnsi="Arial" w:cs="Arial"/>
                <w:color w:val="000000"/>
              </w:rPr>
            </w:pPr>
            <w:r w:rsidRPr="003F0871">
              <w:rPr>
                <w:rFonts w:ascii="Arial" w:eastAsia="Times New Roman" w:hAnsi="Arial" w:cs="Arial"/>
                <w:bCs/>
                <w:color w:val="000000"/>
              </w:rPr>
              <w:t>April 2021</w:t>
            </w:r>
          </w:p>
        </w:tc>
        <w:tc>
          <w:tcPr>
            <w:tcW w:w="1588" w:type="dxa"/>
            <w:tcBorders>
              <w:top w:val="single" w:sz="12" w:space="0" w:color="auto"/>
              <w:bottom w:val="single" w:sz="6" w:space="0" w:color="auto"/>
            </w:tcBorders>
            <w:shd w:val="clear" w:color="auto" w:fill="CCCCCC"/>
          </w:tcPr>
          <w:p w:rsidR="003F0871" w:rsidRPr="003F0871" w:rsidRDefault="003F0871" w:rsidP="003F0871">
            <w:pPr>
              <w:spacing w:after="0" w:line="240" w:lineRule="auto"/>
              <w:rPr>
                <w:rFonts w:ascii="Arial" w:eastAsia="Times New Roman" w:hAnsi="Arial" w:cs="Arial"/>
                <w:color w:val="000000"/>
              </w:rPr>
            </w:pPr>
            <w:r w:rsidRPr="003F0871">
              <w:rPr>
                <w:rFonts w:ascii="Arial" w:eastAsia="Times New Roman" w:hAnsi="Arial" w:cs="Arial"/>
                <w:color w:val="000000"/>
              </w:rPr>
              <w:t>Sheet 3 of 4</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978"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Hazards</w:t>
            </w:r>
          </w:p>
          <w:p w:rsidR="003F0871" w:rsidRPr="003F0871" w:rsidRDefault="003F0871" w:rsidP="003F0871">
            <w:pPr>
              <w:spacing w:after="0" w:line="240" w:lineRule="auto"/>
              <w:jc w:val="center"/>
              <w:rPr>
                <w:rFonts w:ascii="Arial" w:eastAsia="Times New Roman" w:hAnsi="Arial" w:cs="Arial"/>
                <w:b/>
                <w:bCs/>
                <w:color w:val="000000"/>
              </w:rPr>
            </w:pPr>
          </w:p>
        </w:tc>
        <w:tc>
          <w:tcPr>
            <w:tcW w:w="1474"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Who might be harmed</w:t>
            </w:r>
          </w:p>
        </w:tc>
        <w:tc>
          <w:tcPr>
            <w:tcW w:w="4680" w:type="dxa"/>
            <w:gridSpan w:val="3"/>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Existing Controls</w:t>
            </w:r>
          </w:p>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(Or proposed controls in the case of a new activity)</w:t>
            </w:r>
          </w:p>
        </w:tc>
        <w:tc>
          <w:tcPr>
            <w:tcW w:w="1800" w:type="dxa"/>
            <w:gridSpan w:val="6"/>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*Risk rating with existing or proposed controls</w:t>
            </w:r>
          </w:p>
        </w:tc>
        <w:tc>
          <w:tcPr>
            <w:tcW w:w="1440" w:type="dxa"/>
            <w:gridSpan w:val="3"/>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Are risks adequately controlled Yes/No</w:t>
            </w:r>
          </w:p>
        </w:tc>
        <w:tc>
          <w:tcPr>
            <w:tcW w:w="3216"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r w:rsidRPr="003F0871">
              <w:rPr>
                <w:rFonts w:ascii="Arial" w:eastAsia="Times New Roman" w:hAnsi="Arial" w:cs="Arial"/>
                <w:b/>
                <w:bCs/>
                <w:color w:val="000000"/>
              </w:rPr>
              <w:t>If No, what further actions are required to reduce the risks</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978"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c>
          <w:tcPr>
            <w:tcW w:w="1474"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c>
          <w:tcPr>
            <w:tcW w:w="4680" w:type="dxa"/>
            <w:gridSpan w:val="3"/>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tcBorders>
              <w:top w:val="single" w:sz="12" w:space="0" w:color="auto"/>
              <w:left w:val="single" w:sz="12" w:space="0" w:color="auto"/>
              <w:bottom w:val="single" w:sz="12" w:space="0" w:color="auto"/>
              <w:right w:val="single" w:sz="12" w:space="0" w:color="auto"/>
            </w:tcBorders>
            <w:shd w:val="clear" w:color="auto" w:fill="00B050"/>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gridSpan w:val="2"/>
            <w:tcBorders>
              <w:top w:val="single" w:sz="12" w:space="0" w:color="auto"/>
              <w:left w:val="single" w:sz="12" w:space="0" w:color="auto"/>
              <w:bottom w:val="single" w:sz="12" w:space="0" w:color="auto"/>
              <w:right w:val="single" w:sz="12" w:space="0" w:color="auto"/>
            </w:tcBorders>
            <w:shd w:val="clear" w:color="auto" w:fill="FFFF00"/>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tcBorders>
              <w:top w:val="single" w:sz="12" w:space="0" w:color="auto"/>
              <w:left w:val="single" w:sz="12" w:space="0" w:color="auto"/>
              <w:bottom w:val="single" w:sz="12" w:space="0" w:color="auto"/>
              <w:right w:val="single" w:sz="12" w:space="0" w:color="auto"/>
            </w:tcBorders>
            <w:shd w:val="clear" w:color="auto" w:fill="FFC000"/>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tcBorders>
              <w:top w:val="single" w:sz="12" w:space="0" w:color="auto"/>
              <w:left w:val="single" w:sz="12" w:space="0" w:color="auto"/>
              <w:bottom w:val="single" w:sz="12" w:space="0" w:color="auto"/>
              <w:right w:val="single" w:sz="12" w:space="0" w:color="auto"/>
            </w:tcBorders>
            <w:shd w:val="clear" w:color="auto" w:fill="FF0000"/>
          </w:tcPr>
          <w:p w:rsidR="003F0871" w:rsidRPr="003F0871" w:rsidRDefault="003F0871" w:rsidP="003F0871">
            <w:pPr>
              <w:spacing w:after="0" w:line="240" w:lineRule="auto"/>
              <w:jc w:val="center"/>
              <w:rPr>
                <w:rFonts w:ascii="Arial" w:eastAsia="Times New Roman" w:hAnsi="Arial" w:cs="Arial"/>
                <w:b/>
                <w:bCs/>
                <w:color w:val="000000"/>
              </w:rPr>
            </w:pPr>
          </w:p>
        </w:tc>
        <w:tc>
          <w:tcPr>
            <w:tcW w:w="360" w:type="dxa"/>
            <w:tcBorders>
              <w:top w:val="single" w:sz="12" w:space="0" w:color="auto"/>
              <w:left w:val="single" w:sz="12" w:space="0" w:color="auto"/>
              <w:bottom w:val="single" w:sz="12" w:space="0" w:color="auto"/>
              <w:right w:val="single" w:sz="12" w:space="0" w:color="auto"/>
            </w:tcBorders>
            <w:shd w:val="clear" w:color="auto" w:fill="7030A0"/>
          </w:tcPr>
          <w:p w:rsidR="003F0871" w:rsidRPr="003F0871" w:rsidRDefault="003F0871" w:rsidP="003F0871">
            <w:pPr>
              <w:spacing w:after="0" w:line="240" w:lineRule="auto"/>
              <w:jc w:val="center"/>
              <w:rPr>
                <w:rFonts w:ascii="Arial" w:eastAsia="Times New Roman" w:hAnsi="Arial" w:cs="Arial"/>
                <w:b/>
                <w:bCs/>
                <w:color w:val="000000"/>
              </w:rPr>
            </w:pPr>
          </w:p>
        </w:tc>
        <w:tc>
          <w:tcPr>
            <w:tcW w:w="1440" w:type="dxa"/>
            <w:gridSpan w:val="3"/>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c>
          <w:tcPr>
            <w:tcW w:w="3216"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color w:val="000000"/>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978" w:type="dxa"/>
            <w:gridSpan w:val="2"/>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jc w:val="both"/>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Moving and handling small items of work equipment between sites and work locations.</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 xml:space="preserve">eg laptops, IT equipment, bags </w:t>
            </w:r>
          </w:p>
          <w:p w:rsidR="003F0871" w:rsidRPr="003F0871" w:rsidRDefault="003F0871" w:rsidP="003F0871">
            <w:pPr>
              <w:spacing w:after="0" w:line="240" w:lineRule="auto"/>
              <w:jc w:val="both"/>
              <w:rPr>
                <w:rFonts w:ascii="Arial" w:eastAsia="Times New Roman" w:hAnsi="Arial" w:cs="Arial"/>
                <w:color w:val="000000"/>
                <w:sz w:val="20"/>
                <w:szCs w:val="20"/>
              </w:rPr>
            </w:pPr>
          </w:p>
          <w:p w:rsidR="003F0871" w:rsidRPr="003F0871" w:rsidRDefault="003F0871" w:rsidP="003F0871">
            <w:pPr>
              <w:spacing w:after="0" w:line="240" w:lineRule="auto"/>
              <w:jc w:val="both"/>
              <w:rPr>
                <w:rFonts w:ascii="Arial" w:eastAsia="Times New Roman" w:hAnsi="Arial" w:cs="Arial"/>
                <w:color w:val="000000"/>
                <w:sz w:val="20"/>
                <w:szCs w:val="20"/>
              </w:rPr>
            </w:pPr>
          </w:p>
          <w:p w:rsidR="003F0871" w:rsidRPr="003F0871" w:rsidRDefault="003F0871" w:rsidP="003F0871">
            <w:pPr>
              <w:spacing w:after="0" w:line="240" w:lineRule="auto"/>
              <w:jc w:val="both"/>
              <w:rPr>
                <w:rFonts w:ascii="Arial" w:eastAsia="Times New Roman" w:hAnsi="Arial" w:cs="Arial"/>
                <w:color w:val="000000"/>
                <w:sz w:val="20"/>
                <w:szCs w:val="20"/>
              </w:rPr>
            </w:pPr>
            <w:r w:rsidRPr="003F0871">
              <w:rPr>
                <w:rFonts w:ascii="Arial" w:eastAsia="Times New Roman" w:hAnsi="Arial" w:cs="Arial"/>
                <w:color w:val="000000"/>
                <w:sz w:val="20"/>
                <w:szCs w:val="20"/>
              </w:rPr>
              <w:t>Potential risks :</w:t>
            </w:r>
          </w:p>
          <w:p w:rsidR="003F0871" w:rsidRPr="003F0871" w:rsidRDefault="003F0871" w:rsidP="003F0871">
            <w:pPr>
              <w:numPr>
                <w:ilvl w:val="0"/>
                <w:numId w:val="12"/>
              </w:numPr>
              <w:spacing w:after="0" w:line="240" w:lineRule="auto"/>
              <w:jc w:val="both"/>
              <w:rPr>
                <w:rFonts w:ascii="Arial" w:eastAsia="Times New Roman" w:hAnsi="Arial" w:cs="Arial"/>
                <w:color w:val="000000"/>
                <w:sz w:val="20"/>
                <w:szCs w:val="20"/>
              </w:rPr>
            </w:pPr>
            <w:r w:rsidRPr="003F0871">
              <w:rPr>
                <w:rFonts w:ascii="Arial" w:eastAsia="Times New Roman" w:hAnsi="Arial" w:cs="Arial"/>
                <w:color w:val="000000"/>
                <w:sz w:val="20"/>
                <w:szCs w:val="20"/>
              </w:rPr>
              <w:t>musculoskeletal disorders</w:t>
            </w:r>
          </w:p>
          <w:p w:rsidR="003F0871" w:rsidRPr="003F0871" w:rsidRDefault="003F0871" w:rsidP="003F0871">
            <w:pPr>
              <w:numPr>
                <w:ilvl w:val="0"/>
                <w:numId w:val="12"/>
              </w:numPr>
              <w:spacing w:after="0" w:line="240" w:lineRule="auto"/>
              <w:jc w:val="both"/>
              <w:rPr>
                <w:rFonts w:ascii="Arial" w:eastAsia="Times New Roman" w:hAnsi="Arial" w:cs="Arial"/>
                <w:color w:val="000000"/>
                <w:sz w:val="20"/>
                <w:szCs w:val="20"/>
              </w:rPr>
            </w:pPr>
            <w:r w:rsidRPr="003F0871">
              <w:rPr>
                <w:rFonts w:ascii="Arial" w:eastAsia="Times New Roman" w:hAnsi="Arial" w:cs="Arial"/>
                <w:color w:val="000000"/>
                <w:sz w:val="20"/>
                <w:szCs w:val="20"/>
              </w:rPr>
              <w:t>injuries to feet from falling objects</w:t>
            </w:r>
          </w:p>
          <w:p w:rsidR="003F0871" w:rsidRPr="003F0871" w:rsidRDefault="003F0871" w:rsidP="003F0871">
            <w:pPr>
              <w:numPr>
                <w:ilvl w:val="0"/>
                <w:numId w:val="12"/>
              </w:numPr>
              <w:spacing w:after="0" w:line="240" w:lineRule="auto"/>
              <w:jc w:val="both"/>
              <w:rPr>
                <w:rFonts w:ascii="Arial" w:eastAsia="Times New Roman" w:hAnsi="Arial" w:cs="Arial"/>
                <w:color w:val="000000"/>
                <w:sz w:val="20"/>
                <w:szCs w:val="20"/>
              </w:rPr>
            </w:pPr>
            <w:r w:rsidRPr="003F0871">
              <w:rPr>
                <w:rFonts w:ascii="Arial" w:eastAsia="Times New Roman" w:hAnsi="Arial" w:cs="Arial"/>
                <w:color w:val="000000"/>
                <w:sz w:val="20"/>
                <w:szCs w:val="20"/>
              </w:rPr>
              <w:t>cuts, bruises</w:t>
            </w:r>
          </w:p>
          <w:p w:rsidR="003F0871" w:rsidRPr="003F0871" w:rsidRDefault="003F0871" w:rsidP="003F0871">
            <w:pPr>
              <w:numPr>
                <w:ilvl w:val="0"/>
                <w:numId w:val="12"/>
              </w:numPr>
              <w:spacing w:after="0" w:line="240" w:lineRule="auto"/>
              <w:jc w:val="both"/>
              <w:rPr>
                <w:rFonts w:ascii="Arial" w:eastAsia="Times New Roman" w:hAnsi="Arial" w:cs="Arial"/>
                <w:color w:val="000000"/>
                <w:sz w:val="20"/>
                <w:szCs w:val="20"/>
              </w:rPr>
            </w:pPr>
            <w:r w:rsidRPr="003F0871">
              <w:rPr>
                <w:rFonts w:ascii="Arial" w:eastAsia="Times New Roman" w:hAnsi="Arial" w:cs="Arial"/>
                <w:color w:val="000000"/>
                <w:sz w:val="20"/>
                <w:szCs w:val="20"/>
              </w:rPr>
              <w:t>falls</w:t>
            </w:r>
          </w:p>
          <w:p w:rsidR="003F0871" w:rsidRPr="003F0871" w:rsidRDefault="003F0871" w:rsidP="003F0871">
            <w:pPr>
              <w:numPr>
                <w:ilvl w:val="0"/>
                <w:numId w:val="12"/>
              </w:numPr>
              <w:spacing w:after="0" w:line="240" w:lineRule="auto"/>
              <w:jc w:val="both"/>
              <w:rPr>
                <w:rFonts w:ascii="Arial" w:eastAsia="Times New Roman" w:hAnsi="Arial" w:cs="Arial"/>
                <w:color w:val="000000"/>
                <w:sz w:val="20"/>
                <w:szCs w:val="20"/>
              </w:rPr>
            </w:pPr>
            <w:r w:rsidRPr="003F0871">
              <w:rPr>
                <w:rFonts w:ascii="Arial" w:eastAsia="Times New Roman" w:hAnsi="Arial" w:cs="Arial"/>
                <w:color w:val="000000"/>
                <w:sz w:val="20"/>
                <w:szCs w:val="20"/>
              </w:rPr>
              <w:t>fatigue</w:t>
            </w:r>
          </w:p>
          <w:p w:rsidR="003F0871" w:rsidRPr="003F0871" w:rsidRDefault="003F0871" w:rsidP="003F0871">
            <w:pPr>
              <w:spacing w:after="0" w:line="240" w:lineRule="auto"/>
              <w:rPr>
                <w:rFonts w:ascii="Arial" w:eastAsia="Times New Roman" w:hAnsi="Arial" w:cs="Arial"/>
                <w:color w:val="000000"/>
                <w:sz w:val="20"/>
                <w:szCs w:val="20"/>
              </w:rPr>
            </w:pPr>
          </w:p>
        </w:tc>
        <w:tc>
          <w:tcPr>
            <w:tcW w:w="1474" w:type="dxa"/>
            <w:gridSpan w:val="2"/>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color w:val="000000"/>
                <w:sz w:val="20"/>
                <w:szCs w:val="20"/>
              </w:rPr>
            </w:pPr>
          </w:p>
          <w:p w:rsidR="003F0871" w:rsidRPr="003F0871" w:rsidRDefault="003F0871" w:rsidP="003F0871">
            <w:pPr>
              <w:spacing w:after="0" w:line="240" w:lineRule="auto"/>
              <w:jc w:val="center"/>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Employees classed as</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Mobile workers</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Any staff who transport work equipment eg laptops between sites</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jc w:val="center"/>
              <w:rPr>
                <w:rFonts w:ascii="Arial" w:eastAsia="Times New Roman" w:hAnsi="Arial" w:cs="Arial"/>
                <w:color w:val="000000"/>
                <w:sz w:val="20"/>
                <w:szCs w:val="20"/>
              </w:rPr>
            </w:pPr>
          </w:p>
        </w:tc>
        <w:tc>
          <w:tcPr>
            <w:tcW w:w="4680" w:type="dxa"/>
            <w:gridSpan w:val="3"/>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Controls as for Moving and Handling of Loads in Offices</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Managers to pay particular attention to:</w:t>
            </w:r>
          </w:p>
          <w:p w:rsidR="003F0871" w:rsidRPr="003F0871" w:rsidRDefault="003F0871" w:rsidP="003F0871">
            <w:pPr>
              <w:numPr>
                <w:ilvl w:val="0"/>
                <w:numId w:val="14"/>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Individual capability of employees and medical conditions which may be affected</w:t>
            </w:r>
          </w:p>
          <w:p w:rsidR="003F0871" w:rsidRPr="003F0871" w:rsidRDefault="003F0871" w:rsidP="003F0871">
            <w:pPr>
              <w:numPr>
                <w:ilvl w:val="0"/>
                <w:numId w:val="14"/>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Lone</w:t>
            </w:r>
            <w:r w:rsidR="003638E7">
              <w:rPr>
                <w:rFonts w:ascii="Arial" w:eastAsia="Times New Roman" w:hAnsi="Arial" w:cs="Arial"/>
                <w:color w:val="000000"/>
                <w:sz w:val="20"/>
                <w:szCs w:val="20"/>
              </w:rPr>
              <w:t xml:space="preserve"> </w:t>
            </w:r>
            <w:r w:rsidRPr="003F0871">
              <w:rPr>
                <w:rFonts w:ascii="Arial" w:eastAsia="Times New Roman" w:hAnsi="Arial" w:cs="Arial"/>
                <w:color w:val="000000"/>
                <w:sz w:val="20"/>
                <w:szCs w:val="20"/>
              </w:rPr>
              <w:t>workers</w:t>
            </w:r>
          </w:p>
          <w:p w:rsidR="003F0871" w:rsidRPr="003F0871" w:rsidRDefault="003F0871" w:rsidP="003F0871">
            <w:pPr>
              <w:numPr>
                <w:ilvl w:val="0"/>
                <w:numId w:val="14"/>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Provision of handling aids eg trolleys</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Employees to pay particular attention to:</w:t>
            </w:r>
          </w:p>
          <w:p w:rsidR="003F0871" w:rsidRPr="003F0871" w:rsidRDefault="003F0871" w:rsidP="003F0871">
            <w:pPr>
              <w:numPr>
                <w:ilvl w:val="0"/>
                <w:numId w:val="15"/>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Reduce loads eg organise bags to reduce weights carried between sites.</w:t>
            </w:r>
          </w:p>
          <w:p w:rsidR="003F0871" w:rsidRPr="003F0871" w:rsidRDefault="003F0871" w:rsidP="003F0871">
            <w:pPr>
              <w:numPr>
                <w:ilvl w:val="0"/>
                <w:numId w:val="15"/>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Use a suitable bag</w:t>
            </w:r>
          </w:p>
          <w:p w:rsidR="003F0871" w:rsidRPr="003F0871" w:rsidRDefault="003F0871" w:rsidP="003F0871">
            <w:pPr>
              <w:numPr>
                <w:ilvl w:val="0"/>
                <w:numId w:val="15"/>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If more than one bag carried distribute weight evenly.</w:t>
            </w:r>
          </w:p>
          <w:p w:rsidR="003F0871" w:rsidRPr="003F0871" w:rsidRDefault="003F0871" w:rsidP="003F0871">
            <w:pPr>
              <w:numPr>
                <w:ilvl w:val="0"/>
                <w:numId w:val="15"/>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Provision of IT trolley bags may help nb can be heavy to lift into car</w:t>
            </w:r>
          </w:p>
          <w:p w:rsidR="003F0871" w:rsidRPr="003F0871" w:rsidRDefault="003F0871" w:rsidP="003F0871">
            <w:pPr>
              <w:numPr>
                <w:ilvl w:val="0"/>
                <w:numId w:val="15"/>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Footwear / clothing if walking distances to car/site</w:t>
            </w:r>
          </w:p>
          <w:p w:rsidR="003F0871" w:rsidRPr="003F0871" w:rsidRDefault="003F0871" w:rsidP="003F0871">
            <w:pPr>
              <w:numPr>
                <w:ilvl w:val="0"/>
                <w:numId w:val="15"/>
              </w:num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Correct techniques applied for lifting equipment in and out of car</w:t>
            </w:r>
          </w:p>
          <w:p w:rsidR="003F0871" w:rsidRPr="003F0871" w:rsidRDefault="003F0871" w:rsidP="003F0871">
            <w:pPr>
              <w:spacing w:after="0" w:line="240" w:lineRule="auto"/>
              <w:rPr>
                <w:rFonts w:ascii="Arial" w:eastAsia="Times New Roman" w:hAnsi="Arial" w:cs="Arial"/>
                <w:color w:val="000000"/>
                <w:sz w:val="20"/>
                <w:szCs w:val="20"/>
              </w:rPr>
            </w:pPr>
          </w:p>
        </w:tc>
        <w:tc>
          <w:tcPr>
            <w:tcW w:w="1800" w:type="dxa"/>
            <w:gridSpan w:val="6"/>
            <w:tcBorders>
              <w:top w:val="single" w:sz="12" w:space="0" w:color="auto"/>
              <w:left w:val="single" w:sz="12" w:space="0" w:color="auto"/>
              <w:bottom w:val="single" w:sz="12" w:space="0" w:color="auto"/>
              <w:right w:val="single" w:sz="12" w:space="0" w:color="auto"/>
            </w:tcBorders>
            <w:shd w:val="clear" w:color="auto" w:fill="FFFF00"/>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Likelihood 3</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 xml:space="preserve">Severity 3 </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Risk = 3 x 3 = 9</w:t>
            </w:r>
          </w:p>
          <w:p w:rsidR="003F0871" w:rsidRPr="003F0871" w:rsidRDefault="003F0871" w:rsidP="003F0871">
            <w:pPr>
              <w:spacing w:after="0" w:line="240" w:lineRule="auto"/>
              <w:jc w:val="center"/>
              <w:rPr>
                <w:rFonts w:ascii="Arial" w:eastAsia="Times New Roman" w:hAnsi="Arial" w:cs="Arial"/>
                <w:color w:val="000000"/>
                <w:sz w:val="20"/>
                <w:szCs w:val="20"/>
              </w:rPr>
            </w:pPr>
          </w:p>
        </w:tc>
        <w:tc>
          <w:tcPr>
            <w:tcW w:w="1440" w:type="dxa"/>
            <w:gridSpan w:val="3"/>
            <w:tcBorders>
              <w:top w:val="single" w:sz="12" w:space="0" w:color="auto"/>
              <w:left w:val="single" w:sz="12" w:space="0" w:color="auto"/>
              <w:bottom w:val="single" w:sz="12" w:space="0" w:color="auto"/>
              <w:right w:val="single" w:sz="12" w:space="0" w:color="auto"/>
            </w:tcBorders>
            <w:vAlign w:val="center"/>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Yes</w:t>
            </w:r>
          </w:p>
          <w:p w:rsidR="003F0871" w:rsidRPr="003F0871" w:rsidRDefault="003F0871" w:rsidP="003F0871">
            <w:pPr>
              <w:spacing w:after="0" w:line="240" w:lineRule="auto"/>
              <w:rPr>
                <w:rFonts w:ascii="Arial" w:eastAsia="Times New Roman" w:hAnsi="Arial" w:cs="Arial"/>
                <w:color w:val="000000"/>
                <w:sz w:val="20"/>
                <w:szCs w:val="20"/>
              </w:rPr>
            </w:pPr>
          </w:p>
        </w:tc>
        <w:tc>
          <w:tcPr>
            <w:tcW w:w="3216" w:type="dxa"/>
            <w:gridSpan w:val="2"/>
            <w:tcBorders>
              <w:top w:val="single" w:sz="12" w:space="0" w:color="auto"/>
              <w:left w:val="single" w:sz="12" w:space="0" w:color="auto"/>
              <w:bottom w:val="single" w:sz="12" w:space="0" w:color="auto"/>
              <w:right w:val="single" w:sz="12" w:space="0" w:color="auto"/>
            </w:tcBorders>
            <w:vAlign w:val="center"/>
          </w:tcPr>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Individual detailed risk assessment may be required or further assistance obtained from Occupational Health Provider</w:t>
            </w:r>
          </w:p>
          <w:p w:rsidR="003F0871" w:rsidRPr="003F0871" w:rsidRDefault="003F0871" w:rsidP="003F0871">
            <w:pPr>
              <w:spacing w:after="0" w:line="240" w:lineRule="auto"/>
              <w:rPr>
                <w:rFonts w:ascii="Arial" w:eastAsia="Times New Roman" w:hAnsi="Arial" w:cs="Arial"/>
                <w:color w:val="000000"/>
                <w:sz w:val="20"/>
                <w:szCs w:val="20"/>
              </w:rPr>
            </w:pPr>
          </w:p>
        </w:tc>
      </w:tr>
    </w:tbl>
    <w:tbl>
      <w:tblPr>
        <w:tblpPr w:leftFromText="180" w:rightFromText="180" w:vertAnchor="text" w:horzAnchor="margin" w:tblpX="108" w:tblpY="8536"/>
        <w:tblW w:w="15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Look w:val="0000" w:firstRow="0" w:lastRow="0" w:firstColumn="0" w:lastColumn="0" w:noHBand="0" w:noVBand="0"/>
      </w:tblPr>
      <w:tblGrid>
        <w:gridCol w:w="3042"/>
        <w:gridCol w:w="6210"/>
        <w:gridCol w:w="1242"/>
        <w:gridCol w:w="1242"/>
        <w:gridCol w:w="1242"/>
        <w:gridCol w:w="1290"/>
        <w:gridCol w:w="1452"/>
      </w:tblGrid>
      <w:tr w:rsidR="003F0871" w:rsidRPr="003F0871" w:rsidTr="003F0871">
        <w:trPr>
          <w:cantSplit/>
        </w:trPr>
        <w:tc>
          <w:tcPr>
            <w:tcW w:w="3042" w:type="dxa"/>
            <w:tcBorders>
              <w:top w:val="nil"/>
              <w:left w:val="nil"/>
            </w:tcBorders>
            <w:shd w:val="clear" w:color="auto" w:fill="auto"/>
          </w:tcPr>
          <w:p w:rsidR="003F0871" w:rsidRPr="003F0871" w:rsidRDefault="003F0871" w:rsidP="003F0871">
            <w:pPr>
              <w:spacing w:after="0" w:line="240" w:lineRule="auto"/>
              <w:jc w:val="center"/>
              <w:rPr>
                <w:rFonts w:ascii="Arial" w:eastAsia="Times New Roman" w:hAnsi="Arial" w:cs="Arial"/>
                <w:b/>
              </w:rPr>
            </w:pP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 x Severity of Harm = RRS</w:t>
            </w:r>
          </w:p>
        </w:tc>
        <w:tc>
          <w:tcPr>
            <w:tcW w:w="6468" w:type="dxa"/>
            <w:gridSpan w:val="5"/>
            <w:tcBorders>
              <w:bottom w:val="single" w:sz="6"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*Risk Rating Score  (RRS)</w:t>
            </w:r>
          </w:p>
        </w:tc>
      </w:tr>
      <w:tr w:rsidR="003F0871" w:rsidRPr="003F0871" w:rsidTr="003F0871">
        <w:trPr>
          <w:cantSplit/>
          <w:trHeight w:val="261"/>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Rare,  2 Unlikely,  3 Moderate,  4 Likely,  5 Almost certain</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Low</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Low</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Medium </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High </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High</w:t>
            </w:r>
          </w:p>
        </w:tc>
      </w:tr>
      <w:tr w:rsidR="003F0871" w:rsidRPr="003F0871" w:rsidTr="003F0871">
        <w:trPr>
          <w:cantSplit/>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Severity of injury</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Minor,  2 Moderate,  3 Significant,  4 Major,  5 Catastrophic</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5-10</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10-15</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15-20</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20-25</w:t>
            </w:r>
          </w:p>
        </w:tc>
      </w:tr>
    </w:tbl>
    <w:p w:rsidR="003F0871" w:rsidRPr="003F0871" w:rsidRDefault="003F0871" w:rsidP="003F0871">
      <w:pPr>
        <w:spacing w:after="0" w:line="240" w:lineRule="auto"/>
        <w:rPr>
          <w:rFonts w:ascii="Arial" w:eastAsia="Times New Roman" w:hAnsi="Arial" w:cs="Arial"/>
          <w:i/>
          <w:sz w:val="24"/>
          <w:szCs w:val="24"/>
        </w:rPr>
      </w:pPr>
    </w:p>
    <w:p w:rsidR="003F0871" w:rsidRPr="003F0871" w:rsidRDefault="003F0871" w:rsidP="003F0871">
      <w:pPr>
        <w:spacing w:after="0" w:line="240" w:lineRule="auto"/>
        <w:rPr>
          <w:rFonts w:ascii="Arial" w:eastAsia="Times New Roman" w:hAnsi="Arial" w:cs="Arial"/>
          <w:b/>
        </w:rPr>
      </w:pPr>
      <w:bookmarkStart w:id="16" w:name="model4"/>
      <w:r>
        <w:rPr>
          <w:rFonts w:ascii="Arial" w:eastAsia="Times New Roman" w:hAnsi="Arial" w:cs="Arial"/>
          <w:b/>
        </w:rPr>
        <w:lastRenderedPageBreak/>
        <w:t xml:space="preserve">3.4 </w:t>
      </w:r>
      <w:r w:rsidRPr="003F0871">
        <w:rPr>
          <w:rFonts w:ascii="Arial" w:eastAsia="Times New Roman" w:hAnsi="Arial" w:cs="Arial"/>
          <w:b/>
        </w:rPr>
        <w:t>MODEL</w:t>
      </w:r>
      <w:bookmarkEnd w:id="16"/>
      <w:r w:rsidRPr="003F0871">
        <w:rPr>
          <w:rFonts w:ascii="Arial" w:eastAsia="Times New Roman" w:hAnsi="Arial" w:cs="Arial"/>
          <w:b/>
        </w:rPr>
        <w:t xml:space="preserve"> GENERIC RISK ASSESSMENT – PUSHING &amp; PULLING WHEELED OBJECTS</w:t>
      </w:r>
    </w:p>
    <w:tbl>
      <w:tblPr>
        <w:tblpPr w:leftFromText="180" w:rightFromText="180" w:vertAnchor="text" w:horzAnchor="margin" w:tblpX="108" w:tblpY="888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Look w:val="0000" w:firstRow="0" w:lastRow="0" w:firstColumn="0" w:lastColumn="0" w:noHBand="0" w:noVBand="0"/>
      </w:tblPr>
      <w:tblGrid>
        <w:gridCol w:w="3042"/>
        <w:gridCol w:w="6210"/>
        <w:gridCol w:w="1242"/>
        <w:gridCol w:w="1242"/>
        <w:gridCol w:w="1242"/>
        <w:gridCol w:w="1290"/>
        <w:gridCol w:w="1452"/>
      </w:tblGrid>
      <w:tr w:rsidR="003F0871" w:rsidRPr="003F0871" w:rsidTr="00E034D6">
        <w:trPr>
          <w:cantSplit/>
        </w:trPr>
        <w:tc>
          <w:tcPr>
            <w:tcW w:w="3042" w:type="dxa"/>
            <w:tcBorders>
              <w:top w:val="nil"/>
              <w:left w:val="nil"/>
            </w:tcBorders>
            <w:shd w:val="clear" w:color="auto" w:fill="auto"/>
          </w:tcPr>
          <w:p w:rsidR="003F0871" w:rsidRPr="003F0871" w:rsidRDefault="003F0871" w:rsidP="003F0871">
            <w:pPr>
              <w:spacing w:after="0" w:line="240" w:lineRule="auto"/>
              <w:jc w:val="center"/>
              <w:rPr>
                <w:rFonts w:ascii="Arial" w:eastAsia="Times New Roman" w:hAnsi="Arial" w:cs="Arial"/>
                <w:b/>
              </w:rPr>
            </w:pP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 x Severity of Harm = RRS</w:t>
            </w:r>
          </w:p>
        </w:tc>
        <w:tc>
          <w:tcPr>
            <w:tcW w:w="6468" w:type="dxa"/>
            <w:gridSpan w:val="5"/>
            <w:tcBorders>
              <w:bottom w:val="single" w:sz="6"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*Risk Rating Score  (RRS)</w:t>
            </w:r>
          </w:p>
        </w:tc>
      </w:tr>
      <w:tr w:rsidR="003F0871" w:rsidRPr="003F0871" w:rsidTr="00E034D6">
        <w:trPr>
          <w:cantSplit/>
          <w:trHeight w:val="261"/>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Rare,  2 Unlikely,  3 Moderate,  4 Likely,  5 Almost certain</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Low</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Low</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Medium </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High </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High</w:t>
            </w:r>
          </w:p>
        </w:tc>
      </w:tr>
      <w:tr w:rsidR="003F0871" w:rsidRPr="003F0871" w:rsidTr="00E034D6">
        <w:trPr>
          <w:cantSplit/>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Severity of injury</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Minor,  2 Moderate,  3 Significant,  4 Major,  5 Catastrophic</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5-10</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10-15</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15-20</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20-25</w:t>
            </w:r>
          </w:p>
        </w:tc>
      </w:tr>
    </w:tbl>
    <w:p w:rsidR="003F0871" w:rsidRPr="003F0871" w:rsidRDefault="003F0871" w:rsidP="003F0871">
      <w:pPr>
        <w:spacing w:after="0" w:line="240" w:lineRule="auto"/>
        <w:rPr>
          <w:rFonts w:ascii="Arial" w:eastAsia="Times New Roman" w:hAnsi="Arial" w:cs="Times New Roman"/>
          <w:sz w:val="24"/>
          <w:szCs w:val="24"/>
        </w:rPr>
      </w:pPr>
    </w:p>
    <w:tbl>
      <w:tblPr>
        <w:tblpPr w:leftFromText="180" w:rightFromText="180" w:vertAnchor="text" w:horzAnchor="margin" w:tblpXSpec="inside" w:tblpY="-30"/>
        <w:tblW w:w="155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2"/>
        <w:gridCol w:w="1178"/>
        <w:gridCol w:w="622"/>
        <w:gridCol w:w="852"/>
        <w:gridCol w:w="948"/>
        <w:gridCol w:w="2610"/>
        <w:gridCol w:w="1122"/>
        <w:gridCol w:w="360"/>
        <w:gridCol w:w="228"/>
        <w:gridCol w:w="132"/>
        <w:gridCol w:w="360"/>
        <w:gridCol w:w="360"/>
        <w:gridCol w:w="360"/>
        <w:gridCol w:w="138"/>
        <w:gridCol w:w="1266"/>
        <w:gridCol w:w="36"/>
        <w:gridCol w:w="1616"/>
        <w:gridCol w:w="1588"/>
      </w:tblGrid>
      <w:tr w:rsidR="003F0871" w:rsidRPr="003F0871" w:rsidTr="00E034D6">
        <w:trPr>
          <w:cantSplit/>
        </w:trPr>
        <w:tc>
          <w:tcPr>
            <w:tcW w:w="1812" w:type="dxa"/>
            <w:tcBorders>
              <w:top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Directorates</w:t>
            </w:r>
          </w:p>
        </w:tc>
        <w:tc>
          <w:tcPr>
            <w:tcW w:w="1800" w:type="dxa"/>
            <w:gridSpan w:val="2"/>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 xml:space="preserve">All Directorates </w:t>
            </w:r>
          </w:p>
          <w:p w:rsidR="003F0871" w:rsidRPr="003F0871" w:rsidRDefault="003F0871" w:rsidP="003F0871">
            <w:pPr>
              <w:spacing w:after="0" w:line="240" w:lineRule="auto"/>
              <w:jc w:val="center"/>
              <w:rPr>
                <w:rFonts w:ascii="Arial" w:eastAsia="Times New Roman" w:hAnsi="Arial" w:cs="Arial"/>
              </w:rPr>
            </w:pPr>
          </w:p>
        </w:tc>
        <w:tc>
          <w:tcPr>
            <w:tcW w:w="1800" w:type="dxa"/>
            <w:gridSpan w:val="2"/>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Area/Activities</w:t>
            </w:r>
          </w:p>
        </w:tc>
        <w:tc>
          <w:tcPr>
            <w:tcW w:w="2610" w:type="dxa"/>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Pushing pulling loads e.g. wheelbarrows, bins, trolleys</w:t>
            </w:r>
          </w:p>
        </w:tc>
        <w:tc>
          <w:tcPr>
            <w:tcW w:w="1710" w:type="dxa"/>
            <w:gridSpan w:val="3"/>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rPr>
                <w:rFonts w:ascii="Arial" w:eastAsia="Times New Roman" w:hAnsi="Arial" w:cs="Arial"/>
                <w:b/>
                <w:bCs/>
              </w:rPr>
            </w:pPr>
            <w:r w:rsidRPr="003F0871">
              <w:rPr>
                <w:rFonts w:ascii="Arial" w:eastAsia="Times New Roman" w:hAnsi="Arial" w:cs="Arial"/>
                <w:b/>
                <w:bCs/>
              </w:rPr>
              <w:t>Carried out by</w:t>
            </w:r>
          </w:p>
        </w:tc>
        <w:tc>
          <w:tcPr>
            <w:tcW w:w="1350" w:type="dxa"/>
            <w:gridSpan w:val="5"/>
            <w:tcBorders>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Manager</w:t>
            </w:r>
          </w:p>
        </w:tc>
        <w:tc>
          <w:tcPr>
            <w:tcW w:w="1266" w:type="dxa"/>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b/>
                <w:bCs/>
              </w:rPr>
              <w:t xml:space="preserve">Date: </w:t>
            </w:r>
          </w:p>
        </w:tc>
        <w:tc>
          <w:tcPr>
            <w:tcW w:w="1652" w:type="dxa"/>
            <w:gridSpan w:val="2"/>
            <w:tcBorders>
              <w:left w:val="single" w:sz="12" w:space="0" w:color="auto"/>
            </w:tcBorders>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bCs/>
              </w:rPr>
              <w:t>April 2021</w:t>
            </w:r>
          </w:p>
        </w:tc>
        <w:tc>
          <w:tcPr>
            <w:tcW w:w="1588" w:type="dxa"/>
            <w:tcBorders>
              <w:top w:val="single" w:sz="12" w:space="0" w:color="auto"/>
              <w:bottom w:val="single" w:sz="6" w:space="0" w:color="auto"/>
            </w:tcBorders>
            <w:shd w:val="clear" w:color="auto" w:fill="CCCCCC"/>
          </w:tcPr>
          <w:p w:rsidR="003F0871" w:rsidRPr="003F0871" w:rsidRDefault="003F0871" w:rsidP="003F0871">
            <w:pPr>
              <w:spacing w:after="0" w:line="240" w:lineRule="auto"/>
              <w:rPr>
                <w:rFonts w:ascii="Arial" w:eastAsia="Times New Roman" w:hAnsi="Arial" w:cs="Arial"/>
              </w:rPr>
            </w:pPr>
            <w:r w:rsidRPr="003F0871">
              <w:rPr>
                <w:rFonts w:ascii="Arial" w:eastAsia="Times New Roman" w:hAnsi="Arial" w:cs="Arial"/>
              </w:rPr>
              <w:t>Sheet 4 of 4</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990"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Hazards</w:t>
            </w:r>
          </w:p>
          <w:p w:rsidR="003F0871" w:rsidRPr="003F0871" w:rsidRDefault="003F0871" w:rsidP="003F0871">
            <w:pPr>
              <w:spacing w:after="0" w:line="240" w:lineRule="auto"/>
              <w:jc w:val="center"/>
              <w:rPr>
                <w:rFonts w:ascii="Arial" w:eastAsia="Times New Roman" w:hAnsi="Arial" w:cs="Arial"/>
                <w:b/>
                <w:bCs/>
              </w:rPr>
            </w:pPr>
          </w:p>
        </w:tc>
        <w:tc>
          <w:tcPr>
            <w:tcW w:w="1474"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Who might be harmed</w:t>
            </w:r>
          </w:p>
        </w:tc>
        <w:tc>
          <w:tcPr>
            <w:tcW w:w="4680" w:type="dxa"/>
            <w:gridSpan w:val="3"/>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Existing Controls</w:t>
            </w:r>
          </w:p>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(Or proposed controls in the case of a new activity)</w:t>
            </w:r>
          </w:p>
        </w:tc>
        <w:tc>
          <w:tcPr>
            <w:tcW w:w="1800" w:type="dxa"/>
            <w:gridSpan w:val="6"/>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*Risk rating with existing or proposed controls</w:t>
            </w:r>
          </w:p>
        </w:tc>
        <w:tc>
          <w:tcPr>
            <w:tcW w:w="1440" w:type="dxa"/>
            <w:gridSpan w:val="3"/>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Are risks adequately controlled Yes/No</w:t>
            </w:r>
          </w:p>
        </w:tc>
        <w:tc>
          <w:tcPr>
            <w:tcW w:w="3204" w:type="dxa"/>
            <w:gridSpan w:val="2"/>
            <w:vMerge w:val="restart"/>
            <w:tcBorders>
              <w:top w:val="single" w:sz="12" w:space="0" w:color="auto"/>
              <w:left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If No, what further actions are required to reduce the risks</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Pr>
        <w:tc>
          <w:tcPr>
            <w:tcW w:w="2990"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c>
          <w:tcPr>
            <w:tcW w:w="1474"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c>
          <w:tcPr>
            <w:tcW w:w="4680" w:type="dxa"/>
            <w:gridSpan w:val="3"/>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00B050"/>
          </w:tcPr>
          <w:p w:rsidR="003F0871" w:rsidRPr="003F0871" w:rsidRDefault="003F0871" w:rsidP="003F0871">
            <w:pPr>
              <w:spacing w:after="0" w:line="240" w:lineRule="auto"/>
              <w:jc w:val="center"/>
              <w:rPr>
                <w:rFonts w:ascii="Arial" w:eastAsia="Times New Roman" w:hAnsi="Arial" w:cs="Arial"/>
                <w:b/>
                <w:bCs/>
              </w:rPr>
            </w:pPr>
          </w:p>
        </w:tc>
        <w:tc>
          <w:tcPr>
            <w:tcW w:w="360" w:type="dxa"/>
            <w:gridSpan w:val="2"/>
            <w:tcBorders>
              <w:top w:val="single" w:sz="12" w:space="0" w:color="auto"/>
              <w:left w:val="single" w:sz="12" w:space="0" w:color="auto"/>
              <w:bottom w:val="single" w:sz="12" w:space="0" w:color="auto"/>
              <w:right w:val="single" w:sz="12" w:space="0" w:color="auto"/>
            </w:tcBorders>
            <w:shd w:val="clear" w:color="auto" w:fill="FFFF00"/>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FFC000"/>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FF0000"/>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7030A0"/>
          </w:tcPr>
          <w:p w:rsidR="003F0871" w:rsidRPr="003F0871" w:rsidRDefault="003F0871" w:rsidP="003F0871">
            <w:pPr>
              <w:spacing w:after="0" w:line="240" w:lineRule="auto"/>
              <w:jc w:val="center"/>
              <w:rPr>
                <w:rFonts w:ascii="Arial" w:eastAsia="Times New Roman" w:hAnsi="Arial" w:cs="Arial"/>
                <w:b/>
                <w:bCs/>
              </w:rPr>
            </w:pPr>
          </w:p>
        </w:tc>
        <w:tc>
          <w:tcPr>
            <w:tcW w:w="1440" w:type="dxa"/>
            <w:gridSpan w:val="3"/>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c>
          <w:tcPr>
            <w:tcW w:w="3204" w:type="dxa"/>
            <w:gridSpan w:val="2"/>
            <w:vMerge/>
            <w:tcBorders>
              <w:left w:val="single" w:sz="12" w:space="0" w:color="auto"/>
              <w:bottom w:val="single" w:sz="12" w:space="0" w:color="auto"/>
              <w:right w:val="single" w:sz="12"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bCs/>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5943"/>
        </w:trPr>
        <w:tc>
          <w:tcPr>
            <w:tcW w:w="2990" w:type="dxa"/>
            <w:gridSpan w:val="2"/>
            <w:tcBorders>
              <w:top w:val="single" w:sz="12" w:space="0" w:color="auto"/>
              <w:left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Pushing and pulling of loads or </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objects</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Wheelbarrow</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Sack barrow</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Trolley or flat bed </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Catering trolley </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Bins </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Gym Equipment </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numPr>
                <w:ilvl w:val="0"/>
                <w:numId w:val="12"/>
              </w:numPr>
              <w:spacing w:after="0" w:line="240" w:lineRule="auto"/>
              <w:ind w:left="360"/>
              <w:jc w:val="both"/>
              <w:rPr>
                <w:rFonts w:ascii="Arial" w:eastAsia="Times New Roman" w:hAnsi="Arial" w:cs="Arial"/>
                <w:sz w:val="20"/>
                <w:szCs w:val="20"/>
              </w:rPr>
            </w:pPr>
            <w:r w:rsidRPr="003F0871">
              <w:rPr>
                <w:rFonts w:ascii="Arial" w:eastAsia="Times New Roman" w:hAnsi="Arial" w:cs="Arial"/>
                <w:sz w:val="20"/>
                <w:szCs w:val="20"/>
              </w:rPr>
              <w:t>musculoskeletal disorders</w:t>
            </w:r>
          </w:p>
          <w:p w:rsidR="003F0871" w:rsidRPr="003F0871" w:rsidRDefault="003F0871" w:rsidP="003F0871">
            <w:pPr>
              <w:numPr>
                <w:ilvl w:val="0"/>
                <w:numId w:val="12"/>
              </w:numPr>
              <w:spacing w:after="0" w:line="240" w:lineRule="auto"/>
              <w:ind w:left="360"/>
              <w:jc w:val="both"/>
              <w:rPr>
                <w:rFonts w:ascii="Arial" w:eastAsia="Times New Roman" w:hAnsi="Arial" w:cs="Arial"/>
                <w:sz w:val="20"/>
                <w:szCs w:val="20"/>
              </w:rPr>
            </w:pPr>
            <w:r w:rsidRPr="003F0871">
              <w:rPr>
                <w:rFonts w:ascii="Arial" w:eastAsia="Times New Roman" w:hAnsi="Arial" w:cs="Arial"/>
                <w:sz w:val="20"/>
                <w:szCs w:val="20"/>
              </w:rPr>
              <w:t>injuries to feet from falling objects or wheels</w:t>
            </w:r>
          </w:p>
          <w:p w:rsidR="003F0871" w:rsidRPr="003F0871" w:rsidRDefault="003F0871" w:rsidP="003F0871">
            <w:pPr>
              <w:numPr>
                <w:ilvl w:val="0"/>
                <w:numId w:val="12"/>
              </w:numPr>
              <w:spacing w:after="0" w:line="240" w:lineRule="auto"/>
              <w:ind w:left="360"/>
              <w:jc w:val="both"/>
              <w:rPr>
                <w:rFonts w:ascii="Arial" w:eastAsia="Times New Roman" w:hAnsi="Arial" w:cs="Arial"/>
                <w:sz w:val="20"/>
                <w:szCs w:val="20"/>
              </w:rPr>
            </w:pPr>
            <w:r w:rsidRPr="003F0871">
              <w:rPr>
                <w:rFonts w:ascii="Arial" w:eastAsia="Times New Roman" w:hAnsi="Arial" w:cs="Arial"/>
                <w:sz w:val="20"/>
                <w:szCs w:val="20"/>
              </w:rPr>
              <w:t>contact injuries</w:t>
            </w:r>
          </w:p>
          <w:p w:rsidR="003F0871" w:rsidRPr="003F0871" w:rsidRDefault="003F0871" w:rsidP="003F0871">
            <w:pPr>
              <w:numPr>
                <w:ilvl w:val="0"/>
                <w:numId w:val="12"/>
              </w:numPr>
              <w:spacing w:after="0" w:line="240" w:lineRule="auto"/>
              <w:ind w:left="360"/>
              <w:jc w:val="both"/>
              <w:rPr>
                <w:rFonts w:ascii="Arial" w:eastAsia="Times New Roman" w:hAnsi="Arial" w:cs="Arial"/>
                <w:sz w:val="20"/>
                <w:szCs w:val="20"/>
              </w:rPr>
            </w:pPr>
            <w:r w:rsidRPr="003F0871">
              <w:rPr>
                <w:rFonts w:ascii="Arial" w:eastAsia="Times New Roman" w:hAnsi="Arial" w:cs="Arial"/>
                <w:sz w:val="20"/>
                <w:szCs w:val="20"/>
              </w:rPr>
              <w:t>cuts, bruises</w:t>
            </w:r>
          </w:p>
          <w:p w:rsidR="003F0871" w:rsidRPr="003F0871" w:rsidRDefault="003F0871" w:rsidP="003F0871">
            <w:pPr>
              <w:numPr>
                <w:ilvl w:val="0"/>
                <w:numId w:val="12"/>
              </w:numPr>
              <w:spacing w:after="0" w:line="240" w:lineRule="auto"/>
              <w:ind w:left="360"/>
              <w:jc w:val="both"/>
              <w:rPr>
                <w:rFonts w:ascii="Arial" w:eastAsia="Times New Roman" w:hAnsi="Arial" w:cs="Arial"/>
                <w:sz w:val="20"/>
                <w:szCs w:val="20"/>
              </w:rPr>
            </w:pPr>
            <w:r w:rsidRPr="003F0871">
              <w:rPr>
                <w:rFonts w:ascii="Arial" w:eastAsia="Times New Roman" w:hAnsi="Arial" w:cs="Arial"/>
                <w:sz w:val="20"/>
                <w:szCs w:val="20"/>
              </w:rPr>
              <w:t>falls</w:t>
            </w:r>
          </w:p>
          <w:p w:rsidR="003F0871" w:rsidRPr="003F0871" w:rsidRDefault="003F0871" w:rsidP="003F0871">
            <w:pPr>
              <w:numPr>
                <w:ilvl w:val="0"/>
                <w:numId w:val="12"/>
              </w:numPr>
              <w:spacing w:after="0" w:line="240" w:lineRule="auto"/>
              <w:ind w:left="360"/>
              <w:jc w:val="both"/>
              <w:rPr>
                <w:rFonts w:ascii="Arial" w:eastAsia="Times New Roman" w:hAnsi="Arial" w:cs="Arial"/>
                <w:sz w:val="20"/>
                <w:szCs w:val="20"/>
              </w:rPr>
            </w:pPr>
            <w:r w:rsidRPr="003F0871">
              <w:rPr>
                <w:rFonts w:ascii="Arial" w:eastAsia="Times New Roman" w:hAnsi="Arial" w:cs="Arial"/>
                <w:sz w:val="20"/>
                <w:szCs w:val="20"/>
              </w:rPr>
              <w:t>fatigue</w:t>
            </w:r>
          </w:p>
          <w:p w:rsidR="003F0871" w:rsidRPr="003F0871" w:rsidRDefault="003F0871" w:rsidP="003F0871">
            <w:pPr>
              <w:spacing w:after="0" w:line="240" w:lineRule="auto"/>
              <w:rPr>
                <w:rFonts w:ascii="Arial" w:eastAsia="Times New Roman" w:hAnsi="Arial" w:cs="Arial"/>
                <w:sz w:val="20"/>
                <w:szCs w:val="20"/>
              </w:rPr>
            </w:pPr>
          </w:p>
        </w:tc>
        <w:tc>
          <w:tcPr>
            <w:tcW w:w="1474" w:type="dxa"/>
            <w:gridSpan w:val="2"/>
            <w:tcBorders>
              <w:top w:val="single" w:sz="12" w:space="0" w:color="auto"/>
              <w:left w:val="single" w:sz="12" w:space="0" w:color="auto"/>
              <w:right w:val="single" w:sz="12" w:space="0" w:color="auto"/>
            </w:tcBorders>
            <w:vAlign w:val="center"/>
          </w:tcPr>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Employees</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Volunteers</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Pupils/Child</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Visitors</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Contractors</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p>
        </w:tc>
        <w:tc>
          <w:tcPr>
            <w:tcW w:w="4680" w:type="dxa"/>
            <w:gridSpan w:val="3"/>
            <w:tcBorders>
              <w:top w:val="single" w:sz="12" w:space="0" w:color="auto"/>
              <w:left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sz w:val="18"/>
                <w:szCs w:val="18"/>
              </w:rPr>
            </w:pPr>
            <w:r w:rsidRPr="003F0871">
              <w:rPr>
                <w:rFonts w:ascii="Arial" w:eastAsia="Times New Roman" w:hAnsi="Arial" w:cs="Arial"/>
                <w:sz w:val="18"/>
                <w:szCs w:val="18"/>
              </w:rPr>
              <w:t xml:space="preserve">Managers/employees to refer to G28,  L23 </w:t>
            </w:r>
          </w:p>
          <w:p w:rsidR="003F0871" w:rsidRPr="003F0871" w:rsidRDefault="003F0871" w:rsidP="003F0871">
            <w:pPr>
              <w:spacing w:after="0" w:line="240" w:lineRule="auto"/>
              <w:rPr>
                <w:rFonts w:ascii="Arial" w:eastAsia="Times New Roman" w:hAnsi="Arial" w:cs="Arial"/>
                <w:sz w:val="18"/>
                <w:szCs w:val="18"/>
              </w:rPr>
            </w:pPr>
          </w:p>
          <w:p w:rsidR="003F0871" w:rsidRPr="003F0871" w:rsidRDefault="003F0871" w:rsidP="003F0871">
            <w:pPr>
              <w:spacing w:after="0" w:line="240" w:lineRule="auto"/>
              <w:rPr>
                <w:rFonts w:ascii="Arial" w:eastAsia="Times New Roman" w:hAnsi="Arial" w:cs="Arial"/>
                <w:sz w:val="18"/>
                <w:szCs w:val="18"/>
              </w:rPr>
            </w:pPr>
            <w:r w:rsidRPr="003F0871">
              <w:rPr>
                <w:rFonts w:ascii="Arial" w:eastAsia="Times New Roman" w:hAnsi="Arial" w:cs="Arial"/>
                <w:sz w:val="18"/>
                <w:szCs w:val="18"/>
              </w:rPr>
              <w:t xml:space="preserve">Employees to inform manager of any health conditions which may affect ability to carry out task and restrict individuals where necessary.   </w:t>
            </w:r>
          </w:p>
          <w:p w:rsidR="003F0871" w:rsidRPr="003F0871" w:rsidRDefault="003F0871" w:rsidP="003F0871">
            <w:pPr>
              <w:spacing w:after="0" w:line="240" w:lineRule="auto"/>
              <w:rPr>
                <w:rFonts w:ascii="Arial" w:eastAsia="Times New Roman" w:hAnsi="Arial" w:cs="Arial"/>
                <w:sz w:val="18"/>
                <w:szCs w:val="18"/>
              </w:rPr>
            </w:pPr>
          </w:p>
          <w:p w:rsidR="003F0871" w:rsidRPr="003F0871" w:rsidRDefault="003F0871" w:rsidP="003F0871">
            <w:pPr>
              <w:spacing w:after="0" w:line="240" w:lineRule="auto"/>
              <w:rPr>
                <w:rFonts w:ascii="Arial" w:eastAsia="Times New Roman" w:hAnsi="Arial" w:cs="Arial"/>
                <w:sz w:val="18"/>
                <w:szCs w:val="18"/>
              </w:rPr>
            </w:pPr>
            <w:r w:rsidRPr="003F0871">
              <w:rPr>
                <w:rFonts w:ascii="Arial" w:eastAsia="Times New Roman" w:hAnsi="Arial" w:cs="Arial"/>
                <w:sz w:val="18"/>
                <w:szCs w:val="18"/>
              </w:rPr>
              <w:t>Manual Handling training* to be arranged or completed for all employees, Records to be kept.</w:t>
            </w:r>
          </w:p>
          <w:p w:rsidR="003F0871" w:rsidRPr="003F0871" w:rsidRDefault="003F0871" w:rsidP="003F0871">
            <w:pPr>
              <w:spacing w:after="0" w:line="240" w:lineRule="auto"/>
              <w:rPr>
                <w:rFonts w:ascii="Arial" w:eastAsia="Times New Roman" w:hAnsi="Arial" w:cs="Arial"/>
                <w:sz w:val="18"/>
                <w:szCs w:val="18"/>
              </w:rPr>
            </w:pPr>
          </w:p>
          <w:p w:rsidR="003F0871" w:rsidRPr="003F0871" w:rsidRDefault="003F0871" w:rsidP="003F0871">
            <w:pPr>
              <w:spacing w:after="0" w:line="240" w:lineRule="auto"/>
              <w:rPr>
                <w:rFonts w:ascii="Arial" w:eastAsia="Times New Roman" w:hAnsi="Arial" w:cs="Arial"/>
                <w:sz w:val="18"/>
                <w:szCs w:val="18"/>
              </w:rPr>
            </w:pPr>
            <w:r w:rsidRPr="003F0871">
              <w:rPr>
                <w:rFonts w:ascii="Arial" w:eastAsia="Times New Roman" w:hAnsi="Arial" w:cs="Arial"/>
                <w:sz w:val="18"/>
                <w:szCs w:val="18"/>
              </w:rPr>
              <w:t>Employees to follow good pushing/pulling techniques as detailed in above guidance eg</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 xml:space="preserve">Check trolley/barrow in good working order, check wheels, tyres, handgrips in place   (maintenance checks) </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Check weight of load prior to task</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Check load, eg if hot, sharp, etc and adjust</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Break down loads/weight to transport</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Get assistance eg with doors</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Consider environment and weather</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Ensure correct footwear</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Apply force at approximately waist height and avoid lower or above shoulder height forces</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Consider extra force and fitness required for longer distances or slopes</w:t>
            </w:r>
          </w:p>
          <w:p w:rsidR="003F0871" w:rsidRPr="003F0871" w:rsidRDefault="003F0871" w:rsidP="003F0871">
            <w:pPr>
              <w:numPr>
                <w:ilvl w:val="0"/>
                <w:numId w:val="11"/>
              </w:numPr>
              <w:spacing w:after="0" w:line="240" w:lineRule="auto"/>
              <w:ind w:left="360"/>
              <w:rPr>
                <w:rFonts w:ascii="Arial" w:eastAsia="Times New Roman" w:hAnsi="Arial" w:cs="Arial"/>
                <w:sz w:val="18"/>
                <w:szCs w:val="18"/>
              </w:rPr>
            </w:pPr>
            <w:r w:rsidRPr="003F0871">
              <w:rPr>
                <w:rFonts w:ascii="Arial" w:eastAsia="Times New Roman" w:hAnsi="Arial" w:cs="Arial"/>
                <w:sz w:val="18"/>
                <w:szCs w:val="18"/>
              </w:rPr>
              <w:t>Is PPE required? eg gloves/safety boots</w:t>
            </w:r>
          </w:p>
          <w:p w:rsidR="003F0871" w:rsidRPr="003F0871" w:rsidRDefault="003F0871" w:rsidP="003F0871">
            <w:pPr>
              <w:spacing w:after="0" w:line="240" w:lineRule="auto"/>
              <w:rPr>
                <w:rFonts w:ascii="Arial" w:eastAsia="Times New Roman" w:hAnsi="Arial" w:cs="Arial"/>
                <w:sz w:val="18"/>
                <w:szCs w:val="18"/>
              </w:rPr>
            </w:pPr>
          </w:p>
          <w:p w:rsidR="003F0871" w:rsidRPr="003F0871" w:rsidRDefault="003F0871" w:rsidP="003F0871">
            <w:pPr>
              <w:spacing w:after="0" w:line="240" w:lineRule="auto"/>
              <w:rPr>
                <w:rFonts w:ascii="Arial" w:eastAsia="Times New Roman" w:hAnsi="Arial" w:cs="Arial"/>
                <w:color w:val="FF0000"/>
                <w:sz w:val="18"/>
                <w:szCs w:val="18"/>
              </w:rPr>
            </w:pPr>
            <w:r w:rsidRPr="003F0871">
              <w:rPr>
                <w:rFonts w:ascii="Arial" w:eastAsia="Times New Roman" w:hAnsi="Arial" w:cs="Arial"/>
                <w:sz w:val="18"/>
                <w:szCs w:val="18"/>
              </w:rPr>
              <w:t>Employees to report hazards or if accidents occur</w:t>
            </w:r>
          </w:p>
        </w:tc>
        <w:tc>
          <w:tcPr>
            <w:tcW w:w="1800" w:type="dxa"/>
            <w:gridSpan w:val="6"/>
            <w:tcBorders>
              <w:top w:val="single" w:sz="12" w:space="0" w:color="auto"/>
              <w:left w:val="single" w:sz="12" w:space="0" w:color="auto"/>
              <w:right w:val="single" w:sz="12" w:space="0" w:color="auto"/>
            </w:tcBorders>
            <w:shd w:val="clear" w:color="auto" w:fill="FFFF00"/>
            <w:vAlign w:val="center"/>
          </w:tcPr>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Likelihood 3</w:t>
            </w: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 xml:space="preserve">Severity 3 </w:t>
            </w:r>
          </w:p>
          <w:p w:rsidR="003F0871" w:rsidRPr="003F0871" w:rsidRDefault="003F0871" w:rsidP="003F0871">
            <w:pPr>
              <w:spacing w:after="0" w:line="240" w:lineRule="auto"/>
              <w:rPr>
                <w:rFonts w:ascii="Arial" w:eastAsia="Times New Roman" w:hAnsi="Arial" w:cs="Arial"/>
                <w:color w:val="000000"/>
                <w:sz w:val="20"/>
                <w:szCs w:val="20"/>
              </w:rPr>
            </w:pPr>
          </w:p>
          <w:p w:rsidR="003F0871" w:rsidRPr="003F0871" w:rsidRDefault="003F0871" w:rsidP="003F0871">
            <w:pPr>
              <w:spacing w:after="0" w:line="240" w:lineRule="auto"/>
              <w:rPr>
                <w:rFonts w:ascii="Arial" w:eastAsia="Times New Roman" w:hAnsi="Arial" w:cs="Arial"/>
                <w:color w:val="000000"/>
                <w:sz w:val="20"/>
                <w:szCs w:val="20"/>
              </w:rPr>
            </w:pPr>
            <w:r w:rsidRPr="003F0871">
              <w:rPr>
                <w:rFonts w:ascii="Arial" w:eastAsia="Times New Roman" w:hAnsi="Arial" w:cs="Arial"/>
                <w:color w:val="000000"/>
                <w:sz w:val="20"/>
                <w:szCs w:val="20"/>
              </w:rPr>
              <w:t>Risk = 3 x 3 = 9</w:t>
            </w:r>
          </w:p>
          <w:p w:rsidR="003F0871" w:rsidRPr="003F0871" w:rsidRDefault="003F0871" w:rsidP="003F0871">
            <w:pPr>
              <w:spacing w:after="0" w:line="240" w:lineRule="auto"/>
              <w:rPr>
                <w:rFonts w:ascii="Arial" w:eastAsia="Times New Roman" w:hAnsi="Arial" w:cs="Arial"/>
                <w:sz w:val="24"/>
                <w:szCs w:val="24"/>
              </w:rPr>
            </w:pPr>
          </w:p>
        </w:tc>
        <w:tc>
          <w:tcPr>
            <w:tcW w:w="1440" w:type="dxa"/>
            <w:gridSpan w:val="3"/>
            <w:tcBorders>
              <w:top w:val="single" w:sz="12" w:space="0" w:color="auto"/>
              <w:left w:val="single" w:sz="12" w:space="0" w:color="auto"/>
              <w:right w:val="single" w:sz="12" w:space="0" w:color="auto"/>
            </w:tcBorders>
            <w:vAlign w:val="center"/>
          </w:tcPr>
          <w:p w:rsidR="003F0871" w:rsidRPr="003F0871" w:rsidRDefault="003F0871" w:rsidP="003F0871">
            <w:pPr>
              <w:spacing w:after="0" w:line="240" w:lineRule="auto"/>
              <w:jc w:val="center"/>
              <w:rPr>
                <w:rFonts w:ascii="Arial" w:eastAsia="Times New Roman" w:hAnsi="Arial" w:cs="Arial"/>
                <w:sz w:val="20"/>
                <w:szCs w:val="20"/>
              </w:rPr>
            </w:pPr>
            <w:r w:rsidRPr="003F0871">
              <w:rPr>
                <w:rFonts w:ascii="Arial" w:eastAsia="Times New Roman" w:hAnsi="Arial" w:cs="Arial"/>
                <w:sz w:val="20"/>
                <w:szCs w:val="20"/>
              </w:rPr>
              <w:t>Yes</w:t>
            </w:r>
          </w:p>
          <w:p w:rsidR="003F0871" w:rsidRPr="003F0871" w:rsidRDefault="003F0871" w:rsidP="003F0871">
            <w:pPr>
              <w:spacing w:after="0" w:line="240" w:lineRule="auto"/>
              <w:jc w:val="center"/>
              <w:rPr>
                <w:rFonts w:ascii="Arial" w:eastAsia="Times New Roman" w:hAnsi="Arial" w:cs="Arial"/>
                <w:sz w:val="20"/>
                <w:szCs w:val="20"/>
              </w:rPr>
            </w:pPr>
          </w:p>
        </w:tc>
        <w:tc>
          <w:tcPr>
            <w:tcW w:w="3204" w:type="dxa"/>
            <w:gridSpan w:val="2"/>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sz w:val="20"/>
                <w:szCs w:val="20"/>
              </w:rPr>
            </w:pPr>
            <w:r w:rsidRPr="003F0871">
              <w:rPr>
                <w:rFonts w:ascii="Arial" w:eastAsia="Times New Roman" w:hAnsi="Arial" w:cs="Arial"/>
                <w:sz w:val="20"/>
                <w:szCs w:val="20"/>
              </w:rPr>
              <w:t>Additional notes</w:t>
            </w: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Schools to adapt for gym equipment according to Baalpe guidance</w:t>
            </w: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Supervision if pupils/service users involved</w:t>
            </w: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*Training for staff eg</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Induction</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Local instructions/DVD</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 xml:space="preserve">Short training course </w:t>
            </w: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Online training</w:t>
            </w:r>
          </w:p>
          <w:p w:rsidR="003F0871" w:rsidRPr="003F0871" w:rsidRDefault="003F0871" w:rsidP="003F0871">
            <w:pPr>
              <w:spacing w:after="0" w:line="240" w:lineRule="auto"/>
              <w:rPr>
                <w:rFonts w:ascii="Arial" w:eastAsia="Times New Roman" w:hAnsi="Arial" w:cs="Arial"/>
                <w:sz w:val="20"/>
                <w:szCs w:val="20"/>
              </w:rPr>
            </w:pPr>
          </w:p>
          <w:p w:rsidR="003F0871" w:rsidRPr="003F0871" w:rsidRDefault="003F0871" w:rsidP="003F0871">
            <w:pPr>
              <w:spacing w:after="0" w:line="240" w:lineRule="auto"/>
              <w:rPr>
                <w:rFonts w:ascii="Arial" w:eastAsia="Times New Roman" w:hAnsi="Arial" w:cs="Arial"/>
                <w:sz w:val="20"/>
                <w:szCs w:val="20"/>
              </w:rPr>
            </w:pPr>
            <w:r w:rsidRPr="003F0871">
              <w:rPr>
                <w:rFonts w:ascii="Arial" w:eastAsia="Times New Roman" w:hAnsi="Arial" w:cs="Arial"/>
                <w:sz w:val="20"/>
                <w:szCs w:val="20"/>
              </w:rPr>
              <w:t>Managers to obtain advice from Occupational Health/Health and Safety Adviser where necessary.</w:t>
            </w:r>
          </w:p>
          <w:p w:rsidR="003F0871" w:rsidRPr="003F0871" w:rsidRDefault="003F0871" w:rsidP="003F0871">
            <w:pPr>
              <w:spacing w:after="0" w:line="240" w:lineRule="auto"/>
              <w:jc w:val="both"/>
              <w:rPr>
                <w:rFonts w:ascii="Arial" w:eastAsia="Times New Roman" w:hAnsi="Arial" w:cs="Arial"/>
                <w:sz w:val="20"/>
                <w:szCs w:val="20"/>
              </w:rPr>
            </w:pPr>
          </w:p>
          <w:p w:rsidR="003F0871" w:rsidRPr="003F0871" w:rsidRDefault="003F0871" w:rsidP="003F0871">
            <w:pPr>
              <w:spacing w:after="0" w:line="240" w:lineRule="auto"/>
              <w:jc w:val="center"/>
              <w:rPr>
                <w:rFonts w:ascii="Arial" w:eastAsia="Times New Roman" w:hAnsi="Arial" w:cs="Arial"/>
                <w:sz w:val="20"/>
                <w:szCs w:val="20"/>
              </w:rPr>
            </w:pPr>
          </w:p>
        </w:tc>
      </w:tr>
    </w:tbl>
    <w:p w:rsidR="003F0871" w:rsidRPr="003F0871" w:rsidRDefault="003F0871" w:rsidP="003F0871">
      <w:pPr>
        <w:spacing w:after="0" w:line="240" w:lineRule="auto"/>
        <w:rPr>
          <w:rFonts w:ascii="Arial" w:eastAsia="Times New Roman" w:hAnsi="Arial" w:cs="Times New Roman"/>
          <w:vanish/>
          <w:sz w:val="24"/>
          <w:szCs w:val="24"/>
        </w:rPr>
      </w:pPr>
      <w:bookmarkStart w:id="17" w:name="template"/>
      <w:r w:rsidRPr="003F0871">
        <w:rPr>
          <w:rFonts w:ascii="Arial" w:eastAsia="Times New Roman" w:hAnsi="Arial" w:cs="Arial"/>
          <w:b/>
          <w:bCs/>
          <w:iCs/>
          <w:sz w:val="26"/>
          <w:szCs w:val="28"/>
        </w:rPr>
        <w:lastRenderedPageBreak/>
        <w:t>4. CORPORATE MANUAL HANDLING ASSESSMENT TEMPLATE</w:t>
      </w:r>
    </w:p>
    <w:bookmarkEnd w:id="17"/>
    <w:p w:rsidR="003F0871" w:rsidRPr="003F0871" w:rsidRDefault="003F0871" w:rsidP="003F0871">
      <w:pPr>
        <w:spacing w:after="0" w:line="240" w:lineRule="auto"/>
        <w:rPr>
          <w:rFonts w:ascii="Arial" w:eastAsia="Times New Roman" w:hAnsi="Arial" w:cs="Arial"/>
          <w:sz w:val="24"/>
          <w:szCs w:val="24"/>
        </w:rPr>
      </w:pPr>
    </w:p>
    <w:tbl>
      <w:tblPr>
        <w:tblpPr w:leftFromText="180" w:rightFromText="180" w:vertAnchor="text" w:horzAnchor="margin" w:tblpX="108" w:tblpY="342"/>
        <w:tblW w:w="15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20"/>
        <w:gridCol w:w="108"/>
        <w:gridCol w:w="264"/>
        <w:gridCol w:w="1068"/>
        <w:gridCol w:w="732"/>
        <w:gridCol w:w="708"/>
        <w:gridCol w:w="1308"/>
        <w:gridCol w:w="852"/>
        <w:gridCol w:w="1488"/>
        <w:gridCol w:w="54"/>
        <w:gridCol w:w="1122"/>
        <w:gridCol w:w="360"/>
        <w:gridCol w:w="228"/>
        <w:gridCol w:w="132"/>
        <w:gridCol w:w="360"/>
        <w:gridCol w:w="360"/>
        <w:gridCol w:w="360"/>
        <w:gridCol w:w="138"/>
        <w:gridCol w:w="1206"/>
        <w:gridCol w:w="180"/>
        <w:gridCol w:w="900"/>
        <w:gridCol w:w="912"/>
        <w:gridCol w:w="1560"/>
      </w:tblGrid>
      <w:tr w:rsidR="003F0871" w:rsidRPr="003F0871" w:rsidTr="00E034D6">
        <w:trPr>
          <w:cantSplit/>
        </w:trPr>
        <w:tc>
          <w:tcPr>
            <w:tcW w:w="1692" w:type="dxa"/>
            <w:gridSpan w:val="3"/>
            <w:tcBorders>
              <w:top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Directorates</w:t>
            </w:r>
          </w:p>
        </w:tc>
        <w:tc>
          <w:tcPr>
            <w:tcW w:w="1800" w:type="dxa"/>
            <w:gridSpan w:val="2"/>
            <w:tcBorders>
              <w:left w:val="single" w:sz="12" w:space="0" w:color="auto"/>
              <w:right w:val="single" w:sz="12" w:space="0" w:color="auto"/>
            </w:tcBorders>
            <w:vAlign w:val="center"/>
          </w:tcPr>
          <w:p w:rsidR="003F0871" w:rsidRPr="003F0871" w:rsidRDefault="003F0871" w:rsidP="003F0871">
            <w:pPr>
              <w:spacing w:after="0" w:line="240" w:lineRule="auto"/>
              <w:jc w:val="center"/>
              <w:rPr>
                <w:rFonts w:ascii="Arial" w:eastAsia="Times New Roman" w:hAnsi="Arial" w:cs="Arial"/>
              </w:rPr>
            </w:pPr>
          </w:p>
          <w:p w:rsidR="003F0871" w:rsidRPr="003F0871" w:rsidRDefault="003F0871" w:rsidP="003F0871">
            <w:pPr>
              <w:spacing w:after="0" w:line="240" w:lineRule="auto"/>
              <w:jc w:val="center"/>
              <w:rPr>
                <w:rFonts w:ascii="Arial" w:eastAsia="Times New Roman" w:hAnsi="Arial" w:cs="Arial"/>
              </w:rPr>
            </w:pPr>
          </w:p>
          <w:p w:rsidR="003F0871" w:rsidRPr="003F0871" w:rsidRDefault="003F0871" w:rsidP="003F0871">
            <w:pPr>
              <w:spacing w:after="0" w:line="240" w:lineRule="auto"/>
              <w:jc w:val="center"/>
              <w:rPr>
                <w:rFonts w:ascii="Arial" w:eastAsia="Times New Roman" w:hAnsi="Arial" w:cs="Arial"/>
              </w:rPr>
            </w:pPr>
          </w:p>
        </w:tc>
        <w:tc>
          <w:tcPr>
            <w:tcW w:w="2016" w:type="dxa"/>
            <w:gridSpan w:val="2"/>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Area/Activities/</w:t>
            </w:r>
          </w:p>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Task/Operation</w:t>
            </w:r>
          </w:p>
        </w:tc>
        <w:tc>
          <w:tcPr>
            <w:tcW w:w="2394" w:type="dxa"/>
            <w:gridSpan w:val="3"/>
            <w:tcBorders>
              <w:left w:val="single" w:sz="12" w:space="0" w:color="auto"/>
              <w:right w:val="single" w:sz="12" w:space="0" w:color="auto"/>
            </w:tcBorders>
            <w:vAlign w:val="center"/>
          </w:tcPr>
          <w:p w:rsidR="003F0871" w:rsidRPr="003F0871" w:rsidRDefault="003F0871" w:rsidP="003F0871">
            <w:pPr>
              <w:spacing w:after="0" w:line="240" w:lineRule="auto"/>
              <w:jc w:val="center"/>
              <w:rPr>
                <w:rFonts w:ascii="Arial" w:eastAsia="Times New Roman" w:hAnsi="Arial" w:cs="Arial"/>
              </w:rPr>
            </w:pPr>
          </w:p>
        </w:tc>
        <w:tc>
          <w:tcPr>
            <w:tcW w:w="1710" w:type="dxa"/>
            <w:gridSpan w:val="3"/>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Carried out by</w:t>
            </w:r>
          </w:p>
        </w:tc>
        <w:tc>
          <w:tcPr>
            <w:tcW w:w="1350" w:type="dxa"/>
            <w:gridSpan w:val="5"/>
            <w:tcBorders>
              <w:left w:val="single" w:sz="12" w:space="0" w:color="auto"/>
              <w:right w:val="single" w:sz="12" w:space="0" w:color="auto"/>
            </w:tcBorders>
            <w:vAlign w:val="center"/>
          </w:tcPr>
          <w:p w:rsidR="003F0871" w:rsidRPr="003F0871" w:rsidRDefault="003F0871" w:rsidP="003F0871">
            <w:pPr>
              <w:spacing w:after="0" w:line="240" w:lineRule="auto"/>
              <w:jc w:val="center"/>
              <w:rPr>
                <w:rFonts w:ascii="Arial" w:eastAsia="Times New Roman" w:hAnsi="Arial" w:cs="Arial"/>
              </w:rPr>
            </w:pPr>
          </w:p>
        </w:tc>
        <w:tc>
          <w:tcPr>
            <w:tcW w:w="1206" w:type="dxa"/>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b/>
                <w:bCs/>
              </w:rPr>
              <w:t>Date:</w:t>
            </w:r>
          </w:p>
        </w:tc>
        <w:tc>
          <w:tcPr>
            <w:tcW w:w="1992" w:type="dxa"/>
            <w:gridSpan w:val="3"/>
            <w:tcBorders>
              <w:left w:val="single" w:sz="12" w:space="0" w:color="auto"/>
            </w:tcBorders>
            <w:vAlign w:val="center"/>
          </w:tcPr>
          <w:p w:rsidR="003F0871" w:rsidRPr="003F0871" w:rsidRDefault="003F0871" w:rsidP="003F0871">
            <w:pPr>
              <w:spacing w:after="0" w:line="240" w:lineRule="auto"/>
              <w:jc w:val="center"/>
              <w:rPr>
                <w:rFonts w:ascii="Arial" w:eastAsia="Times New Roman" w:hAnsi="Arial" w:cs="Arial"/>
              </w:rPr>
            </w:pPr>
          </w:p>
        </w:tc>
        <w:tc>
          <w:tcPr>
            <w:tcW w:w="1560" w:type="dxa"/>
            <w:tcBorders>
              <w:top w:val="single" w:sz="12" w:space="0" w:color="auto"/>
              <w:bottom w:val="single" w:sz="6"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Sheet 1 of ?</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1037"/>
        </w:trPr>
        <w:tc>
          <w:tcPr>
            <w:tcW w:w="2760" w:type="dxa"/>
            <w:gridSpan w:val="4"/>
            <w:vMerge w:val="restart"/>
            <w:tcBorders>
              <w:top w:val="single" w:sz="12" w:space="0" w:color="auto"/>
              <w:left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Hazards</w:t>
            </w:r>
          </w:p>
        </w:tc>
        <w:tc>
          <w:tcPr>
            <w:tcW w:w="1440" w:type="dxa"/>
            <w:gridSpan w:val="2"/>
            <w:vMerge w:val="restart"/>
            <w:tcBorders>
              <w:top w:val="single" w:sz="12" w:space="0" w:color="auto"/>
              <w:left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Who might be harmed</w:t>
            </w:r>
          </w:p>
        </w:tc>
        <w:tc>
          <w:tcPr>
            <w:tcW w:w="4824" w:type="dxa"/>
            <w:gridSpan w:val="5"/>
            <w:vMerge w:val="restart"/>
            <w:tcBorders>
              <w:top w:val="single" w:sz="12" w:space="0" w:color="auto"/>
              <w:left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Existing Controls</w:t>
            </w:r>
          </w:p>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(Or proposed controls in the case of a new activity)</w:t>
            </w:r>
          </w:p>
        </w:tc>
        <w:tc>
          <w:tcPr>
            <w:tcW w:w="1800" w:type="dxa"/>
            <w:gridSpan w:val="6"/>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*Risk rating with existing or proposed controls</w:t>
            </w:r>
          </w:p>
        </w:tc>
        <w:tc>
          <w:tcPr>
            <w:tcW w:w="1524" w:type="dxa"/>
            <w:gridSpan w:val="3"/>
            <w:vMerge w:val="restart"/>
            <w:tcBorders>
              <w:top w:val="single" w:sz="12" w:space="0" w:color="auto"/>
              <w:left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Are risks adequately controlled Yes/No</w:t>
            </w:r>
          </w:p>
        </w:tc>
        <w:tc>
          <w:tcPr>
            <w:tcW w:w="3372" w:type="dxa"/>
            <w:gridSpan w:val="3"/>
            <w:vMerge w:val="restart"/>
            <w:tcBorders>
              <w:top w:val="single" w:sz="12" w:space="0" w:color="auto"/>
              <w:left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r w:rsidRPr="003F0871">
              <w:rPr>
                <w:rFonts w:ascii="Arial" w:eastAsia="Times New Roman" w:hAnsi="Arial" w:cs="Arial"/>
                <w:b/>
                <w:bCs/>
              </w:rPr>
              <w:t>If No, what further actions are required to reduce the risks</w:t>
            </w: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166"/>
        </w:trPr>
        <w:tc>
          <w:tcPr>
            <w:tcW w:w="2760" w:type="dxa"/>
            <w:gridSpan w:val="4"/>
            <w:vMerge/>
            <w:tcBorders>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p>
        </w:tc>
        <w:tc>
          <w:tcPr>
            <w:tcW w:w="1440" w:type="dxa"/>
            <w:gridSpan w:val="2"/>
            <w:vMerge/>
            <w:tcBorders>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p>
        </w:tc>
        <w:tc>
          <w:tcPr>
            <w:tcW w:w="4824" w:type="dxa"/>
            <w:gridSpan w:val="5"/>
            <w:vMerge/>
            <w:tcBorders>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008000"/>
            <w:vAlign w:val="center"/>
          </w:tcPr>
          <w:p w:rsidR="003F0871" w:rsidRPr="003F0871" w:rsidRDefault="003F0871" w:rsidP="003F0871">
            <w:pPr>
              <w:spacing w:after="0" w:line="240" w:lineRule="auto"/>
              <w:jc w:val="center"/>
              <w:rPr>
                <w:rFonts w:ascii="Arial" w:eastAsia="Times New Roman" w:hAnsi="Arial" w:cs="Arial"/>
                <w:b/>
                <w:bCs/>
              </w:rPr>
            </w:pPr>
          </w:p>
        </w:tc>
        <w:tc>
          <w:tcPr>
            <w:tcW w:w="360"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FF9900"/>
            <w:vAlign w:val="center"/>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FF0000"/>
            <w:vAlign w:val="center"/>
          </w:tcPr>
          <w:p w:rsidR="003F0871" w:rsidRPr="003F0871" w:rsidRDefault="003F0871" w:rsidP="003F0871">
            <w:pPr>
              <w:spacing w:after="0" w:line="240" w:lineRule="auto"/>
              <w:jc w:val="center"/>
              <w:rPr>
                <w:rFonts w:ascii="Arial" w:eastAsia="Times New Roman" w:hAnsi="Arial" w:cs="Arial"/>
                <w:b/>
                <w:bCs/>
              </w:rPr>
            </w:pPr>
          </w:p>
        </w:tc>
        <w:tc>
          <w:tcPr>
            <w:tcW w:w="360" w:type="dxa"/>
            <w:tcBorders>
              <w:top w:val="single" w:sz="12" w:space="0" w:color="auto"/>
              <w:left w:val="single" w:sz="12" w:space="0" w:color="auto"/>
              <w:bottom w:val="single" w:sz="12" w:space="0" w:color="auto"/>
              <w:right w:val="single" w:sz="12" w:space="0" w:color="auto"/>
            </w:tcBorders>
            <w:shd w:val="clear" w:color="auto" w:fill="800080"/>
            <w:vAlign w:val="center"/>
          </w:tcPr>
          <w:p w:rsidR="003F0871" w:rsidRPr="003F0871" w:rsidRDefault="003F0871" w:rsidP="003F0871">
            <w:pPr>
              <w:spacing w:after="0" w:line="240" w:lineRule="auto"/>
              <w:jc w:val="center"/>
              <w:rPr>
                <w:rFonts w:ascii="Arial" w:eastAsia="Times New Roman" w:hAnsi="Arial" w:cs="Arial"/>
                <w:b/>
                <w:bCs/>
              </w:rPr>
            </w:pPr>
          </w:p>
        </w:tc>
        <w:tc>
          <w:tcPr>
            <w:tcW w:w="1524" w:type="dxa"/>
            <w:gridSpan w:val="3"/>
            <w:vMerge/>
            <w:tcBorders>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p>
        </w:tc>
        <w:tc>
          <w:tcPr>
            <w:tcW w:w="3372" w:type="dxa"/>
            <w:gridSpan w:val="3"/>
            <w:vMerge/>
            <w:tcBorders>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jc w:val="center"/>
              <w:rPr>
                <w:rFonts w:ascii="Arial" w:eastAsia="Times New Roman" w:hAnsi="Arial" w:cs="Arial"/>
                <w:b/>
                <w:bCs/>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262"/>
        </w:trPr>
        <w:tc>
          <w:tcPr>
            <w:tcW w:w="2760" w:type="dxa"/>
            <w:gridSpan w:val="4"/>
            <w:tcBorders>
              <w:top w:val="single" w:sz="12" w:space="0" w:color="auto"/>
              <w:left w:val="single" w:sz="12" w:space="0" w:color="auto"/>
              <w:bottom w:val="single" w:sz="12" w:space="0" w:color="auto"/>
              <w:right w:val="single" w:sz="12" w:space="0" w:color="auto"/>
            </w:tcBorders>
            <w:shd w:val="clear" w:color="auto" w:fill="CCCCCC"/>
          </w:tcPr>
          <w:p w:rsidR="003F0871" w:rsidRPr="003F0871" w:rsidRDefault="00B7005C" w:rsidP="003F0871">
            <w:pPr>
              <w:spacing w:after="0" w:line="240" w:lineRule="auto"/>
              <w:jc w:val="center"/>
              <w:rPr>
                <w:rFonts w:ascii="Arial" w:eastAsia="Times New Roman" w:hAnsi="Arial" w:cs="Arial"/>
              </w:rPr>
            </w:pPr>
            <w:hyperlink r:id="rId20" w:history="1">
              <w:r w:rsidR="003F0871" w:rsidRPr="003F0871">
                <w:rPr>
                  <w:rFonts w:ascii="Arial" w:eastAsia="Times New Roman" w:hAnsi="Arial" w:cs="Arial"/>
                  <w:color w:val="0000FF"/>
                </w:rPr>
                <w:t>TILEO Hazards page 5</w:t>
              </w:r>
            </w:hyperlink>
          </w:p>
        </w:tc>
        <w:tc>
          <w:tcPr>
            <w:tcW w:w="1440" w:type="dxa"/>
            <w:gridSpan w:val="2"/>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4824" w:type="dxa"/>
            <w:gridSpan w:val="5"/>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rPr>
            </w:pPr>
          </w:p>
        </w:tc>
        <w:tc>
          <w:tcPr>
            <w:tcW w:w="1800" w:type="dxa"/>
            <w:gridSpan w:val="6"/>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1524" w:type="dxa"/>
            <w:gridSpan w:val="3"/>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3372" w:type="dxa"/>
            <w:gridSpan w:val="3"/>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1405"/>
        </w:trPr>
        <w:tc>
          <w:tcPr>
            <w:tcW w:w="2760" w:type="dxa"/>
            <w:gridSpan w:val="4"/>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rPr>
            </w:pPr>
          </w:p>
        </w:tc>
        <w:tc>
          <w:tcPr>
            <w:tcW w:w="1440" w:type="dxa"/>
            <w:gridSpan w:val="2"/>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4824" w:type="dxa"/>
            <w:gridSpan w:val="5"/>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color w:val="FF0000"/>
              </w:rPr>
            </w:pPr>
          </w:p>
        </w:tc>
        <w:tc>
          <w:tcPr>
            <w:tcW w:w="1800" w:type="dxa"/>
            <w:gridSpan w:val="6"/>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1524" w:type="dxa"/>
            <w:gridSpan w:val="3"/>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3372" w:type="dxa"/>
            <w:gridSpan w:val="3"/>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157"/>
        </w:trPr>
        <w:tc>
          <w:tcPr>
            <w:tcW w:w="2760" w:type="dxa"/>
            <w:gridSpan w:val="4"/>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B7005C" w:rsidP="003F0871">
            <w:pPr>
              <w:spacing w:after="0" w:line="240" w:lineRule="auto"/>
              <w:jc w:val="center"/>
              <w:rPr>
                <w:rFonts w:ascii="Arial" w:eastAsia="Times New Roman" w:hAnsi="Arial" w:cs="Arial"/>
                <w:b/>
              </w:rPr>
            </w:pPr>
            <w:hyperlink w:anchor="MAC" w:history="1">
              <w:r w:rsidR="003F0871" w:rsidRPr="003F0871">
                <w:rPr>
                  <w:rFonts w:ascii="Arial" w:eastAsia="Times New Roman" w:hAnsi="Arial" w:cs="Arial"/>
                  <w:b/>
                  <w:color w:val="0000FF"/>
                </w:rPr>
                <w:t>M.A.C Hazards</w:t>
              </w:r>
            </w:hyperlink>
          </w:p>
        </w:tc>
        <w:tc>
          <w:tcPr>
            <w:tcW w:w="1440" w:type="dxa"/>
            <w:gridSpan w:val="2"/>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4824" w:type="dxa"/>
            <w:gridSpan w:val="5"/>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rPr>
            </w:pPr>
          </w:p>
        </w:tc>
        <w:tc>
          <w:tcPr>
            <w:tcW w:w="1800" w:type="dxa"/>
            <w:gridSpan w:val="6"/>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1524" w:type="dxa"/>
            <w:gridSpan w:val="3"/>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3372" w:type="dxa"/>
            <w:gridSpan w:val="3"/>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1333"/>
        </w:trPr>
        <w:tc>
          <w:tcPr>
            <w:tcW w:w="2760" w:type="dxa"/>
            <w:gridSpan w:val="4"/>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rPr>
            </w:pPr>
          </w:p>
        </w:tc>
        <w:tc>
          <w:tcPr>
            <w:tcW w:w="1440" w:type="dxa"/>
            <w:gridSpan w:val="2"/>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4824" w:type="dxa"/>
            <w:gridSpan w:val="5"/>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color w:val="FF0000"/>
              </w:rPr>
            </w:pPr>
          </w:p>
        </w:tc>
        <w:tc>
          <w:tcPr>
            <w:tcW w:w="1800" w:type="dxa"/>
            <w:gridSpan w:val="6"/>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1524" w:type="dxa"/>
            <w:gridSpan w:val="3"/>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3372" w:type="dxa"/>
            <w:gridSpan w:val="3"/>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237"/>
        </w:trPr>
        <w:tc>
          <w:tcPr>
            <w:tcW w:w="2760" w:type="dxa"/>
            <w:gridSpan w:val="4"/>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B7005C" w:rsidP="003F0871">
            <w:pPr>
              <w:spacing w:after="0" w:line="240" w:lineRule="auto"/>
              <w:jc w:val="center"/>
              <w:rPr>
                <w:rFonts w:ascii="Arial" w:eastAsia="Times New Roman" w:hAnsi="Arial" w:cs="Arial"/>
                <w:b/>
              </w:rPr>
            </w:pPr>
            <w:hyperlink r:id="rId21" w:history="1">
              <w:r w:rsidR="003F0871" w:rsidRPr="003F0871">
                <w:rPr>
                  <w:rFonts w:ascii="Arial" w:eastAsia="Times New Roman" w:hAnsi="Arial" w:cs="Arial"/>
                  <w:b/>
                  <w:color w:val="0000FF"/>
                </w:rPr>
                <w:t>Pushing &amp; Pulling Hazards page 9</w:t>
              </w:r>
            </w:hyperlink>
          </w:p>
        </w:tc>
        <w:tc>
          <w:tcPr>
            <w:tcW w:w="1440" w:type="dxa"/>
            <w:gridSpan w:val="2"/>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4824" w:type="dxa"/>
            <w:gridSpan w:val="5"/>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rPr>
            </w:pPr>
          </w:p>
        </w:tc>
        <w:tc>
          <w:tcPr>
            <w:tcW w:w="1800" w:type="dxa"/>
            <w:gridSpan w:val="6"/>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1524" w:type="dxa"/>
            <w:gridSpan w:val="3"/>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3372" w:type="dxa"/>
            <w:gridSpan w:val="3"/>
            <w:vMerge w:val="restart"/>
            <w:tcBorders>
              <w:top w:val="single" w:sz="12" w:space="0" w:color="auto"/>
              <w:left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1104"/>
        </w:trPr>
        <w:tc>
          <w:tcPr>
            <w:tcW w:w="2760" w:type="dxa"/>
            <w:gridSpan w:val="4"/>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rPr>
            </w:pPr>
          </w:p>
        </w:tc>
        <w:tc>
          <w:tcPr>
            <w:tcW w:w="1440" w:type="dxa"/>
            <w:gridSpan w:val="2"/>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4824" w:type="dxa"/>
            <w:gridSpan w:val="5"/>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rPr>
                <w:rFonts w:ascii="Arial" w:eastAsia="Times New Roman" w:hAnsi="Arial" w:cs="Arial"/>
                <w:color w:val="FF0000"/>
              </w:rPr>
            </w:pPr>
          </w:p>
        </w:tc>
        <w:tc>
          <w:tcPr>
            <w:tcW w:w="1800" w:type="dxa"/>
            <w:gridSpan w:val="6"/>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1524" w:type="dxa"/>
            <w:gridSpan w:val="3"/>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3372" w:type="dxa"/>
            <w:gridSpan w:val="3"/>
            <w:vMerge/>
            <w:tcBorders>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160"/>
        </w:trPr>
        <w:tc>
          <w:tcPr>
            <w:tcW w:w="1320" w:type="dxa"/>
            <w:tcBorders>
              <w:top w:val="single" w:sz="12" w:space="0" w:color="auto"/>
              <w:left w:val="nil"/>
              <w:bottom w:val="single" w:sz="12" w:space="0" w:color="auto"/>
              <w:right w:val="nil"/>
            </w:tcBorders>
          </w:tcPr>
          <w:p w:rsidR="003F0871" w:rsidRPr="003F0871" w:rsidRDefault="003F0871" w:rsidP="003F0871">
            <w:pPr>
              <w:spacing w:after="0" w:line="240" w:lineRule="auto"/>
              <w:rPr>
                <w:rFonts w:ascii="Arial" w:eastAsia="Times New Roman" w:hAnsi="Arial" w:cs="Arial"/>
              </w:rPr>
            </w:pPr>
          </w:p>
        </w:tc>
        <w:tc>
          <w:tcPr>
            <w:tcW w:w="2880" w:type="dxa"/>
            <w:gridSpan w:val="5"/>
            <w:tcBorders>
              <w:top w:val="single" w:sz="12" w:space="0" w:color="auto"/>
              <w:left w:val="nil"/>
              <w:bottom w:val="single" w:sz="12" w:space="0" w:color="auto"/>
              <w:right w:val="nil"/>
            </w:tcBorders>
          </w:tcPr>
          <w:p w:rsidR="003F0871" w:rsidRPr="003F0871" w:rsidRDefault="003F0871" w:rsidP="003F0871">
            <w:pPr>
              <w:spacing w:after="0" w:line="240" w:lineRule="auto"/>
              <w:jc w:val="center"/>
              <w:rPr>
                <w:rFonts w:ascii="Arial" w:eastAsia="Times New Roman" w:hAnsi="Arial" w:cs="Arial"/>
              </w:rPr>
            </w:pPr>
          </w:p>
        </w:tc>
        <w:tc>
          <w:tcPr>
            <w:tcW w:w="4824" w:type="dxa"/>
            <w:gridSpan w:val="5"/>
            <w:tcBorders>
              <w:top w:val="single" w:sz="12" w:space="0" w:color="auto"/>
              <w:left w:val="nil"/>
              <w:bottom w:val="single" w:sz="12" w:space="0" w:color="auto"/>
              <w:right w:val="nil"/>
            </w:tcBorders>
          </w:tcPr>
          <w:p w:rsidR="003F0871" w:rsidRPr="003F0871" w:rsidRDefault="003F0871" w:rsidP="003F0871">
            <w:pPr>
              <w:spacing w:after="0" w:line="240" w:lineRule="auto"/>
              <w:rPr>
                <w:rFonts w:ascii="Arial" w:eastAsia="Times New Roman" w:hAnsi="Arial" w:cs="Arial"/>
              </w:rPr>
            </w:pPr>
          </w:p>
        </w:tc>
        <w:tc>
          <w:tcPr>
            <w:tcW w:w="1800" w:type="dxa"/>
            <w:gridSpan w:val="6"/>
            <w:tcBorders>
              <w:top w:val="single" w:sz="12" w:space="0" w:color="auto"/>
              <w:left w:val="nil"/>
              <w:bottom w:val="single" w:sz="12" w:space="0" w:color="auto"/>
              <w:right w:val="nil"/>
            </w:tcBorders>
          </w:tcPr>
          <w:p w:rsidR="003F0871" w:rsidRPr="003F0871" w:rsidRDefault="003F0871" w:rsidP="003F0871">
            <w:pPr>
              <w:spacing w:after="0" w:line="240" w:lineRule="auto"/>
              <w:jc w:val="center"/>
              <w:rPr>
                <w:rFonts w:ascii="Arial" w:eastAsia="Times New Roman" w:hAnsi="Arial" w:cs="Arial"/>
              </w:rPr>
            </w:pPr>
          </w:p>
        </w:tc>
        <w:tc>
          <w:tcPr>
            <w:tcW w:w="1524" w:type="dxa"/>
            <w:gridSpan w:val="3"/>
            <w:tcBorders>
              <w:top w:val="single" w:sz="12" w:space="0" w:color="auto"/>
              <w:left w:val="nil"/>
              <w:bottom w:val="single" w:sz="12" w:space="0" w:color="auto"/>
              <w:right w:val="nil"/>
            </w:tcBorders>
          </w:tcPr>
          <w:p w:rsidR="003F0871" w:rsidRPr="003F0871" w:rsidRDefault="003F0871" w:rsidP="003F0871">
            <w:pPr>
              <w:spacing w:after="0" w:line="240" w:lineRule="auto"/>
              <w:jc w:val="center"/>
              <w:rPr>
                <w:rFonts w:ascii="Arial" w:eastAsia="Times New Roman" w:hAnsi="Arial" w:cs="Arial"/>
              </w:rPr>
            </w:pPr>
          </w:p>
        </w:tc>
        <w:tc>
          <w:tcPr>
            <w:tcW w:w="3372" w:type="dxa"/>
            <w:gridSpan w:val="3"/>
            <w:tcBorders>
              <w:top w:val="single" w:sz="12" w:space="0" w:color="auto"/>
              <w:left w:val="nil"/>
              <w:bottom w:val="single" w:sz="12" w:space="0" w:color="auto"/>
              <w:right w:val="nil"/>
            </w:tcBorders>
          </w:tcPr>
          <w:p w:rsidR="003F0871" w:rsidRPr="003F0871" w:rsidRDefault="003F0871" w:rsidP="003F0871">
            <w:pPr>
              <w:spacing w:after="0" w:line="240" w:lineRule="auto"/>
              <w:jc w:val="center"/>
              <w:rPr>
                <w:rFonts w:ascii="Arial" w:eastAsia="Times New Roman" w:hAnsi="Arial" w:cs="Arial"/>
              </w:rPr>
            </w:pPr>
          </w:p>
        </w:tc>
      </w:tr>
      <w:tr w:rsidR="003F0871" w:rsidRPr="003F0871" w:rsidTr="00E034D6">
        <w:tblPrEx>
          <w:tblBorders>
            <w:top w:val="single" w:sz="6" w:space="0" w:color="auto"/>
            <w:left w:val="single" w:sz="6" w:space="0" w:color="auto"/>
            <w:bottom w:val="single" w:sz="6" w:space="0" w:color="auto"/>
            <w:right w:val="single" w:sz="6" w:space="0" w:color="auto"/>
          </w:tblBorders>
        </w:tblPrEx>
        <w:trPr>
          <w:cantSplit/>
          <w:trHeight w:val="523"/>
        </w:trPr>
        <w:tc>
          <w:tcPr>
            <w:tcW w:w="1428" w:type="dxa"/>
            <w:gridSpan w:val="2"/>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rPr>
                <w:rFonts w:ascii="Arial" w:eastAsia="Times New Roman" w:hAnsi="Arial" w:cs="Arial"/>
                <w:b/>
              </w:rPr>
            </w:pPr>
            <w:r w:rsidRPr="003F0871">
              <w:rPr>
                <w:rFonts w:ascii="Arial" w:eastAsia="Times New Roman" w:hAnsi="Arial" w:cs="Arial"/>
                <w:b/>
              </w:rPr>
              <w:t xml:space="preserve">Print Name: </w:t>
            </w:r>
          </w:p>
        </w:tc>
        <w:tc>
          <w:tcPr>
            <w:tcW w:w="4932" w:type="dxa"/>
            <w:gridSpan w:val="6"/>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1488" w:type="dxa"/>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rPr>
                <w:rFonts w:ascii="Arial" w:eastAsia="Times New Roman" w:hAnsi="Arial" w:cs="Arial"/>
                <w:b/>
              </w:rPr>
            </w:pPr>
            <w:r w:rsidRPr="003F0871">
              <w:rPr>
                <w:rFonts w:ascii="Arial" w:eastAsia="Times New Roman" w:hAnsi="Arial" w:cs="Arial"/>
                <w:b/>
              </w:rPr>
              <w:t xml:space="preserve">Signature: </w:t>
            </w:r>
          </w:p>
        </w:tc>
        <w:tc>
          <w:tcPr>
            <w:tcW w:w="4500" w:type="dxa"/>
            <w:gridSpan w:val="11"/>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c>
          <w:tcPr>
            <w:tcW w:w="900" w:type="dxa"/>
            <w:tcBorders>
              <w:top w:val="single" w:sz="12" w:space="0" w:color="auto"/>
              <w:left w:val="single" w:sz="12" w:space="0" w:color="auto"/>
              <w:bottom w:val="single" w:sz="12" w:space="0" w:color="auto"/>
              <w:right w:val="single" w:sz="12" w:space="0" w:color="auto"/>
            </w:tcBorders>
            <w:shd w:val="clear" w:color="auto" w:fill="CCCCCC"/>
            <w:vAlign w:val="center"/>
          </w:tcPr>
          <w:p w:rsidR="003F0871" w:rsidRPr="003F0871" w:rsidRDefault="003F0871" w:rsidP="003F0871">
            <w:pPr>
              <w:spacing w:after="0" w:line="240" w:lineRule="auto"/>
              <w:rPr>
                <w:rFonts w:ascii="Arial" w:eastAsia="Times New Roman" w:hAnsi="Arial" w:cs="Arial"/>
                <w:b/>
              </w:rPr>
            </w:pPr>
            <w:r w:rsidRPr="003F0871">
              <w:rPr>
                <w:rFonts w:ascii="Arial" w:eastAsia="Times New Roman" w:hAnsi="Arial" w:cs="Arial"/>
                <w:b/>
              </w:rPr>
              <w:t>Date:</w:t>
            </w:r>
          </w:p>
        </w:tc>
        <w:tc>
          <w:tcPr>
            <w:tcW w:w="2472" w:type="dxa"/>
            <w:gridSpan w:val="2"/>
            <w:tcBorders>
              <w:top w:val="single" w:sz="12" w:space="0" w:color="auto"/>
              <w:left w:val="single" w:sz="12" w:space="0" w:color="auto"/>
              <w:bottom w:val="single" w:sz="12" w:space="0" w:color="auto"/>
              <w:right w:val="single" w:sz="12" w:space="0" w:color="auto"/>
            </w:tcBorders>
          </w:tcPr>
          <w:p w:rsidR="003F0871" w:rsidRPr="003F0871" w:rsidRDefault="003F0871" w:rsidP="003F0871">
            <w:pPr>
              <w:spacing w:after="0" w:line="240" w:lineRule="auto"/>
              <w:jc w:val="center"/>
              <w:rPr>
                <w:rFonts w:ascii="Arial" w:eastAsia="Times New Roman" w:hAnsi="Arial" w:cs="Arial"/>
              </w:rPr>
            </w:pPr>
          </w:p>
        </w:tc>
      </w:tr>
    </w:tbl>
    <w:p w:rsidR="003F0871" w:rsidRPr="003F0871" w:rsidRDefault="003F0871" w:rsidP="003F0871">
      <w:pPr>
        <w:spacing w:after="0" w:line="240" w:lineRule="auto"/>
        <w:rPr>
          <w:rFonts w:ascii="Arial" w:eastAsia="Times New Roman" w:hAnsi="Arial" w:cs="Times New Roman"/>
          <w:vanish/>
          <w:sz w:val="24"/>
          <w:szCs w:val="24"/>
        </w:rPr>
      </w:pPr>
    </w:p>
    <w:tbl>
      <w:tblPr>
        <w:tblpPr w:leftFromText="180" w:rightFromText="180" w:vertAnchor="text" w:horzAnchor="margin" w:tblpX="108" w:tblpY="888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CCCC"/>
        <w:tblLayout w:type="fixed"/>
        <w:tblLook w:val="0000" w:firstRow="0" w:lastRow="0" w:firstColumn="0" w:lastColumn="0" w:noHBand="0" w:noVBand="0"/>
      </w:tblPr>
      <w:tblGrid>
        <w:gridCol w:w="3042"/>
        <w:gridCol w:w="6210"/>
        <w:gridCol w:w="1242"/>
        <w:gridCol w:w="1242"/>
        <w:gridCol w:w="1242"/>
        <w:gridCol w:w="1290"/>
        <w:gridCol w:w="1452"/>
      </w:tblGrid>
      <w:tr w:rsidR="003F0871" w:rsidRPr="003F0871" w:rsidTr="00E034D6">
        <w:trPr>
          <w:cantSplit/>
        </w:trPr>
        <w:tc>
          <w:tcPr>
            <w:tcW w:w="3042" w:type="dxa"/>
            <w:tcBorders>
              <w:top w:val="nil"/>
              <w:left w:val="nil"/>
            </w:tcBorders>
            <w:shd w:val="clear" w:color="auto" w:fill="auto"/>
          </w:tcPr>
          <w:p w:rsidR="003F0871" w:rsidRPr="003F0871" w:rsidRDefault="003F0871" w:rsidP="003F0871">
            <w:pPr>
              <w:spacing w:after="0" w:line="240" w:lineRule="auto"/>
              <w:jc w:val="center"/>
              <w:rPr>
                <w:rFonts w:ascii="Arial" w:eastAsia="Times New Roman" w:hAnsi="Arial" w:cs="Arial"/>
                <w:b/>
              </w:rPr>
            </w:pP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 x Severity of Harm = RRS</w:t>
            </w:r>
          </w:p>
        </w:tc>
        <w:tc>
          <w:tcPr>
            <w:tcW w:w="6468" w:type="dxa"/>
            <w:gridSpan w:val="5"/>
            <w:tcBorders>
              <w:bottom w:val="single" w:sz="6" w:space="0" w:color="auto"/>
            </w:tcBorders>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*Risk Rating Score  (RRS)</w:t>
            </w:r>
          </w:p>
        </w:tc>
      </w:tr>
      <w:tr w:rsidR="003F0871" w:rsidRPr="003F0871" w:rsidTr="00E034D6">
        <w:trPr>
          <w:cantSplit/>
          <w:trHeight w:val="261"/>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Likelihood of Occurrence</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Rare,  2 Unlikely,  3 Moderate,  4 Likely,  5 Almost certain</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Low</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Low</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Medium </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 xml:space="preserve">High </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Very High</w:t>
            </w:r>
          </w:p>
        </w:tc>
      </w:tr>
      <w:tr w:rsidR="003F0871" w:rsidRPr="003F0871" w:rsidTr="00E034D6">
        <w:trPr>
          <w:cantSplit/>
        </w:trPr>
        <w:tc>
          <w:tcPr>
            <w:tcW w:w="3042" w:type="dxa"/>
            <w:shd w:val="clear" w:color="auto" w:fill="CCCCCC"/>
          </w:tcPr>
          <w:p w:rsidR="003F0871" w:rsidRPr="003F0871" w:rsidRDefault="003F0871" w:rsidP="003F0871">
            <w:pPr>
              <w:spacing w:after="0" w:line="240" w:lineRule="auto"/>
              <w:jc w:val="center"/>
              <w:rPr>
                <w:rFonts w:ascii="Arial" w:eastAsia="Times New Roman" w:hAnsi="Arial" w:cs="Arial"/>
                <w:b/>
              </w:rPr>
            </w:pPr>
            <w:r w:rsidRPr="003F0871">
              <w:rPr>
                <w:rFonts w:ascii="Arial" w:eastAsia="Times New Roman" w:hAnsi="Arial" w:cs="Arial"/>
                <w:b/>
              </w:rPr>
              <w:t>Severity of injury</w:t>
            </w:r>
          </w:p>
        </w:tc>
        <w:tc>
          <w:tcPr>
            <w:tcW w:w="6210" w:type="dxa"/>
            <w:shd w:val="clear" w:color="auto" w:fill="CCCCCC"/>
          </w:tcPr>
          <w:p w:rsidR="003F0871" w:rsidRPr="003F0871" w:rsidRDefault="003F0871" w:rsidP="003F0871">
            <w:pPr>
              <w:spacing w:after="0" w:line="240" w:lineRule="auto"/>
              <w:jc w:val="center"/>
              <w:rPr>
                <w:rFonts w:ascii="Arial" w:eastAsia="Times New Roman" w:hAnsi="Arial" w:cs="Arial"/>
              </w:rPr>
            </w:pPr>
            <w:r w:rsidRPr="003F0871">
              <w:rPr>
                <w:rFonts w:ascii="Arial" w:eastAsia="Times New Roman" w:hAnsi="Arial" w:cs="Arial"/>
              </w:rPr>
              <w:t>1 Minor,  2 Moderate,  3 Significant,  4 Major,  5 Catastrophic</w:t>
            </w:r>
          </w:p>
        </w:tc>
        <w:tc>
          <w:tcPr>
            <w:tcW w:w="1242" w:type="dxa"/>
            <w:shd w:val="clear" w:color="auto" w:fill="008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w:t>
            </w:r>
          </w:p>
        </w:tc>
        <w:tc>
          <w:tcPr>
            <w:tcW w:w="1242" w:type="dxa"/>
            <w:shd w:val="clear" w:color="auto" w:fill="FFFF00"/>
          </w:tcPr>
          <w:p w:rsidR="003F0871" w:rsidRPr="003F0871" w:rsidRDefault="003F0871" w:rsidP="003F0871">
            <w:pPr>
              <w:spacing w:after="0" w:line="240" w:lineRule="auto"/>
              <w:jc w:val="center"/>
              <w:rPr>
                <w:rFonts w:ascii="Arial" w:eastAsia="Times New Roman" w:hAnsi="Arial" w:cs="Arial"/>
                <w:b/>
                <w:color w:val="000000"/>
              </w:rPr>
            </w:pPr>
            <w:r w:rsidRPr="003F0871">
              <w:rPr>
                <w:rFonts w:ascii="Arial" w:eastAsia="Times New Roman" w:hAnsi="Arial" w:cs="Arial"/>
                <w:b/>
                <w:color w:val="000000"/>
              </w:rPr>
              <w:t>5-10</w:t>
            </w:r>
          </w:p>
        </w:tc>
        <w:tc>
          <w:tcPr>
            <w:tcW w:w="1242" w:type="dxa"/>
            <w:shd w:val="clear" w:color="auto" w:fill="FF99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10-15</w:t>
            </w:r>
          </w:p>
        </w:tc>
        <w:tc>
          <w:tcPr>
            <w:tcW w:w="1290" w:type="dxa"/>
            <w:shd w:val="clear" w:color="auto" w:fill="FF000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15-20</w:t>
            </w:r>
          </w:p>
        </w:tc>
        <w:tc>
          <w:tcPr>
            <w:tcW w:w="1452" w:type="dxa"/>
            <w:shd w:val="clear" w:color="auto" w:fill="800080"/>
          </w:tcPr>
          <w:p w:rsidR="003F0871" w:rsidRPr="003F0871" w:rsidRDefault="003F0871" w:rsidP="003F0871">
            <w:pPr>
              <w:spacing w:after="0" w:line="240" w:lineRule="auto"/>
              <w:jc w:val="center"/>
              <w:rPr>
                <w:rFonts w:ascii="Arial" w:eastAsia="Times New Roman" w:hAnsi="Arial" w:cs="Arial"/>
                <w:b/>
                <w:color w:val="FFFFFF"/>
              </w:rPr>
            </w:pPr>
            <w:r w:rsidRPr="003F0871">
              <w:rPr>
                <w:rFonts w:ascii="Arial" w:eastAsia="Times New Roman" w:hAnsi="Arial" w:cs="Arial"/>
                <w:b/>
                <w:color w:val="FFFFFF"/>
              </w:rPr>
              <w:t>20-25</w:t>
            </w:r>
          </w:p>
        </w:tc>
      </w:tr>
    </w:tbl>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sectPr w:rsidR="003F0871" w:rsidRPr="003F0871" w:rsidSect="00E034D6">
          <w:pgSz w:w="16838" w:h="11906" w:orient="landscape"/>
          <w:pgMar w:top="539" w:right="851" w:bottom="1134" w:left="851" w:header="709" w:footer="709" w:gutter="0"/>
          <w:cols w:space="708"/>
          <w:docGrid w:linePitch="360"/>
        </w:sectPr>
      </w:pPr>
    </w:p>
    <w:p w:rsidR="003F0871" w:rsidRDefault="003F0871" w:rsidP="00C90D3D">
      <w:pPr>
        <w:keepNext/>
        <w:tabs>
          <w:tab w:val="left" w:pos="8757"/>
        </w:tabs>
        <w:spacing w:before="240" w:after="60" w:line="240" w:lineRule="auto"/>
        <w:outlineLvl w:val="1"/>
        <w:rPr>
          <w:rFonts w:ascii="Arial" w:eastAsia="Times New Roman" w:hAnsi="Arial" w:cs="Arial"/>
          <w:b/>
          <w:bCs/>
          <w:iCs/>
          <w:sz w:val="26"/>
          <w:szCs w:val="28"/>
        </w:rPr>
      </w:pPr>
      <w:bookmarkStart w:id="18" w:name="_Toc308431265"/>
      <w:bookmarkStart w:id="19" w:name="_Toc308431700"/>
      <w:bookmarkStart w:id="20" w:name="_Toc308431745"/>
      <w:bookmarkStart w:id="21" w:name="_Toc308433623"/>
      <w:bookmarkStart w:id="22" w:name="_Toc308595858"/>
      <w:r w:rsidRPr="003F0871">
        <w:rPr>
          <w:rFonts w:ascii="Arial" w:eastAsia="Times New Roman" w:hAnsi="Arial" w:cs="Arial"/>
          <w:b/>
          <w:bCs/>
          <w:iCs/>
          <w:sz w:val="26"/>
          <w:szCs w:val="28"/>
        </w:rPr>
        <w:lastRenderedPageBreak/>
        <w:t xml:space="preserve">5. </w:t>
      </w:r>
      <w:bookmarkStart w:id="23" w:name="flowchart"/>
      <w:r w:rsidRPr="003F0871">
        <w:rPr>
          <w:rFonts w:ascii="Arial" w:eastAsia="Times New Roman" w:hAnsi="Arial" w:cs="Arial"/>
          <w:b/>
          <w:bCs/>
          <w:iCs/>
          <w:sz w:val="26"/>
          <w:szCs w:val="28"/>
        </w:rPr>
        <w:t>MANUAL HANDLING RISK ASSESSMENT PROCESS FLOW</w:t>
      </w:r>
      <w:bookmarkEnd w:id="18"/>
      <w:bookmarkEnd w:id="19"/>
      <w:bookmarkEnd w:id="20"/>
      <w:bookmarkEnd w:id="21"/>
      <w:bookmarkEnd w:id="22"/>
      <w:bookmarkEnd w:id="23"/>
      <w:r w:rsidR="00C90D3D">
        <w:rPr>
          <w:rFonts w:ascii="Arial" w:eastAsia="Times New Roman" w:hAnsi="Arial" w:cs="Arial"/>
          <w:b/>
          <w:bCs/>
          <w:iCs/>
          <w:sz w:val="26"/>
          <w:szCs w:val="28"/>
        </w:rPr>
        <w:tab/>
      </w:r>
    </w:p>
    <w:p w:rsidR="00C90D3D" w:rsidRPr="003F0871" w:rsidRDefault="00C90D3D" w:rsidP="00C90D3D">
      <w:pPr>
        <w:keepNext/>
        <w:tabs>
          <w:tab w:val="left" w:pos="8757"/>
        </w:tabs>
        <w:spacing w:before="240" w:after="60" w:line="240" w:lineRule="auto"/>
        <w:outlineLvl w:val="1"/>
        <w:rPr>
          <w:rFonts w:ascii="Arial" w:eastAsia="Times New Roman" w:hAnsi="Arial" w:cs="Arial"/>
          <w:b/>
          <w:bCs/>
          <w:iCs/>
          <w:sz w:val="26"/>
          <w:szCs w:val="28"/>
        </w:rPr>
      </w:pPr>
    </w:p>
    <w:p w:rsidR="003F0871" w:rsidRPr="003F0871" w:rsidRDefault="003F0871"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18656" behindDoc="0" locked="0" layoutInCell="1" allowOverlap="1" wp14:anchorId="4F9F363A" wp14:editId="29F02D1B">
                <wp:simplePos x="0" y="0"/>
                <wp:positionH relativeFrom="column">
                  <wp:posOffset>4419600</wp:posOffset>
                </wp:positionH>
                <wp:positionV relativeFrom="paragraph">
                  <wp:posOffset>20320</wp:posOffset>
                </wp:positionV>
                <wp:extent cx="2514600" cy="457200"/>
                <wp:effectExtent l="7620" t="8255" r="11430" b="1079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sz w:val="20"/>
                                <w:szCs w:val="20"/>
                              </w:rPr>
                            </w:pPr>
                            <w:r w:rsidRPr="00FC0503">
                              <w:rPr>
                                <w:sz w:val="20"/>
                                <w:szCs w:val="20"/>
                              </w:rPr>
                              <w:t>No Manual Handling Risk Assessment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0" type="#_x0000_t202" style="position:absolute;margin-left:348pt;margin-top:1.6pt;width:198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" fillcolor="silver">
                <v:textbox>
                  <w:txbxContent>
                    <w:p w:rsidR="00E034D6" w:rsidRPr="00FC0503" w:rsidRDefault="00E034D6" w:rsidP="003F0871">
                      <w:pPr>
                        <w:jc w:val="center"/>
                        <w:rPr>
                          <w:sz w:val="20"/>
                          <w:szCs w:val="20"/>
                        </w:rPr>
                      </w:pPr>
                      <w:r w:rsidRPr="00FC0503">
                        <w:rPr>
                          <w:sz w:val="20"/>
                          <w:szCs w:val="20"/>
                        </w:rPr>
                        <w:t>No Manual Handling Risk Assessment required.</w:t>
                      </w: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714560" behindDoc="0" locked="0" layoutInCell="1" allowOverlap="1" wp14:anchorId="7DFF3D12" wp14:editId="43D6DAB1">
                <wp:simplePos x="0" y="0"/>
                <wp:positionH relativeFrom="column">
                  <wp:posOffset>-152400</wp:posOffset>
                </wp:positionH>
                <wp:positionV relativeFrom="paragraph">
                  <wp:posOffset>20320</wp:posOffset>
                </wp:positionV>
                <wp:extent cx="3733800" cy="571500"/>
                <wp:effectExtent l="7620" t="8255" r="11430" b="1079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b/>
                                <w:sz w:val="20"/>
                                <w:szCs w:val="20"/>
                              </w:rPr>
                            </w:pPr>
                            <w:r w:rsidRPr="00FC0503">
                              <w:rPr>
                                <w:b/>
                                <w:sz w:val="20"/>
                                <w:szCs w:val="20"/>
                              </w:rPr>
                              <w:t xml:space="preserve">Step 1 </w:t>
                            </w:r>
                          </w:p>
                          <w:p w:rsidR="00E034D6" w:rsidRPr="00FC0503" w:rsidRDefault="00E034D6" w:rsidP="003F0871">
                            <w:pPr>
                              <w:jc w:val="center"/>
                              <w:rPr>
                                <w:sz w:val="20"/>
                                <w:szCs w:val="20"/>
                              </w:rPr>
                            </w:pPr>
                            <w:r w:rsidRPr="00FC0503">
                              <w:rPr>
                                <w:sz w:val="20"/>
                                <w:szCs w:val="20"/>
                              </w:rPr>
                              <w:t>Does the task/job involve Manual Handling (MH)?</w:t>
                            </w:r>
                          </w:p>
                          <w:p w:rsidR="00E034D6" w:rsidRPr="00830335" w:rsidRDefault="00E034D6" w:rsidP="003F0871">
                            <w:pPr>
                              <w:jc w:val="center"/>
                            </w:pPr>
                            <w:r w:rsidRPr="00FC0503">
                              <w:rPr>
                                <w:sz w:val="20"/>
                                <w:szCs w:val="20"/>
                              </w:rPr>
                              <w:t>i.e. push/pull/lift/carrying or move an object by bodily</w:t>
                            </w:r>
                            <w:r w:rsidRPr="00830335">
                              <w:t xml:space="preserve"> </w:t>
                            </w:r>
                            <w:r w:rsidRPr="00FC0503">
                              <w:rPr>
                                <w:sz w:val="20"/>
                                <w:szCs w:val="20"/>
                              </w:rPr>
                              <w:t>force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1" type="#_x0000_t202" style="position:absolute;margin-left:-12pt;margin-top:1.6pt;width:294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" fillcolor="silver">
                <v:textbox>
                  <w:txbxContent>
                    <w:p w:rsidR="00E034D6" w:rsidRPr="00FC0503" w:rsidRDefault="00E034D6" w:rsidP="003F0871">
                      <w:pPr>
                        <w:jc w:val="center"/>
                        <w:rPr>
                          <w:b/>
                          <w:sz w:val="20"/>
                          <w:szCs w:val="20"/>
                        </w:rPr>
                      </w:pPr>
                      <w:r w:rsidRPr="00FC0503">
                        <w:rPr>
                          <w:b/>
                          <w:sz w:val="20"/>
                          <w:szCs w:val="20"/>
                        </w:rPr>
                        <w:t xml:space="preserve">Step 1 </w:t>
                      </w:r>
                    </w:p>
                    <w:p w:rsidR="00E034D6" w:rsidRPr="00FC0503" w:rsidRDefault="00E034D6" w:rsidP="003F0871">
                      <w:pPr>
                        <w:jc w:val="center"/>
                        <w:rPr>
                          <w:sz w:val="20"/>
                          <w:szCs w:val="20"/>
                        </w:rPr>
                      </w:pPr>
                      <w:r w:rsidRPr="00FC0503">
                        <w:rPr>
                          <w:sz w:val="20"/>
                          <w:szCs w:val="20"/>
                        </w:rPr>
                        <w:t>Does the task/job involve Manual Handling (MH)?</w:t>
                      </w:r>
                    </w:p>
                    <w:p w:rsidR="00E034D6" w:rsidRPr="00830335" w:rsidRDefault="00E034D6" w:rsidP="003F0871">
                      <w:pPr>
                        <w:jc w:val="center"/>
                      </w:pPr>
                      <w:proofErr w:type="gramStart"/>
                      <w:r w:rsidRPr="00FC0503">
                        <w:rPr>
                          <w:sz w:val="20"/>
                          <w:szCs w:val="20"/>
                        </w:rPr>
                        <w:t>i.e</w:t>
                      </w:r>
                      <w:proofErr w:type="gramEnd"/>
                      <w:r w:rsidRPr="00FC0503">
                        <w:rPr>
                          <w:sz w:val="20"/>
                          <w:szCs w:val="20"/>
                        </w:rPr>
                        <w:t>. push/pull/lift/carrying or move an object by bodily</w:t>
                      </w:r>
                      <w:r w:rsidRPr="00830335">
                        <w:t xml:space="preserve"> </w:t>
                      </w:r>
                      <w:r w:rsidRPr="00FC0503">
                        <w:rPr>
                          <w:sz w:val="20"/>
                          <w:szCs w:val="20"/>
                        </w:rPr>
                        <w:t>force</w:t>
                      </w:r>
                    </w:p>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716608" behindDoc="0" locked="0" layoutInCell="1" allowOverlap="1" wp14:anchorId="24909B95" wp14:editId="5AAD7074">
                <wp:simplePos x="0" y="0"/>
                <wp:positionH relativeFrom="column">
                  <wp:posOffset>3810000</wp:posOffset>
                </wp:positionH>
                <wp:positionV relativeFrom="paragraph">
                  <wp:posOffset>134620</wp:posOffset>
                </wp:positionV>
                <wp:extent cx="381000" cy="228600"/>
                <wp:effectExtent l="0" t="0" r="1905" b="127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E66DF9" w:rsidRDefault="00E034D6" w:rsidP="003F0871">
                            <w:pPr>
                              <w:jc w:val="center"/>
                              <w:rPr>
                                <w:b/>
                                <w:color w:val="FFFFFF"/>
                              </w:rPr>
                            </w:pPr>
                            <w:r w:rsidRPr="00BB2B7B">
                              <w:rPr>
                                <w:b/>
                                <w:color w:val="FFFFFF"/>
                              </w:rPr>
                              <w:t>N</w:t>
                            </w:r>
                            <w:r w:rsidRPr="00E66DF9">
                              <w:rPr>
                                <w:b/>
                                <w:color w:val="FFFFFF"/>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2" type="#_x0000_t202" style="position:absolute;margin-left:300pt;margin-top:10.6pt;width:30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" fillcolor="red" stroked="f">
                <v:textbox>
                  <w:txbxContent>
                    <w:p w:rsidR="00E034D6" w:rsidRPr="00E66DF9" w:rsidRDefault="00E034D6" w:rsidP="003F0871">
                      <w:pPr>
                        <w:jc w:val="center"/>
                        <w:rPr>
                          <w:b/>
                          <w:color w:val="FFFFFF"/>
                        </w:rPr>
                      </w:pPr>
                      <w:r w:rsidRPr="00BB2B7B">
                        <w:rPr>
                          <w:b/>
                          <w:color w:val="FFFFFF"/>
                        </w:rPr>
                        <w:t>N</w:t>
                      </w:r>
                      <w:r w:rsidRPr="00E66DF9">
                        <w:rPr>
                          <w:b/>
                          <w:color w:val="FFFFFF"/>
                        </w:rPr>
                        <w:t>o</w:t>
                      </w:r>
                    </w:p>
                  </w:txbxContent>
                </v:textbox>
              </v:shape>
            </w:pict>
          </mc:Fallback>
        </mc:AlternateContent>
      </w:r>
    </w:p>
    <w:p w:rsidR="003F0871" w:rsidRPr="003F0871" w:rsidRDefault="003F0871"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17632" behindDoc="0" locked="0" layoutInCell="1" allowOverlap="1" wp14:anchorId="4ABFFD5D" wp14:editId="4267AFDA">
                <wp:simplePos x="0" y="0"/>
                <wp:positionH relativeFrom="column">
                  <wp:posOffset>4191000</wp:posOffset>
                </wp:positionH>
                <wp:positionV relativeFrom="paragraph">
                  <wp:posOffset>73660</wp:posOffset>
                </wp:positionV>
                <wp:extent cx="228600" cy="0"/>
                <wp:effectExtent l="7620" t="55880" r="20955" b="5842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5.8pt" to="34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hpNg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" strokecolor="red">
                <v:stroke endarrow="block"/>
              </v:lin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715584" behindDoc="0" locked="0" layoutInCell="1" allowOverlap="1" wp14:anchorId="1ED21A96" wp14:editId="7D529E8A">
                <wp:simplePos x="0" y="0"/>
                <wp:positionH relativeFrom="column">
                  <wp:posOffset>3581400</wp:posOffset>
                </wp:positionH>
                <wp:positionV relativeFrom="paragraph">
                  <wp:posOffset>73660</wp:posOffset>
                </wp:positionV>
                <wp:extent cx="228600" cy="0"/>
                <wp:effectExtent l="7620" t="55880" r="20955" b="5842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5.8pt" to="30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Q7Ng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" strokecolor="red">
                <v:stroke endarrow="block"/>
              </v:line>
            </w:pict>
          </mc:Fallback>
        </mc:AlternateContent>
      </w: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20704" behindDoc="0" locked="0" layoutInCell="1" allowOverlap="1" wp14:anchorId="65992139" wp14:editId="3E9C62BF">
                <wp:simplePos x="0" y="0"/>
                <wp:positionH relativeFrom="column">
                  <wp:posOffset>1752600</wp:posOffset>
                </wp:positionH>
                <wp:positionV relativeFrom="paragraph">
                  <wp:posOffset>66040</wp:posOffset>
                </wp:positionV>
                <wp:extent cx="0" cy="228600"/>
                <wp:effectExtent l="55245" t="8255" r="59055" b="2032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5.2pt" to="13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" strokecolor="green">
                <v:stroke endarrow="block"/>
              </v:lin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19680" behindDoc="0" locked="0" layoutInCell="1" allowOverlap="1" wp14:anchorId="10850777" wp14:editId="5A7C1E0C">
                <wp:simplePos x="0" y="0"/>
                <wp:positionH relativeFrom="column">
                  <wp:posOffset>1524000</wp:posOffset>
                </wp:positionH>
                <wp:positionV relativeFrom="paragraph">
                  <wp:posOffset>119380</wp:posOffset>
                </wp:positionV>
                <wp:extent cx="457200" cy="228600"/>
                <wp:effectExtent l="0" t="0" r="1905" b="127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6576A6" w:rsidRDefault="00E034D6" w:rsidP="003F0871">
                            <w:pPr>
                              <w:jc w:val="right"/>
                              <w:rPr>
                                <w:b/>
                                <w:color w:val="FFFFFF"/>
                              </w:rPr>
                            </w:pPr>
                            <w:r w:rsidRPr="006576A6">
                              <w:rPr>
                                <w:b/>
                                <w:color w:val="FFFFFF"/>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3" type="#_x0000_t202" style="position:absolute;margin-left:120pt;margin-top:9.4pt;width:36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" fillcolor="green" stroked="f">
                <v:textbox>
                  <w:txbxContent>
                    <w:p w:rsidR="00E034D6" w:rsidRPr="006576A6" w:rsidRDefault="00E034D6" w:rsidP="003F0871">
                      <w:pPr>
                        <w:jc w:val="right"/>
                        <w:rPr>
                          <w:b/>
                          <w:color w:val="FFFFFF"/>
                        </w:rPr>
                      </w:pPr>
                      <w:r w:rsidRPr="006576A6">
                        <w:rPr>
                          <w:b/>
                          <w:color w:val="FFFFFF"/>
                        </w:rPr>
                        <w:t>Yes</w:t>
                      </w:r>
                    </w:p>
                  </w:txbxContent>
                </v:textbox>
              </v:shap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26848" behindDoc="0" locked="0" layoutInCell="1" allowOverlap="1" wp14:anchorId="66998694" wp14:editId="2ACCBBE6">
                <wp:simplePos x="0" y="0"/>
                <wp:positionH relativeFrom="column">
                  <wp:posOffset>4038600</wp:posOffset>
                </wp:positionH>
                <wp:positionV relativeFrom="paragraph">
                  <wp:posOffset>111760</wp:posOffset>
                </wp:positionV>
                <wp:extent cx="2895600" cy="914400"/>
                <wp:effectExtent l="7620" t="8255" r="11430" b="1079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14400"/>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sz w:val="20"/>
                                <w:szCs w:val="20"/>
                              </w:rPr>
                            </w:pPr>
                            <w:r w:rsidRPr="00FC0503">
                              <w:rPr>
                                <w:sz w:val="20"/>
                                <w:szCs w:val="20"/>
                              </w:rPr>
                              <w:t>Include the MH operation within your standard task Risk Assessment (</w:t>
                            </w:r>
                            <w:hyperlink r:id="rId22" w:history="1">
                              <w:r w:rsidRPr="00A41763">
                                <w:rPr>
                                  <w:rStyle w:val="Hyperlink"/>
                                  <w:sz w:val="20"/>
                                  <w:szCs w:val="20"/>
                                </w:rPr>
                                <w:t>G1.2</w:t>
                              </w:r>
                            </w:hyperlink>
                            <w:r w:rsidRPr="00FC0503">
                              <w:rPr>
                                <w:sz w:val="20"/>
                                <w:szCs w:val="20"/>
                              </w:rPr>
                              <w:t>)</w:t>
                            </w:r>
                          </w:p>
                          <w:p w:rsidR="00E034D6" w:rsidRPr="00FC0503" w:rsidRDefault="00E034D6" w:rsidP="003F0871">
                            <w:pPr>
                              <w:jc w:val="center"/>
                              <w:rPr>
                                <w:sz w:val="20"/>
                                <w:szCs w:val="20"/>
                              </w:rPr>
                            </w:pPr>
                            <w:r w:rsidRPr="00FC0503">
                              <w:rPr>
                                <w:sz w:val="20"/>
                                <w:szCs w:val="20"/>
                              </w:rPr>
                              <w:t>Or</w:t>
                            </w:r>
                          </w:p>
                          <w:p w:rsidR="00E034D6" w:rsidRPr="00FC0503" w:rsidRDefault="00E034D6" w:rsidP="003F0871">
                            <w:pPr>
                              <w:jc w:val="center"/>
                              <w:rPr>
                                <w:sz w:val="20"/>
                                <w:szCs w:val="20"/>
                              </w:rPr>
                            </w:pPr>
                            <w:r w:rsidRPr="00FC0503">
                              <w:rPr>
                                <w:sz w:val="20"/>
                                <w:szCs w:val="20"/>
                              </w:rPr>
                              <w:t>Include one of the generic MH risk assessment</w:t>
                            </w:r>
                          </w:p>
                          <w:p w:rsidR="00E034D6" w:rsidRPr="00FC0503" w:rsidRDefault="00E034D6" w:rsidP="003F0871">
                            <w:pPr>
                              <w:jc w:val="center"/>
                              <w:rPr>
                                <w:sz w:val="20"/>
                                <w:szCs w:val="20"/>
                              </w:rPr>
                            </w:pPr>
                            <w:r w:rsidRPr="00FC0503">
                              <w:rPr>
                                <w:sz w:val="20"/>
                                <w:szCs w:val="20"/>
                              </w:rPr>
                              <w:t xml:space="preserve">See </w:t>
                            </w:r>
                            <w:hyperlink r:id="rId23" w:history="1">
                              <w:r>
                                <w:rPr>
                                  <w:rStyle w:val="Hyperlink"/>
                                  <w:sz w:val="20"/>
                                  <w:szCs w:val="20"/>
                                </w:rPr>
                                <w:t>Appendix 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4" type="#_x0000_t202" style="position:absolute;margin-left:318pt;margin-top:8.8pt;width:228pt;height:1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" fillcolor="silver">
                <v:textbox>
                  <w:txbxContent>
                    <w:p w:rsidR="00E034D6" w:rsidRPr="00FC0503" w:rsidRDefault="00E034D6" w:rsidP="003F0871">
                      <w:pPr>
                        <w:jc w:val="center"/>
                        <w:rPr>
                          <w:sz w:val="20"/>
                          <w:szCs w:val="20"/>
                        </w:rPr>
                      </w:pPr>
                      <w:r w:rsidRPr="00FC0503">
                        <w:rPr>
                          <w:sz w:val="20"/>
                          <w:szCs w:val="20"/>
                        </w:rPr>
                        <w:t>Include the MH operation within your standard task Risk Assessment (</w:t>
                      </w:r>
                      <w:hyperlink r:id="rId24" w:history="1">
                        <w:r w:rsidRPr="00A41763">
                          <w:rPr>
                            <w:rStyle w:val="Hyperlink"/>
                            <w:sz w:val="20"/>
                            <w:szCs w:val="20"/>
                          </w:rPr>
                          <w:t>G1.2</w:t>
                        </w:r>
                      </w:hyperlink>
                      <w:r w:rsidRPr="00FC0503">
                        <w:rPr>
                          <w:sz w:val="20"/>
                          <w:szCs w:val="20"/>
                        </w:rPr>
                        <w:t>)</w:t>
                      </w:r>
                    </w:p>
                    <w:p w:rsidR="00E034D6" w:rsidRPr="00FC0503" w:rsidRDefault="00E034D6" w:rsidP="003F0871">
                      <w:pPr>
                        <w:jc w:val="center"/>
                        <w:rPr>
                          <w:sz w:val="20"/>
                          <w:szCs w:val="20"/>
                        </w:rPr>
                      </w:pPr>
                      <w:r w:rsidRPr="00FC0503">
                        <w:rPr>
                          <w:sz w:val="20"/>
                          <w:szCs w:val="20"/>
                        </w:rPr>
                        <w:t>Or</w:t>
                      </w:r>
                    </w:p>
                    <w:p w:rsidR="00E034D6" w:rsidRPr="00FC0503" w:rsidRDefault="00E034D6" w:rsidP="003F0871">
                      <w:pPr>
                        <w:jc w:val="center"/>
                        <w:rPr>
                          <w:sz w:val="20"/>
                          <w:szCs w:val="20"/>
                        </w:rPr>
                      </w:pPr>
                      <w:r w:rsidRPr="00FC0503">
                        <w:rPr>
                          <w:sz w:val="20"/>
                          <w:szCs w:val="20"/>
                        </w:rPr>
                        <w:t>Include one of the generic MH risk assessment</w:t>
                      </w:r>
                    </w:p>
                    <w:p w:rsidR="00E034D6" w:rsidRPr="00FC0503" w:rsidRDefault="00E034D6" w:rsidP="003F0871">
                      <w:pPr>
                        <w:jc w:val="center"/>
                        <w:rPr>
                          <w:sz w:val="20"/>
                          <w:szCs w:val="20"/>
                        </w:rPr>
                      </w:pPr>
                      <w:r w:rsidRPr="00FC0503">
                        <w:rPr>
                          <w:sz w:val="20"/>
                          <w:szCs w:val="20"/>
                        </w:rPr>
                        <w:t xml:space="preserve">See </w:t>
                      </w:r>
                      <w:hyperlink r:id="rId25" w:history="1">
                        <w:r>
                          <w:rPr>
                            <w:rStyle w:val="Hyperlink"/>
                            <w:sz w:val="20"/>
                            <w:szCs w:val="20"/>
                          </w:rPr>
                          <w:t>Appendix C</w:t>
                        </w:r>
                      </w:hyperlink>
                    </w:p>
                  </w:txbxContent>
                </v:textbox>
              </v:shape>
            </w:pict>
          </mc:Fallback>
        </mc:AlternateContent>
      </w:r>
      <w:r>
        <w:rPr>
          <w:rFonts w:ascii="Arial" w:eastAsia="Times New Roman" w:hAnsi="Arial" w:cs="Arial"/>
          <w:noProof/>
          <w:color w:val="FFFFFF"/>
          <w:sz w:val="24"/>
          <w:szCs w:val="24"/>
          <w:lang w:eastAsia="en-GB"/>
        </w:rPr>
        <mc:AlternateContent>
          <mc:Choice Requires="wps">
            <w:drawing>
              <wp:anchor distT="0" distB="0" distL="114300" distR="114300" simplePos="0" relativeHeight="251721728" behindDoc="0" locked="0" layoutInCell="1" allowOverlap="1" wp14:anchorId="0B51421F" wp14:editId="47625163">
                <wp:simplePos x="0" y="0"/>
                <wp:positionH relativeFrom="column">
                  <wp:posOffset>1752600</wp:posOffset>
                </wp:positionH>
                <wp:positionV relativeFrom="paragraph">
                  <wp:posOffset>-2540</wp:posOffset>
                </wp:positionV>
                <wp:extent cx="0" cy="228600"/>
                <wp:effectExtent l="55245" t="8255" r="59055" b="2032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2pt" to="13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" strokecolor="green">
                <v:stroke endarrow="block"/>
              </v:lin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23776" behindDoc="0" locked="0" layoutInCell="1" allowOverlap="1" wp14:anchorId="21D930A9" wp14:editId="242C9A3D">
                <wp:simplePos x="0" y="0"/>
                <wp:positionH relativeFrom="column">
                  <wp:posOffset>3352800</wp:posOffset>
                </wp:positionH>
                <wp:positionV relativeFrom="paragraph">
                  <wp:posOffset>165100</wp:posOffset>
                </wp:positionV>
                <wp:extent cx="533400" cy="228600"/>
                <wp:effectExtent l="0" t="0" r="1905" b="127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6576A6" w:rsidRDefault="00E034D6" w:rsidP="003F0871">
                            <w:pPr>
                              <w:jc w:val="center"/>
                              <w:rPr>
                                <w:b/>
                                <w:color w:val="FFFFFF"/>
                              </w:rPr>
                            </w:pPr>
                            <w:r w:rsidRPr="006576A6">
                              <w:rPr>
                                <w:b/>
                                <w:color w:val="FFFFFF"/>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5" type="#_x0000_t202" style="position:absolute;margin-left:264pt;margin-top:13pt;width:42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" fillcolor="green" stroked="f">
                <v:textbox>
                  <w:txbxContent>
                    <w:p w:rsidR="00E034D6" w:rsidRPr="006576A6" w:rsidRDefault="00E034D6" w:rsidP="003F0871">
                      <w:pPr>
                        <w:jc w:val="center"/>
                        <w:rPr>
                          <w:b/>
                          <w:color w:val="FFFFFF"/>
                        </w:rPr>
                      </w:pPr>
                      <w:r w:rsidRPr="006576A6">
                        <w:rPr>
                          <w:b/>
                          <w:color w:val="FFFFFF"/>
                        </w:rPr>
                        <w:t>Yes</w:t>
                      </w:r>
                    </w:p>
                  </w:txbxContent>
                </v:textbox>
              </v:shape>
            </w:pict>
          </mc:Fallback>
        </mc:AlternateContent>
      </w:r>
      <w:r>
        <w:rPr>
          <w:rFonts w:ascii="Arial" w:eastAsia="Times New Roman" w:hAnsi="Arial" w:cs="Arial"/>
          <w:noProof/>
          <w:color w:val="FFFFFF"/>
          <w:sz w:val="24"/>
          <w:szCs w:val="24"/>
          <w:lang w:eastAsia="en-GB"/>
        </w:rPr>
        <mc:AlternateContent>
          <mc:Choice Requires="wps">
            <w:drawing>
              <wp:anchor distT="0" distB="0" distL="114300" distR="114300" simplePos="0" relativeHeight="251722752" behindDoc="0" locked="0" layoutInCell="1" allowOverlap="1" wp14:anchorId="5E25DDA4" wp14:editId="6DB4C15B">
                <wp:simplePos x="0" y="0"/>
                <wp:positionH relativeFrom="column">
                  <wp:posOffset>228600</wp:posOffset>
                </wp:positionH>
                <wp:positionV relativeFrom="paragraph">
                  <wp:posOffset>50800</wp:posOffset>
                </wp:positionV>
                <wp:extent cx="2971800" cy="571500"/>
                <wp:effectExtent l="7620" t="8255" r="11430" b="1079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b/>
                                <w:sz w:val="20"/>
                                <w:szCs w:val="20"/>
                              </w:rPr>
                            </w:pPr>
                            <w:r w:rsidRPr="00FC0503">
                              <w:rPr>
                                <w:b/>
                                <w:sz w:val="20"/>
                                <w:szCs w:val="20"/>
                              </w:rPr>
                              <w:t>Step 2</w:t>
                            </w:r>
                          </w:p>
                          <w:p w:rsidR="00E034D6" w:rsidRPr="00FC0503" w:rsidRDefault="00E034D6" w:rsidP="003F0871">
                            <w:pPr>
                              <w:jc w:val="center"/>
                              <w:rPr>
                                <w:sz w:val="20"/>
                                <w:szCs w:val="20"/>
                              </w:rPr>
                            </w:pPr>
                            <w:r w:rsidRPr="00FC0503">
                              <w:rPr>
                                <w:sz w:val="20"/>
                                <w:szCs w:val="20"/>
                              </w:rPr>
                              <w:t>Is the MH Operation within the guide-lines?</w:t>
                            </w:r>
                          </w:p>
                          <w:p w:rsidR="00E034D6" w:rsidRPr="00FC0503" w:rsidRDefault="00E034D6" w:rsidP="003F0871">
                            <w:pPr>
                              <w:jc w:val="center"/>
                              <w:rPr>
                                <w:sz w:val="20"/>
                                <w:szCs w:val="20"/>
                              </w:rPr>
                            </w:pPr>
                            <w:r w:rsidRPr="00FC0503">
                              <w:rPr>
                                <w:sz w:val="20"/>
                                <w:szCs w:val="20"/>
                              </w:rPr>
                              <w:t xml:space="preserve">See </w:t>
                            </w:r>
                            <w:hyperlink r:id="rId26" w:history="1">
                              <w:r>
                                <w:rPr>
                                  <w:rStyle w:val="Hyperlink"/>
                                  <w:sz w:val="20"/>
                                  <w:szCs w:val="20"/>
                                </w:rPr>
                                <w:t>Appendix D</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6" type="#_x0000_t202" style="position:absolute;margin-left:18pt;margin-top:4pt;width:234pt;height: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" fillcolor="silver">
                <v:textbox>
                  <w:txbxContent>
                    <w:p w:rsidR="00E034D6" w:rsidRPr="00FC0503" w:rsidRDefault="00E034D6" w:rsidP="003F0871">
                      <w:pPr>
                        <w:jc w:val="center"/>
                        <w:rPr>
                          <w:b/>
                          <w:sz w:val="20"/>
                          <w:szCs w:val="20"/>
                        </w:rPr>
                      </w:pPr>
                      <w:r w:rsidRPr="00FC0503">
                        <w:rPr>
                          <w:b/>
                          <w:sz w:val="20"/>
                          <w:szCs w:val="20"/>
                        </w:rPr>
                        <w:t>Step 2</w:t>
                      </w:r>
                    </w:p>
                    <w:p w:rsidR="00E034D6" w:rsidRPr="00FC0503" w:rsidRDefault="00E034D6" w:rsidP="003F0871">
                      <w:pPr>
                        <w:jc w:val="center"/>
                        <w:rPr>
                          <w:sz w:val="20"/>
                          <w:szCs w:val="20"/>
                        </w:rPr>
                      </w:pPr>
                      <w:r w:rsidRPr="00FC0503">
                        <w:rPr>
                          <w:sz w:val="20"/>
                          <w:szCs w:val="20"/>
                        </w:rPr>
                        <w:t>Is the MH Operation within the guide-lines?</w:t>
                      </w:r>
                    </w:p>
                    <w:p w:rsidR="00E034D6" w:rsidRPr="00FC0503" w:rsidRDefault="00E034D6" w:rsidP="003F0871">
                      <w:pPr>
                        <w:jc w:val="center"/>
                        <w:rPr>
                          <w:sz w:val="20"/>
                          <w:szCs w:val="20"/>
                        </w:rPr>
                      </w:pPr>
                      <w:r w:rsidRPr="00FC0503">
                        <w:rPr>
                          <w:sz w:val="20"/>
                          <w:szCs w:val="20"/>
                        </w:rPr>
                        <w:t xml:space="preserve">See </w:t>
                      </w:r>
                      <w:hyperlink r:id="rId27" w:history="1">
                        <w:r>
                          <w:rPr>
                            <w:rStyle w:val="Hyperlink"/>
                            <w:sz w:val="20"/>
                            <w:szCs w:val="20"/>
                          </w:rPr>
                          <w:t>Appendix D</w:t>
                        </w:r>
                      </w:hyperlink>
                    </w:p>
                  </w:txbxContent>
                </v:textbox>
              </v:shap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24800" behindDoc="0" locked="0" layoutInCell="1" allowOverlap="1" wp14:anchorId="4A6AA5A9" wp14:editId="786229EB">
                <wp:simplePos x="0" y="0"/>
                <wp:positionH relativeFrom="column">
                  <wp:posOffset>3886200</wp:posOffset>
                </wp:positionH>
                <wp:positionV relativeFrom="paragraph">
                  <wp:posOffset>104140</wp:posOffset>
                </wp:positionV>
                <wp:extent cx="152400" cy="0"/>
                <wp:effectExtent l="7620" t="55880" r="20955" b="5842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2pt" to="31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" strokecolor="green">
                <v:stroke endarrow="block"/>
              </v:line>
            </w:pict>
          </mc:Fallback>
        </mc:AlternateContent>
      </w:r>
      <w:r>
        <w:rPr>
          <w:rFonts w:ascii="Arial" w:eastAsia="Times New Roman" w:hAnsi="Arial" w:cs="Arial"/>
          <w:noProof/>
          <w:color w:val="FFFFFF"/>
          <w:sz w:val="24"/>
          <w:szCs w:val="24"/>
          <w:lang w:eastAsia="en-GB"/>
        </w:rPr>
        <mc:AlternateContent>
          <mc:Choice Requires="wps">
            <w:drawing>
              <wp:anchor distT="0" distB="0" distL="114300" distR="114300" simplePos="0" relativeHeight="251725824" behindDoc="0" locked="0" layoutInCell="1" allowOverlap="1" wp14:anchorId="68EF214B" wp14:editId="38DD1CED">
                <wp:simplePos x="0" y="0"/>
                <wp:positionH relativeFrom="column">
                  <wp:posOffset>3200400</wp:posOffset>
                </wp:positionH>
                <wp:positionV relativeFrom="paragraph">
                  <wp:posOffset>104140</wp:posOffset>
                </wp:positionV>
                <wp:extent cx="152400" cy="0"/>
                <wp:effectExtent l="7620" t="55880" r="20955" b="5842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2pt" to="26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" strokecolor="green">
                <v:stroke endarrow="block"/>
              </v:lin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29920" behindDoc="0" locked="0" layoutInCell="1" allowOverlap="1" wp14:anchorId="15AB9268" wp14:editId="721C5F3E">
                <wp:simplePos x="0" y="0"/>
                <wp:positionH relativeFrom="column">
                  <wp:posOffset>1752600</wp:posOffset>
                </wp:positionH>
                <wp:positionV relativeFrom="paragraph">
                  <wp:posOffset>96520</wp:posOffset>
                </wp:positionV>
                <wp:extent cx="0" cy="228600"/>
                <wp:effectExtent l="55245" t="8255" r="59055" b="2032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7.6pt" to="13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9XNA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" strokecolor="red">
                <v:stroke endarrow="block"/>
              </v:lin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27872" behindDoc="0" locked="0" layoutInCell="1" allowOverlap="1" wp14:anchorId="457EC7F5" wp14:editId="2BC9D434">
                <wp:simplePos x="0" y="0"/>
                <wp:positionH relativeFrom="column">
                  <wp:posOffset>1598295</wp:posOffset>
                </wp:positionH>
                <wp:positionV relativeFrom="paragraph">
                  <wp:posOffset>149860</wp:posOffset>
                </wp:positionV>
                <wp:extent cx="381000" cy="228600"/>
                <wp:effectExtent l="0" t="0" r="3810" b="127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B33833" w:rsidRDefault="00E034D6" w:rsidP="003F0871">
                            <w:pPr>
                              <w:jc w:val="center"/>
                              <w:rPr>
                                <w:b/>
                                <w:color w:val="FFFFFF"/>
                              </w:rPr>
                            </w:pPr>
                            <w:r w:rsidRPr="00FC0503">
                              <w:rPr>
                                <w:b/>
                                <w:color w:val="FFFFFF"/>
                              </w:rPr>
                              <w:t>N</w:t>
                            </w:r>
                            <w:r w:rsidRPr="00B33833">
                              <w:rPr>
                                <w:b/>
                                <w:color w:val="FFFFFF"/>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7" type="#_x0000_t202" style="position:absolute;margin-left:125.85pt;margin-top:11.8pt;width:30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" fillcolor="red" stroked="f">
                <v:textbox>
                  <w:txbxContent>
                    <w:p w:rsidR="00E034D6" w:rsidRPr="00B33833" w:rsidRDefault="00E034D6" w:rsidP="003F0871">
                      <w:pPr>
                        <w:jc w:val="center"/>
                        <w:rPr>
                          <w:b/>
                          <w:color w:val="FFFFFF"/>
                        </w:rPr>
                      </w:pPr>
                      <w:r w:rsidRPr="00FC0503">
                        <w:rPr>
                          <w:b/>
                          <w:color w:val="FFFFFF"/>
                        </w:rPr>
                        <w:t>N</w:t>
                      </w:r>
                      <w:r w:rsidRPr="00B33833">
                        <w:rPr>
                          <w:b/>
                          <w:color w:val="FFFFFF"/>
                        </w:rPr>
                        <w:t>o</w:t>
                      </w:r>
                    </w:p>
                  </w:txbxContent>
                </v:textbox>
              </v:shap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28896" behindDoc="0" locked="0" layoutInCell="1" allowOverlap="1" wp14:anchorId="564D1038" wp14:editId="65742ACE">
                <wp:simplePos x="0" y="0"/>
                <wp:positionH relativeFrom="column">
                  <wp:posOffset>1752600</wp:posOffset>
                </wp:positionH>
                <wp:positionV relativeFrom="paragraph">
                  <wp:posOffset>27940</wp:posOffset>
                </wp:positionV>
                <wp:extent cx="0" cy="228600"/>
                <wp:effectExtent l="55245" t="8255" r="59055" b="2032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2.2pt" to="13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" strokecolor="red">
                <v:stroke endarrow="block"/>
              </v:line>
            </w:pict>
          </mc:Fallback>
        </mc:AlternateContent>
      </w:r>
    </w:p>
    <w:p w:rsidR="003F0871" w:rsidRPr="003F0871" w:rsidRDefault="00C90D3D"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34016" behindDoc="0" locked="0" layoutInCell="1" allowOverlap="1" wp14:anchorId="2099729F" wp14:editId="39CEF19D">
                <wp:simplePos x="0" y="0"/>
                <wp:positionH relativeFrom="column">
                  <wp:posOffset>4038600</wp:posOffset>
                </wp:positionH>
                <wp:positionV relativeFrom="paragraph">
                  <wp:posOffset>35560</wp:posOffset>
                </wp:positionV>
                <wp:extent cx="2895600" cy="685800"/>
                <wp:effectExtent l="0" t="0" r="19050" b="1905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85800"/>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sz w:val="20"/>
                                <w:szCs w:val="20"/>
                              </w:rPr>
                            </w:pPr>
                            <w:r w:rsidRPr="00FC0503">
                              <w:rPr>
                                <w:sz w:val="20"/>
                                <w:szCs w:val="20"/>
                              </w:rPr>
                              <w:t>Complete relevant Generic MH assessment with Name, Date and Signature, implement controls and make all employees aware of the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8" type="#_x0000_t202" style="position:absolute;margin-left:318pt;margin-top:2.8pt;width:228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" fillcolor="silver">
                <v:textbox>
                  <w:txbxContent>
                    <w:p w:rsidR="00E034D6" w:rsidRPr="00FC0503" w:rsidRDefault="00E034D6" w:rsidP="003F0871">
                      <w:pPr>
                        <w:jc w:val="center"/>
                        <w:rPr>
                          <w:sz w:val="20"/>
                          <w:szCs w:val="20"/>
                        </w:rPr>
                      </w:pPr>
                      <w:r w:rsidRPr="00FC0503">
                        <w:rPr>
                          <w:sz w:val="20"/>
                          <w:szCs w:val="20"/>
                        </w:rPr>
                        <w:t>Complete relevant Generic MH assessment with Name, Date and Signature, implement controls and make all employees aware of the assessment.</w:t>
                      </w:r>
                    </w:p>
                  </w:txbxContent>
                </v:textbox>
              </v:shape>
            </w:pict>
          </mc:Fallback>
        </mc:AlternateContent>
      </w:r>
      <w:r w:rsidR="003F0871">
        <w:rPr>
          <w:rFonts w:ascii="Arial" w:eastAsia="Times New Roman" w:hAnsi="Arial" w:cs="Arial"/>
          <w:noProof/>
          <w:color w:val="FFFFFF"/>
          <w:sz w:val="24"/>
          <w:szCs w:val="24"/>
          <w:lang w:eastAsia="en-GB"/>
        </w:rPr>
        <mc:AlternateContent>
          <mc:Choice Requires="wps">
            <w:drawing>
              <wp:anchor distT="0" distB="0" distL="114300" distR="114300" simplePos="0" relativeHeight="251730944" behindDoc="0" locked="0" layoutInCell="1" allowOverlap="1" wp14:anchorId="7F06DD67" wp14:editId="4568C0CA">
                <wp:simplePos x="0" y="0"/>
                <wp:positionH relativeFrom="column">
                  <wp:posOffset>114300</wp:posOffset>
                </wp:positionH>
                <wp:positionV relativeFrom="paragraph">
                  <wp:posOffset>70485</wp:posOffset>
                </wp:positionV>
                <wp:extent cx="3086100" cy="571500"/>
                <wp:effectExtent l="7620" t="6985" r="11430" b="1206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b/>
                                <w:sz w:val="20"/>
                                <w:szCs w:val="20"/>
                              </w:rPr>
                            </w:pPr>
                            <w:r w:rsidRPr="00FC0503">
                              <w:rPr>
                                <w:b/>
                                <w:sz w:val="20"/>
                                <w:szCs w:val="20"/>
                              </w:rPr>
                              <w:t>Step 3</w:t>
                            </w:r>
                          </w:p>
                          <w:p w:rsidR="00E034D6" w:rsidRPr="00830335" w:rsidRDefault="00E034D6" w:rsidP="003F0871">
                            <w:pPr>
                              <w:jc w:val="center"/>
                            </w:pPr>
                            <w:r w:rsidRPr="00FC0503">
                              <w:rPr>
                                <w:sz w:val="20"/>
                                <w:szCs w:val="20"/>
                              </w:rPr>
                              <w:t xml:space="preserve">Does one of the Generic MH Risk Assessment in </w:t>
                            </w:r>
                            <w:hyperlink r:id="rId28" w:history="1">
                              <w:r>
                                <w:rPr>
                                  <w:rStyle w:val="Hyperlink"/>
                                  <w:sz w:val="20"/>
                                  <w:szCs w:val="20"/>
                                </w:rPr>
                                <w:t>Appendix C</w:t>
                              </w:r>
                            </w:hyperlink>
                            <w:r w:rsidRPr="00A41763">
                              <w:rPr>
                                <w:sz w:val="20"/>
                                <w:szCs w:val="20"/>
                              </w:rPr>
                              <w:t xml:space="preserve"> </w:t>
                            </w:r>
                            <w:r w:rsidRPr="00FC0503">
                              <w:rPr>
                                <w:sz w:val="20"/>
                                <w:szCs w:val="20"/>
                              </w:rPr>
                              <w:t>cover the MH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9" type="#_x0000_t202" style="position:absolute;margin-left:9pt;margin-top:5.55pt;width:243pt;height: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" fillcolor="silver">
                <v:textbox>
                  <w:txbxContent>
                    <w:p w:rsidR="00E034D6" w:rsidRPr="00FC0503" w:rsidRDefault="00E034D6" w:rsidP="003F0871">
                      <w:pPr>
                        <w:jc w:val="center"/>
                        <w:rPr>
                          <w:b/>
                          <w:sz w:val="20"/>
                          <w:szCs w:val="20"/>
                        </w:rPr>
                      </w:pPr>
                      <w:r w:rsidRPr="00FC0503">
                        <w:rPr>
                          <w:b/>
                          <w:sz w:val="20"/>
                          <w:szCs w:val="20"/>
                        </w:rPr>
                        <w:t>Step 3</w:t>
                      </w:r>
                    </w:p>
                    <w:p w:rsidR="00E034D6" w:rsidRPr="00830335" w:rsidRDefault="00E034D6" w:rsidP="003F0871">
                      <w:pPr>
                        <w:jc w:val="center"/>
                      </w:pPr>
                      <w:r w:rsidRPr="00FC0503">
                        <w:rPr>
                          <w:sz w:val="20"/>
                          <w:szCs w:val="20"/>
                        </w:rPr>
                        <w:t xml:space="preserve">Does one of the Generic MH Risk Assessment in </w:t>
                      </w:r>
                      <w:hyperlink r:id="rId29" w:history="1">
                        <w:r>
                          <w:rPr>
                            <w:rStyle w:val="Hyperlink"/>
                            <w:sz w:val="20"/>
                            <w:szCs w:val="20"/>
                          </w:rPr>
                          <w:t>Appendix C</w:t>
                        </w:r>
                      </w:hyperlink>
                      <w:r w:rsidRPr="00A41763">
                        <w:rPr>
                          <w:sz w:val="20"/>
                          <w:szCs w:val="20"/>
                        </w:rPr>
                        <w:t xml:space="preserve"> </w:t>
                      </w:r>
                      <w:r w:rsidRPr="00FC0503">
                        <w:rPr>
                          <w:sz w:val="20"/>
                          <w:szCs w:val="20"/>
                        </w:rPr>
                        <w:t>cover the MH operation?</w:t>
                      </w:r>
                    </w:p>
                  </w:txbxContent>
                </v:textbox>
              </v:shap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31968" behindDoc="0" locked="0" layoutInCell="1" allowOverlap="1" wp14:anchorId="5EB8CF56" wp14:editId="72F6FACB">
                <wp:simplePos x="0" y="0"/>
                <wp:positionH relativeFrom="column">
                  <wp:posOffset>3886200</wp:posOffset>
                </wp:positionH>
                <wp:positionV relativeFrom="paragraph">
                  <wp:posOffset>134620</wp:posOffset>
                </wp:positionV>
                <wp:extent cx="152400" cy="0"/>
                <wp:effectExtent l="7620" t="55880" r="20955" b="5842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6pt" to="31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" strokecolor="green">
                <v:stroke endarrow="block"/>
              </v:line>
            </w:pict>
          </mc:Fallback>
        </mc:AlternateContent>
      </w:r>
      <w:r>
        <w:rPr>
          <w:rFonts w:ascii="Arial" w:eastAsia="Times New Roman" w:hAnsi="Arial" w:cs="Arial"/>
          <w:noProof/>
          <w:color w:val="FFFFFF"/>
          <w:sz w:val="24"/>
          <w:szCs w:val="24"/>
          <w:lang w:eastAsia="en-GB"/>
        </w:rPr>
        <mc:AlternateContent>
          <mc:Choice Requires="wps">
            <w:drawing>
              <wp:anchor distT="0" distB="0" distL="114300" distR="114300" simplePos="0" relativeHeight="251732992" behindDoc="0" locked="0" layoutInCell="1" allowOverlap="1" wp14:anchorId="080034D0" wp14:editId="0AF6B4CE">
                <wp:simplePos x="0" y="0"/>
                <wp:positionH relativeFrom="column">
                  <wp:posOffset>3200400</wp:posOffset>
                </wp:positionH>
                <wp:positionV relativeFrom="paragraph">
                  <wp:posOffset>134620</wp:posOffset>
                </wp:positionV>
                <wp:extent cx="152400" cy="0"/>
                <wp:effectExtent l="7620" t="55880" r="20955" b="5842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6pt" to="26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" strokecolor="green">
                <v:stroke endarrow="block"/>
              </v:line>
            </w:pict>
          </mc:Fallback>
        </mc:AlternateContent>
      </w:r>
      <w:r>
        <w:rPr>
          <w:rFonts w:ascii="Arial" w:eastAsia="Times New Roman" w:hAnsi="Arial" w:cs="Arial"/>
          <w:noProof/>
          <w:color w:val="FFFFFF"/>
          <w:sz w:val="24"/>
          <w:szCs w:val="24"/>
          <w:lang w:eastAsia="en-GB"/>
        </w:rPr>
        <mc:AlternateContent>
          <mc:Choice Requires="wps">
            <w:drawing>
              <wp:anchor distT="0" distB="0" distL="114300" distR="114300" simplePos="0" relativeHeight="251744256" behindDoc="0" locked="0" layoutInCell="1" allowOverlap="1" wp14:anchorId="358300E1" wp14:editId="7DC57A7F">
                <wp:simplePos x="0" y="0"/>
                <wp:positionH relativeFrom="column">
                  <wp:posOffset>3352800</wp:posOffset>
                </wp:positionH>
                <wp:positionV relativeFrom="paragraph">
                  <wp:posOffset>20320</wp:posOffset>
                </wp:positionV>
                <wp:extent cx="533400" cy="228600"/>
                <wp:effectExtent l="0" t="0" r="1905" b="127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6576A6" w:rsidRDefault="00E034D6" w:rsidP="003F0871">
                            <w:pPr>
                              <w:jc w:val="center"/>
                              <w:rPr>
                                <w:b/>
                                <w:color w:val="FFFFFF"/>
                              </w:rPr>
                            </w:pPr>
                            <w:r w:rsidRPr="006576A6">
                              <w:rPr>
                                <w:b/>
                                <w:color w:val="FFFFFF"/>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0" type="#_x0000_t202" style="position:absolute;margin-left:264pt;margin-top:1.6pt;width:42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" fillcolor="green" stroked="f">
                <v:textbox>
                  <w:txbxContent>
                    <w:p w:rsidR="00E034D6" w:rsidRPr="006576A6" w:rsidRDefault="00E034D6" w:rsidP="003F0871">
                      <w:pPr>
                        <w:jc w:val="center"/>
                        <w:rPr>
                          <w:b/>
                          <w:color w:val="FFFFFF"/>
                        </w:rPr>
                      </w:pPr>
                      <w:r w:rsidRPr="006576A6">
                        <w:rPr>
                          <w:b/>
                          <w:color w:val="FFFFFF"/>
                        </w:rPr>
                        <w:t>Yes</w:t>
                      </w:r>
                    </w:p>
                  </w:txbxContent>
                </v:textbox>
              </v:shap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37088" behindDoc="0" locked="0" layoutInCell="1" allowOverlap="1" wp14:anchorId="1BF95446" wp14:editId="4722B7C1">
                <wp:simplePos x="0" y="0"/>
                <wp:positionH relativeFrom="column">
                  <wp:posOffset>1752600</wp:posOffset>
                </wp:positionH>
                <wp:positionV relativeFrom="paragraph">
                  <wp:posOffset>127000</wp:posOffset>
                </wp:positionV>
                <wp:extent cx="0" cy="228600"/>
                <wp:effectExtent l="55245" t="8255" r="59055" b="2032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0pt" to="13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CNg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" strokecolor="red">
                <v:stroke endarrow="block"/>
              </v:lin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38112" behindDoc="0" locked="0" layoutInCell="1" allowOverlap="1" wp14:anchorId="29990C3A" wp14:editId="6F76E14A">
                <wp:simplePos x="0" y="0"/>
                <wp:positionH relativeFrom="column">
                  <wp:posOffset>1598295</wp:posOffset>
                </wp:positionH>
                <wp:positionV relativeFrom="paragraph">
                  <wp:posOffset>5715</wp:posOffset>
                </wp:positionV>
                <wp:extent cx="381000" cy="228600"/>
                <wp:effectExtent l="0" t="0" r="3810" b="6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B33833" w:rsidRDefault="00E034D6" w:rsidP="003F0871">
                            <w:pPr>
                              <w:jc w:val="center"/>
                              <w:rPr>
                                <w:b/>
                                <w:color w:val="FFFFFF"/>
                              </w:rPr>
                            </w:pPr>
                            <w:r w:rsidRPr="00FC0503">
                              <w:rPr>
                                <w:b/>
                                <w:color w:val="FFFFFF"/>
                              </w:rPr>
                              <w:t>N</w:t>
                            </w:r>
                            <w:r w:rsidRPr="00B33833">
                              <w:rPr>
                                <w:b/>
                                <w:color w:val="FFFFFF"/>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1" type="#_x0000_t202" style="position:absolute;margin-left:125.85pt;margin-top:.45pt;width:30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" fillcolor="red" stroked="f">
                <v:textbox>
                  <w:txbxContent>
                    <w:p w:rsidR="00E034D6" w:rsidRPr="00B33833" w:rsidRDefault="00E034D6" w:rsidP="003F0871">
                      <w:pPr>
                        <w:jc w:val="center"/>
                        <w:rPr>
                          <w:b/>
                          <w:color w:val="FFFFFF"/>
                        </w:rPr>
                      </w:pPr>
                      <w:r w:rsidRPr="00FC0503">
                        <w:rPr>
                          <w:b/>
                          <w:color w:val="FFFFFF"/>
                        </w:rPr>
                        <w:t>N</w:t>
                      </w:r>
                      <w:r w:rsidRPr="00B33833">
                        <w:rPr>
                          <w:b/>
                          <w:color w:val="FFFFFF"/>
                        </w:rPr>
                        <w:t>o</w:t>
                      </w:r>
                    </w:p>
                  </w:txbxContent>
                </v:textbox>
              </v:shape>
            </w:pict>
          </mc:Fallback>
        </mc:AlternateContent>
      </w:r>
    </w:p>
    <w:p w:rsidR="003F0871" w:rsidRPr="003F0871" w:rsidRDefault="003F0871"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36064" behindDoc="0" locked="0" layoutInCell="1" allowOverlap="1" wp14:anchorId="3EADBF85" wp14:editId="2A991521">
                <wp:simplePos x="0" y="0"/>
                <wp:positionH relativeFrom="column">
                  <wp:posOffset>1752600</wp:posOffset>
                </wp:positionH>
                <wp:positionV relativeFrom="paragraph">
                  <wp:posOffset>59055</wp:posOffset>
                </wp:positionV>
                <wp:extent cx="0" cy="228600"/>
                <wp:effectExtent l="55245" t="8890" r="59055" b="1968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65pt" to="13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" strokecolor="red">
                <v:stroke endarrow="block"/>
              </v:line>
            </w:pict>
          </mc:Fallback>
        </mc:AlternateContent>
      </w:r>
    </w:p>
    <w:p w:rsidR="003F0871" w:rsidRPr="003F0871" w:rsidRDefault="00C90D3D" w:rsidP="003F0871">
      <w:pPr>
        <w:spacing w:after="0" w:line="240" w:lineRule="auto"/>
        <w:rPr>
          <w:rFonts w:ascii="Arial" w:eastAsia="Times New Roman" w:hAnsi="Arial" w:cs="Arial"/>
          <w:color w:val="FFFFFF"/>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41184" behindDoc="0" locked="0" layoutInCell="1" allowOverlap="1" wp14:anchorId="2EE52F84" wp14:editId="295CB732">
                <wp:simplePos x="0" y="0"/>
                <wp:positionH relativeFrom="column">
                  <wp:posOffset>4048760</wp:posOffset>
                </wp:positionH>
                <wp:positionV relativeFrom="paragraph">
                  <wp:posOffset>120650</wp:posOffset>
                </wp:positionV>
                <wp:extent cx="2895600" cy="914400"/>
                <wp:effectExtent l="0" t="0" r="19050" b="190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14400"/>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sz w:val="20"/>
                                <w:szCs w:val="20"/>
                              </w:rPr>
                            </w:pPr>
                            <w:r w:rsidRPr="00FC0503">
                              <w:rPr>
                                <w:sz w:val="20"/>
                                <w:szCs w:val="20"/>
                              </w:rPr>
                              <w:t>Make the necessary amendments to the   Generic MH Risk Assessment to cover your MH operation. Add Name, Date and Signature, implement controls and make all employees aware of the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2" type="#_x0000_t202" style="position:absolute;margin-left:318.8pt;margin-top:9.5pt;width:228pt;height:1in;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" fillcolor="silver">
                <v:textbox>
                  <w:txbxContent>
                    <w:p w:rsidR="00E034D6" w:rsidRPr="00FC0503" w:rsidRDefault="00E034D6" w:rsidP="003F0871">
                      <w:pPr>
                        <w:jc w:val="center"/>
                        <w:rPr>
                          <w:sz w:val="20"/>
                          <w:szCs w:val="20"/>
                        </w:rPr>
                      </w:pPr>
                      <w:r w:rsidRPr="00FC0503">
                        <w:rPr>
                          <w:sz w:val="20"/>
                          <w:szCs w:val="20"/>
                        </w:rPr>
                        <w:t>Make the necessary amendments to the   Generic MH Risk Assessment to cover your MH operation. Add Name, Date and Signature, implement controls and make all employees aware of the assessment.</w:t>
                      </w:r>
                    </w:p>
                  </w:txbxContent>
                </v:textbox>
              </v:shape>
            </w:pict>
          </mc:Fallback>
        </mc:AlternateContent>
      </w:r>
      <w:r w:rsidR="003F0871">
        <w:rPr>
          <w:rFonts w:ascii="Arial" w:eastAsia="Times New Roman" w:hAnsi="Arial" w:cs="Arial"/>
          <w:noProof/>
          <w:color w:val="FFFFFF"/>
          <w:sz w:val="24"/>
          <w:szCs w:val="24"/>
          <w:lang w:eastAsia="en-GB"/>
        </w:rPr>
        <mc:AlternateContent>
          <mc:Choice Requires="wps">
            <w:drawing>
              <wp:anchor distT="0" distB="0" distL="114300" distR="114300" simplePos="0" relativeHeight="251735040" behindDoc="0" locked="0" layoutInCell="1" allowOverlap="1" wp14:anchorId="00B57654" wp14:editId="4C89230C">
                <wp:simplePos x="0" y="0"/>
                <wp:positionH relativeFrom="column">
                  <wp:posOffset>159488</wp:posOffset>
                </wp:positionH>
                <wp:positionV relativeFrom="paragraph">
                  <wp:posOffset>118405</wp:posOffset>
                </wp:positionV>
                <wp:extent cx="3048000" cy="903768"/>
                <wp:effectExtent l="0" t="0" r="19050" b="1079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03768"/>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b/>
                                <w:sz w:val="20"/>
                                <w:szCs w:val="20"/>
                              </w:rPr>
                            </w:pPr>
                            <w:r w:rsidRPr="00FC0503">
                              <w:rPr>
                                <w:b/>
                                <w:sz w:val="20"/>
                                <w:szCs w:val="20"/>
                              </w:rPr>
                              <w:t>Step 4</w:t>
                            </w:r>
                          </w:p>
                          <w:p w:rsidR="00E034D6" w:rsidRPr="00FC0503" w:rsidRDefault="00E034D6" w:rsidP="003F0871">
                            <w:pPr>
                              <w:jc w:val="center"/>
                              <w:rPr>
                                <w:sz w:val="20"/>
                                <w:szCs w:val="20"/>
                              </w:rPr>
                            </w:pPr>
                            <w:r w:rsidRPr="00FC0503">
                              <w:rPr>
                                <w:sz w:val="20"/>
                                <w:szCs w:val="20"/>
                              </w:rPr>
                              <w:t xml:space="preserve">Can one of the Generic MH Risk Assessment in </w:t>
                            </w:r>
                            <w:hyperlink w:anchor="model" w:history="1">
                              <w:r w:rsidRPr="00B4498F">
                                <w:rPr>
                                  <w:rStyle w:val="Hyperlink"/>
                                  <w:sz w:val="20"/>
                                  <w:szCs w:val="20"/>
                                </w:rPr>
                                <w:t>Section 3</w:t>
                              </w:r>
                            </w:hyperlink>
                            <w:r w:rsidRPr="00FC0503">
                              <w:rPr>
                                <w:sz w:val="20"/>
                                <w:szCs w:val="20"/>
                              </w:rPr>
                              <w:t xml:space="preserve"> be easily amended to cover your MH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3" type="#_x0000_t202" style="position:absolute;margin-left:12.55pt;margin-top:9.3pt;width:240pt;height:7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" fillcolor="silver">
                <v:textbox>
                  <w:txbxContent>
                    <w:p w:rsidR="00E034D6" w:rsidRPr="00FC0503" w:rsidRDefault="00E034D6" w:rsidP="003F0871">
                      <w:pPr>
                        <w:jc w:val="center"/>
                        <w:rPr>
                          <w:b/>
                          <w:sz w:val="20"/>
                          <w:szCs w:val="20"/>
                        </w:rPr>
                      </w:pPr>
                      <w:r w:rsidRPr="00FC0503">
                        <w:rPr>
                          <w:b/>
                          <w:sz w:val="20"/>
                          <w:szCs w:val="20"/>
                        </w:rPr>
                        <w:t>Step 4</w:t>
                      </w:r>
                    </w:p>
                    <w:p w:rsidR="00E034D6" w:rsidRPr="00FC0503" w:rsidRDefault="00E034D6" w:rsidP="003F0871">
                      <w:pPr>
                        <w:jc w:val="center"/>
                        <w:rPr>
                          <w:sz w:val="20"/>
                          <w:szCs w:val="20"/>
                        </w:rPr>
                      </w:pPr>
                      <w:r w:rsidRPr="00FC0503">
                        <w:rPr>
                          <w:sz w:val="20"/>
                          <w:szCs w:val="20"/>
                        </w:rPr>
                        <w:t xml:space="preserve">Can one of the Generic MH Risk Assessment in </w:t>
                      </w:r>
                      <w:hyperlink w:anchor="model" w:history="1">
                        <w:r w:rsidRPr="00B4498F">
                          <w:rPr>
                            <w:rStyle w:val="Hyperlink"/>
                            <w:sz w:val="20"/>
                            <w:szCs w:val="20"/>
                          </w:rPr>
                          <w:t>Section 3</w:t>
                        </w:r>
                      </w:hyperlink>
                      <w:r w:rsidRPr="00FC0503">
                        <w:rPr>
                          <w:sz w:val="20"/>
                          <w:szCs w:val="20"/>
                        </w:rPr>
                        <w:t xml:space="preserve"> be easily amended to cover your MH operation?</w:t>
                      </w:r>
                    </w:p>
                  </w:txbxContent>
                </v:textbox>
              </v:shape>
            </w:pict>
          </mc:Fallback>
        </mc:AlternateContent>
      </w:r>
    </w:p>
    <w:p w:rsidR="003F0871" w:rsidRPr="003F0871" w:rsidRDefault="003F0871" w:rsidP="003F0871">
      <w:pPr>
        <w:tabs>
          <w:tab w:val="left" w:pos="2394"/>
        </w:tabs>
        <w:spacing w:after="0" w:line="240" w:lineRule="auto"/>
        <w:rPr>
          <w:rFonts w:ascii="Arial" w:eastAsia="Times New Roman" w:hAnsi="Arial" w:cs="Arial"/>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45280" behindDoc="0" locked="0" layoutInCell="1" allowOverlap="1" wp14:anchorId="4412557B" wp14:editId="0E6637FD">
                <wp:simplePos x="0" y="0"/>
                <wp:positionH relativeFrom="column">
                  <wp:posOffset>3352800</wp:posOffset>
                </wp:positionH>
                <wp:positionV relativeFrom="paragraph">
                  <wp:posOffset>165735</wp:posOffset>
                </wp:positionV>
                <wp:extent cx="533400" cy="228600"/>
                <wp:effectExtent l="0" t="0" r="1905" b="127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FC0503" w:rsidRDefault="00E034D6" w:rsidP="003F0871">
                            <w:pPr>
                              <w:jc w:val="center"/>
                              <w:rPr>
                                <w:b/>
                                <w:color w:val="FFFFFF"/>
                              </w:rPr>
                            </w:pPr>
                            <w:r w:rsidRPr="00FC0503">
                              <w:rPr>
                                <w:b/>
                                <w:color w:val="FFFFFF"/>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4" type="#_x0000_t202" style="position:absolute;margin-left:264pt;margin-top:13.05pt;width:42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" fillcolor="green" stroked="f">
                <v:textbox>
                  <w:txbxContent>
                    <w:p w:rsidR="00E034D6" w:rsidRPr="00FC0503" w:rsidRDefault="00E034D6" w:rsidP="003F0871">
                      <w:pPr>
                        <w:jc w:val="center"/>
                        <w:rPr>
                          <w:b/>
                          <w:color w:val="FFFFFF"/>
                        </w:rPr>
                      </w:pPr>
                      <w:r w:rsidRPr="00FC0503">
                        <w:rPr>
                          <w:b/>
                          <w:color w:val="FFFFFF"/>
                        </w:rPr>
                        <w:t>Yes</w:t>
                      </w:r>
                    </w:p>
                  </w:txbxContent>
                </v:textbox>
              </v:shape>
            </w:pict>
          </mc:Fallback>
        </mc:AlternateContent>
      </w:r>
      <w:r w:rsidRPr="003F0871">
        <w:rPr>
          <w:rFonts w:ascii="Arial" w:eastAsia="Times New Roman" w:hAnsi="Arial" w:cs="Arial"/>
          <w:sz w:val="24"/>
          <w:szCs w:val="24"/>
        </w:rPr>
        <w:tab/>
      </w:r>
    </w:p>
    <w:p w:rsidR="003F0871" w:rsidRPr="003F0871" w:rsidRDefault="003F0871"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40160" behindDoc="0" locked="0" layoutInCell="1" allowOverlap="1" wp14:anchorId="027E9265" wp14:editId="4CC2E9FB">
                <wp:simplePos x="0" y="0"/>
                <wp:positionH relativeFrom="column">
                  <wp:posOffset>3886200</wp:posOffset>
                </wp:positionH>
                <wp:positionV relativeFrom="paragraph">
                  <wp:posOffset>104775</wp:posOffset>
                </wp:positionV>
                <wp:extent cx="152400" cy="0"/>
                <wp:effectExtent l="7620" t="55880" r="20955" b="5842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25pt" to="31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" strokecolor="green">
                <v:stroke endarrow="block"/>
              </v:lin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739136" behindDoc="0" locked="0" layoutInCell="1" allowOverlap="1" wp14:anchorId="6C97325A" wp14:editId="7F739450">
                <wp:simplePos x="0" y="0"/>
                <wp:positionH relativeFrom="column">
                  <wp:posOffset>3200400</wp:posOffset>
                </wp:positionH>
                <wp:positionV relativeFrom="paragraph">
                  <wp:posOffset>104775</wp:posOffset>
                </wp:positionV>
                <wp:extent cx="152400" cy="0"/>
                <wp:effectExtent l="7620" t="55880" r="20955" b="5842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25pt" to="26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" strokecolor="green">
                <v:stroke endarrow="block"/>
              </v:line>
            </w:pict>
          </mc:Fallback>
        </mc:AlternateContent>
      </w: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B4498F"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73952" behindDoc="0" locked="0" layoutInCell="1" allowOverlap="1" wp14:anchorId="54C00589" wp14:editId="65A13933">
                <wp:simplePos x="0" y="0"/>
                <wp:positionH relativeFrom="column">
                  <wp:posOffset>1754372</wp:posOffset>
                </wp:positionH>
                <wp:positionV relativeFrom="paragraph">
                  <wp:posOffset>145873</wp:posOffset>
                </wp:positionV>
                <wp:extent cx="10633" cy="489097"/>
                <wp:effectExtent l="57150" t="0" r="66040" b="635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3" cy="489097"/>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15pt,11.5pt" to="139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" strokecolor="red">
                <v:stroke endarrow="block"/>
              </v:line>
            </w:pict>
          </mc:Fallback>
        </mc:AlternateContent>
      </w: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6519AA" w:rsidP="003F0871">
      <w:pPr>
        <w:spacing w:after="0" w:line="240" w:lineRule="auto"/>
        <w:rPr>
          <w:rFonts w:ascii="Arial" w:eastAsia="Times New Roman" w:hAnsi="Arial" w:cs="Arial"/>
          <w:sz w:val="24"/>
          <w:szCs w:val="24"/>
        </w:rPr>
      </w:pPr>
      <w:r>
        <w:rPr>
          <w:rFonts w:ascii="Arial" w:eastAsia="Times New Roman" w:hAnsi="Arial" w:cs="Arial"/>
          <w:noProof/>
          <w:color w:val="FFFFFF"/>
          <w:sz w:val="24"/>
          <w:szCs w:val="24"/>
          <w:lang w:eastAsia="en-GB"/>
        </w:rPr>
        <mc:AlternateContent>
          <mc:Choice Requires="wps">
            <w:drawing>
              <wp:anchor distT="0" distB="0" distL="114300" distR="114300" simplePos="0" relativeHeight="251771904" behindDoc="0" locked="0" layoutInCell="1" allowOverlap="1" wp14:anchorId="5A8B6D0C" wp14:editId="31E34904">
                <wp:simplePos x="0" y="0"/>
                <wp:positionH relativeFrom="column">
                  <wp:posOffset>1590675</wp:posOffset>
                </wp:positionH>
                <wp:positionV relativeFrom="paragraph">
                  <wp:posOffset>107315</wp:posOffset>
                </wp:positionV>
                <wp:extent cx="3810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B33833" w:rsidRDefault="00E034D6" w:rsidP="00E034D6">
                            <w:pPr>
                              <w:jc w:val="center"/>
                              <w:rPr>
                                <w:b/>
                                <w:color w:val="FFFFFF"/>
                              </w:rPr>
                            </w:pPr>
                            <w:r w:rsidRPr="00FC0503">
                              <w:rPr>
                                <w:b/>
                                <w:color w:val="FFFFFF"/>
                              </w:rPr>
                              <w:t>N</w:t>
                            </w:r>
                            <w:r w:rsidRPr="00B33833">
                              <w:rPr>
                                <w:b/>
                                <w:color w:val="FFFFFF"/>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margin-left:125.25pt;margin-top:8.45pt;width:30pt;height:1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" fillcolor="red" stroked="f">
                <v:textbox>
                  <w:txbxContent>
                    <w:p w:rsidR="00E034D6" w:rsidRPr="00B33833" w:rsidRDefault="00E034D6" w:rsidP="00E034D6">
                      <w:pPr>
                        <w:jc w:val="center"/>
                        <w:rPr>
                          <w:b/>
                          <w:color w:val="FFFFFF"/>
                        </w:rPr>
                      </w:pPr>
                      <w:r w:rsidRPr="00FC0503">
                        <w:rPr>
                          <w:b/>
                          <w:color w:val="FFFFFF"/>
                        </w:rPr>
                        <w:t>N</w:t>
                      </w:r>
                      <w:r w:rsidRPr="00B33833">
                        <w:rPr>
                          <w:b/>
                          <w:color w:val="FFFFFF"/>
                        </w:rPr>
                        <w:t>o</w:t>
                      </w:r>
                    </w:p>
                  </w:txbxContent>
                </v:textbox>
              </v:shape>
            </w:pict>
          </mc:Fallback>
        </mc:AlternateContent>
      </w:r>
    </w:p>
    <w:p w:rsidR="003F0871" w:rsidRPr="003F0871" w:rsidRDefault="006519AA"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48352" behindDoc="0" locked="0" layoutInCell="1" allowOverlap="1" wp14:anchorId="024EDD74" wp14:editId="269261EA">
                <wp:simplePos x="0" y="0"/>
                <wp:positionH relativeFrom="column">
                  <wp:posOffset>1764665</wp:posOffset>
                </wp:positionH>
                <wp:positionV relativeFrom="paragraph">
                  <wp:posOffset>161925</wp:posOffset>
                </wp:positionV>
                <wp:extent cx="0" cy="472440"/>
                <wp:effectExtent l="76200" t="0" r="57150" b="6096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5pt,12.75pt" to="138.9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XaNg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" strokecolor="red">
                <v:stroke endarrow="block"/>
              </v:line>
            </w:pict>
          </mc:Fallback>
        </mc:AlternateContent>
      </w: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tabs>
          <w:tab w:val="left" w:pos="8584"/>
        </w:tabs>
        <w:spacing w:after="0" w:line="240" w:lineRule="auto"/>
        <w:rPr>
          <w:rFonts w:ascii="Arial" w:eastAsia="Times New Roman" w:hAnsi="Arial" w:cs="Arial"/>
          <w:sz w:val="24"/>
          <w:szCs w:val="24"/>
        </w:rPr>
      </w:pPr>
      <w:r w:rsidRPr="003F0871">
        <w:rPr>
          <w:rFonts w:ascii="Arial" w:eastAsia="Times New Roman" w:hAnsi="Arial" w:cs="Arial"/>
          <w:sz w:val="24"/>
          <w:szCs w:val="24"/>
        </w:rPr>
        <w:tab/>
      </w:r>
    </w:p>
    <w:p w:rsidR="003F0871" w:rsidRPr="003F0871" w:rsidRDefault="00E034D6"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42208" behindDoc="0" locked="0" layoutInCell="1" allowOverlap="1" wp14:anchorId="5B996F68" wp14:editId="2853CBEA">
                <wp:simplePos x="0" y="0"/>
                <wp:positionH relativeFrom="column">
                  <wp:posOffset>159385</wp:posOffset>
                </wp:positionH>
                <wp:positionV relativeFrom="paragraph">
                  <wp:posOffset>120015</wp:posOffset>
                </wp:positionV>
                <wp:extent cx="3048000" cy="1605280"/>
                <wp:effectExtent l="0" t="0" r="19050" b="1397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605280"/>
                        </a:xfrm>
                        <a:prstGeom prst="rect">
                          <a:avLst/>
                        </a:prstGeom>
                        <a:solidFill>
                          <a:srgbClr val="C0C0C0"/>
                        </a:solidFill>
                        <a:ln w="9525">
                          <a:solidFill>
                            <a:srgbClr val="000000"/>
                          </a:solidFill>
                          <a:miter lim="800000"/>
                          <a:headEnd/>
                          <a:tailEnd/>
                        </a:ln>
                      </wps:spPr>
                      <wps:txbx>
                        <w:txbxContent>
                          <w:p w:rsidR="00E034D6" w:rsidRPr="00FC0503" w:rsidRDefault="00E034D6" w:rsidP="003F0871">
                            <w:pPr>
                              <w:jc w:val="center"/>
                              <w:rPr>
                                <w:b/>
                                <w:sz w:val="20"/>
                                <w:szCs w:val="20"/>
                              </w:rPr>
                            </w:pPr>
                            <w:r>
                              <w:rPr>
                                <w:b/>
                                <w:sz w:val="20"/>
                                <w:szCs w:val="20"/>
                              </w:rPr>
                              <w:t>Step 5</w:t>
                            </w:r>
                          </w:p>
                          <w:p w:rsidR="00E034D6" w:rsidRDefault="00E034D6" w:rsidP="00E034D6">
                            <w:pPr>
                              <w:rPr>
                                <w:sz w:val="20"/>
                                <w:szCs w:val="20"/>
                              </w:rPr>
                            </w:pPr>
                            <w:r>
                              <w:rPr>
                                <w:sz w:val="20"/>
                                <w:szCs w:val="20"/>
                              </w:rPr>
                              <w:t>Does</w:t>
                            </w:r>
                            <w:r w:rsidRPr="00FC0503">
                              <w:rPr>
                                <w:sz w:val="20"/>
                                <w:szCs w:val="20"/>
                              </w:rPr>
                              <w:t xml:space="preserve"> the MH operation </w:t>
                            </w:r>
                            <w:r>
                              <w:rPr>
                                <w:sz w:val="20"/>
                                <w:szCs w:val="20"/>
                              </w:rPr>
                              <w:t xml:space="preserve">consist of:- </w:t>
                            </w:r>
                          </w:p>
                          <w:p w:rsidR="00E034D6" w:rsidRDefault="00E034D6" w:rsidP="00E034D6">
                            <w:pPr>
                              <w:pStyle w:val="ListParagraph"/>
                              <w:numPr>
                                <w:ilvl w:val="0"/>
                                <w:numId w:val="38"/>
                              </w:numPr>
                              <w:rPr>
                                <w:sz w:val="20"/>
                                <w:szCs w:val="20"/>
                              </w:rPr>
                            </w:pPr>
                            <w:r>
                              <w:rPr>
                                <w:sz w:val="20"/>
                                <w:szCs w:val="20"/>
                              </w:rPr>
                              <w:t xml:space="preserve">Any </w:t>
                            </w:r>
                            <w:r w:rsidRPr="00E034D6">
                              <w:rPr>
                                <w:sz w:val="20"/>
                                <w:szCs w:val="20"/>
                              </w:rPr>
                              <w:t>pushing &amp; pulling operation?</w:t>
                            </w:r>
                          </w:p>
                          <w:p w:rsidR="00E034D6" w:rsidRDefault="00E034D6" w:rsidP="00E034D6">
                            <w:pPr>
                              <w:pStyle w:val="ListParagraph"/>
                              <w:numPr>
                                <w:ilvl w:val="0"/>
                                <w:numId w:val="38"/>
                              </w:numPr>
                              <w:rPr>
                                <w:sz w:val="20"/>
                                <w:szCs w:val="20"/>
                              </w:rPr>
                            </w:pPr>
                            <w:r>
                              <w:rPr>
                                <w:sz w:val="20"/>
                                <w:szCs w:val="20"/>
                              </w:rPr>
                              <w:t>Lifting &amp; Carrying operations?</w:t>
                            </w:r>
                          </w:p>
                          <w:p w:rsidR="00E034D6" w:rsidRDefault="00E034D6" w:rsidP="00E034D6">
                            <w:pPr>
                              <w:pStyle w:val="ListParagraph"/>
                              <w:numPr>
                                <w:ilvl w:val="0"/>
                                <w:numId w:val="38"/>
                              </w:numPr>
                              <w:rPr>
                                <w:sz w:val="20"/>
                                <w:szCs w:val="20"/>
                              </w:rPr>
                            </w:pPr>
                            <w:r>
                              <w:rPr>
                                <w:sz w:val="20"/>
                                <w:szCs w:val="20"/>
                              </w:rPr>
                              <w:t>Team Lifting?</w:t>
                            </w:r>
                          </w:p>
                          <w:p w:rsidR="00A07BCD" w:rsidRDefault="00A07BCD" w:rsidP="00E034D6">
                            <w:pPr>
                              <w:pStyle w:val="ListParagraph"/>
                              <w:numPr>
                                <w:ilvl w:val="0"/>
                                <w:numId w:val="38"/>
                              </w:numPr>
                              <w:rPr>
                                <w:sz w:val="20"/>
                                <w:szCs w:val="20"/>
                              </w:rPr>
                            </w:pPr>
                            <w:r>
                              <w:rPr>
                                <w:sz w:val="20"/>
                                <w:szCs w:val="20"/>
                              </w:rPr>
                              <w:t xml:space="preserve">Twisting, reaching, stretching?  </w:t>
                            </w:r>
                          </w:p>
                          <w:p w:rsidR="00E034D6" w:rsidRPr="00E034D6" w:rsidRDefault="00E034D6" w:rsidP="00E034D6">
                            <w:pPr>
                              <w:pStyle w:val="ListParagraph"/>
                              <w:numPr>
                                <w:ilvl w:val="0"/>
                                <w:numId w:val="38"/>
                              </w:numPr>
                              <w:rPr>
                                <w:sz w:val="20"/>
                                <w:szCs w:val="20"/>
                              </w:rPr>
                            </w:pPr>
                            <w:r>
                              <w:rPr>
                                <w:sz w:val="20"/>
                                <w:szCs w:val="20"/>
                              </w:rPr>
                              <w:t>A mixture of the 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6" type="#_x0000_t202" style="position:absolute;margin-left:12.55pt;margin-top:9.45pt;width:240pt;height:126.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" fillcolor="silver">
                <v:textbox>
                  <w:txbxContent>
                    <w:p w:rsidR="00E034D6" w:rsidRPr="00FC0503" w:rsidRDefault="00E034D6" w:rsidP="003F0871">
                      <w:pPr>
                        <w:jc w:val="center"/>
                        <w:rPr>
                          <w:b/>
                          <w:sz w:val="20"/>
                          <w:szCs w:val="20"/>
                        </w:rPr>
                      </w:pPr>
                      <w:r>
                        <w:rPr>
                          <w:b/>
                          <w:sz w:val="20"/>
                          <w:szCs w:val="20"/>
                        </w:rPr>
                        <w:t>Step 5</w:t>
                      </w:r>
                    </w:p>
                    <w:p w:rsidR="00E034D6" w:rsidRDefault="00E034D6" w:rsidP="00E034D6">
                      <w:pPr>
                        <w:rPr>
                          <w:sz w:val="20"/>
                          <w:szCs w:val="20"/>
                        </w:rPr>
                      </w:pPr>
                      <w:r>
                        <w:rPr>
                          <w:sz w:val="20"/>
                          <w:szCs w:val="20"/>
                        </w:rPr>
                        <w:t>Does</w:t>
                      </w:r>
                      <w:r w:rsidRPr="00FC0503">
                        <w:rPr>
                          <w:sz w:val="20"/>
                          <w:szCs w:val="20"/>
                        </w:rPr>
                        <w:t xml:space="preserve"> the MH operation </w:t>
                      </w:r>
                      <w:r>
                        <w:rPr>
                          <w:sz w:val="20"/>
                          <w:szCs w:val="20"/>
                        </w:rPr>
                        <w:t xml:space="preserve">consist of:- </w:t>
                      </w:r>
                    </w:p>
                    <w:p w:rsidR="00E034D6" w:rsidRDefault="00E034D6" w:rsidP="00E034D6">
                      <w:pPr>
                        <w:pStyle w:val="ListParagraph"/>
                        <w:numPr>
                          <w:ilvl w:val="0"/>
                          <w:numId w:val="38"/>
                        </w:numPr>
                        <w:rPr>
                          <w:sz w:val="20"/>
                          <w:szCs w:val="20"/>
                        </w:rPr>
                      </w:pPr>
                      <w:r>
                        <w:rPr>
                          <w:sz w:val="20"/>
                          <w:szCs w:val="20"/>
                        </w:rPr>
                        <w:t xml:space="preserve">Any </w:t>
                      </w:r>
                      <w:r w:rsidRPr="00E034D6">
                        <w:rPr>
                          <w:sz w:val="20"/>
                          <w:szCs w:val="20"/>
                        </w:rPr>
                        <w:t>pushing &amp; pulling operation?</w:t>
                      </w:r>
                    </w:p>
                    <w:p w:rsidR="00E034D6" w:rsidRDefault="00E034D6" w:rsidP="00E034D6">
                      <w:pPr>
                        <w:pStyle w:val="ListParagraph"/>
                        <w:numPr>
                          <w:ilvl w:val="0"/>
                          <w:numId w:val="38"/>
                        </w:numPr>
                        <w:rPr>
                          <w:sz w:val="20"/>
                          <w:szCs w:val="20"/>
                        </w:rPr>
                      </w:pPr>
                      <w:r>
                        <w:rPr>
                          <w:sz w:val="20"/>
                          <w:szCs w:val="20"/>
                        </w:rPr>
                        <w:t>Lifting &amp; Carrying operations?</w:t>
                      </w:r>
                    </w:p>
                    <w:p w:rsidR="00E034D6" w:rsidRDefault="00E034D6" w:rsidP="00E034D6">
                      <w:pPr>
                        <w:pStyle w:val="ListParagraph"/>
                        <w:numPr>
                          <w:ilvl w:val="0"/>
                          <w:numId w:val="38"/>
                        </w:numPr>
                        <w:rPr>
                          <w:sz w:val="20"/>
                          <w:szCs w:val="20"/>
                        </w:rPr>
                      </w:pPr>
                      <w:r>
                        <w:rPr>
                          <w:sz w:val="20"/>
                          <w:szCs w:val="20"/>
                        </w:rPr>
                        <w:t>Team Lifting?</w:t>
                      </w:r>
                    </w:p>
                    <w:p w:rsidR="00A07BCD" w:rsidRDefault="00A07BCD" w:rsidP="00E034D6">
                      <w:pPr>
                        <w:pStyle w:val="ListParagraph"/>
                        <w:numPr>
                          <w:ilvl w:val="0"/>
                          <w:numId w:val="38"/>
                        </w:numPr>
                        <w:rPr>
                          <w:sz w:val="20"/>
                          <w:szCs w:val="20"/>
                        </w:rPr>
                      </w:pPr>
                      <w:r>
                        <w:rPr>
                          <w:sz w:val="20"/>
                          <w:szCs w:val="20"/>
                        </w:rPr>
                        <w:t xml:space="preserve">Twisting, reaching, </w:t>
                      </w:r>
                      <w:proofErr w:type="gramStart"/>
                      <w:r>
                        <w:rPr>
                          <w:sz w:val="20"/>
                          <w:szCs w:val="20"/>
                        </w:rPr>
                        <w:t>stretching</w:t>
                      </w:r>
                      <w:proofErr w:type="gramEnd"/>
                      <w:r>
                        <w:rPr>
                          <w:sz w:val="20"/>
                          <w:szCs w:val="20"/>
                        </w:rPr>
                        <w:t xml:space="preserve">?  </w:t>
                      </w:r>
                    </w:p>
                    <w:p w:rsidR="00E034D6" w:rsidRPr="00E034D6" w:rsidRDefault="00E034D6" w:rsidP="00E034D6">
                      <w:pPr>
                        <w:pStyle w:val="ListParagraph"/>
                        <w:numPr>
                          <w:ilvl w:val="0"/>
                          <w:numId w:val="38"/>
                        </w:numPr>
                        <w:rPr>
                          <w:sz w:val="20"/>
                          <w:szCs w:val="20"/>
                        </w:rPr>
                      </w:pPr>
                      <w:r>
                        <w:rPr>
                          <w:sz w:val="20"/>
                          <w:szCs w:val="20"/>
                        </w:rPr>
                        <w:t>A mixture of the above?</w:t>
                      </w:r>
                    </w:p>
                  </w:txbxContent>
                </v:textbox>
              </v:shape>
            </w:pict>
          </mc:Fallback>
        </mc:AlternateContent>
      </w:r>
    </w:p>
    <w:p w:rsidR="003F0871" w:rsidRPr="003F0871" w:rsidRDefault="006519AA"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56544" behindDoc="0" locked="0" layoutInCell="1" allowOverlap="1" wp14:anchorId="31C28F66" wp14:editId="10040929">
                <wp:simplePos x="0" y="0"/>
                <wp:positionH relativeFrom="column">
                  <wp:posOffset>4050030</wp:posOffset>
                </wp:positionH>
                <wp:positionV relativeFrom="paragraph">
                  <wp:posOffset>7620</wp:posOffset>
                </wp:positionV>
                <wp:extent cx="2895600" cy="1480820"/>
                <wp:effectExtent l="0" t="0" r="19050" b="2413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80820"/>
                        </a:xfrm>
                        <a:prstGeom prst="rect">
                          <a:avLst/>
                        </a:prstGeom>
                        <a:solidFill>
                          <a:srgbClr val="C0C0C0"/>
                        </a:solidFill>
                        <a:ln w="9525">
                          <a:solidFill>
                            <a:srgbClr val="000000"/>
                          </a:solidFill>
                          <a:miter lim="800000"/>
                          <a:headEnd/>
                          <a:tailEnd/>
                        </a:ln>
                      </wps:spPr>
                      <wps:txbx>
                        <w:txbxContent>
                          <w:p w:rsidR="00E034D6" w:rsidRDefault="00E034D6" w:rsidP="003F0871">
                            <w:pPr>
                              <w:rPr>
                                <w:sz w:val="20"/>
                                <w:szCs w:val="20"/>
                              </w:rPr>
                            </w:pPr>
                            <w:r w:rsidRPr="00FC0503">
                              <w:rPr>
                                <w:sz w:val="20"/>
                                <w:szCs w:val="20"/>
                              </w:rPr>
                              <w:t>a) Use the HSE</w:t>
                            </w:r>
                            <w:r w:rsidRPr="00A41763">
                              <w:rPr>
                                <w:sz w:val="20"/>
                                <w:szCs w:val="20"/>
                              </w:rPr>
                              <w:t xml:space="preserve"> </w:t>
                            </w:r>
                            <w:hyperlink r:id="rId30" w:history="1">
                              <w:r w:rsidRPr="00A41763">
                                <w:rPr>
                                  <w:rStyle w:val="Hyperlink"/>
                                  <w:sz w:val="20"/>
                                  <w:szCs w:val="20"/>
                                </w:rPr>
                                <w:t>MAC guidance</w:t>
                              </w:r>
                            </w:hyperlink>
                            <w:r w:rsidRPr="00FC0503">
                              <w:rPr>
                                <w:sz w:val="20"/>
                                <w:szCs w:val="20"/>
                              </w:rPr>
                              <w:t xml:space="preserve">, </w:t>
                            </w:r>
                            <w:hyperlink r:id="rId31" w:history="1">
                              <w:r w:rsidRPr="00FC0503">
                                <w:rPr>
                                  <w:rStyle w:val="Hyperlink"/>
                                  <w:sz w:val="20"/>
                                  <w:szCs w:val="20"/>
                                </w:rPr>
                                <w:t>L23</w:t>
                              </w:r>
                            </w:hyperlink>
                            <w:r w:rsidRPr="00FC0503">
                              <w:rPr>
                                <w:color w:val="000000"/>
                                <w:sz w:val="20"/>
                                <w:szCs w:val="20"/>
                              </w:rPr>
                              <w:t xml:space="preserve">, </w:t>
                            </w:r>
                            <w:hyperlink w:anchor="guidance" w:history="1">
                              <w:r w:rsidRPr="004426F0">
                                <w:rPr>
                                  <w:rStyle w:val="Hyperlink"/>
                                </w:rPr>
                                <w:t>MH guidance</w:t>
                              </w:r>
                            </w:hyperlink>
                            <w:r>
                              <w:t xml:space="preserve">, </w:t>
                            </w:r>
                            <w:hyperlink w:anchor="consider" w:history="1">
                              <w:r w:rsidRPr="004426F0">
                                <w:rPr>
                                  <w:rStyle w:val="Hyperlink"/>
                                </w:rPr>
                                <w:t xml:space="preserve">consideration table </w:t>
                              </w:r>
                            </w:hyperlink>
                            <w:r>
                              <w:t xml:space="preserve"> </w:t>
                            </w:r>
                            <w:r>
                              <w:rPr>
                                <w:color w:val="000000"/>
                                <w:sz w:val="20"/>
                                <w:szCs w:val="20"/>
                              </w:rPr>
                              <w:t xml:space="preserve">&amp; </w:t>
                            </w:r>
                            <w:hyperlink r:id="rId32" w:history="1">
                              <w:r w:rsidRPr="00F608EB">
                                <w:rPr>
                                  <w:rStyle w:val="Hyperlink"/>
                                  <w:sz w:val="20"/>
                                  <w:szCs w:val="20"/>
                                </w:rPr>
                                <w:t>HSE guidance on Pushing &amp; Pulling</w:t>
                              </w:r>
                            </w:hyperlink>
                            <w:r>
                              <w:rPr>
                                <w:color w:val="000000"/>
                                <w:sz w:val="20"/>
                                <w:szCs w:val="20"/>
                              </w:rPr>
                              <w:t xml:space="preserve"> </w:t>
                            </w:r>
                            <w:r w:rsidRPr="00FC0503">
                              <w:rPr>
                                <w:sz w:val="20"/>
                                <w:szCs w:val="20"/>
                              </w:rPr>
                              <w:t>to identify hazards and controls, complete a specific MH Risk Assessment for your MH operation using the</w:t>
                            </w:r>
                            <w:hyperlink w:anchor="template" w:history="1">
                              <w:r w:rsidRPr="004426F0">
                                <w:rPr>
                                  <w:rStyle w:val="Hyperlink"/>
                                  <w:sz w:val="20"/>
                                  <w:szCs w:val="20"/>
                                </w:rPr>
                                <w:t xml:space="preserve"> Corporate MH Risk Assessment Form</w:t>
                              </w:r>
                            </w:hyperlink>
                            <w:r>
                              <w:t xml:space="preserve"> </w:t>
                            </w:r>
                            <w:r w:rsidRPr="00FC0503">
                              <w:rPr>
                                <w:sz w:val="20"/>
                                <w:szCs w:val="20"/>
                              </w:rPr>
                              <w:t>.</w:t>
                            </w:r>
                          </w:p>
                          <w:p w:rsidR="00E034D6" w:rsidRPr="00FC0503" w:rsidRDefault="00E034D6" w:rsidP="003F0871">
                            <w:pPr>
                              <w:rPr>
                                <w:sz w:val="20"/>
                                <w:szCs w:val="20"/>
                              </w:rPr>
                            </w:pPr>
                            <w:r w:rsidRPr="00FC0503">
                              <w:rPr>
                                <w:sz w:val="20"/>
                                <w:szCs w:val="20"/>
                              </w:rPr>
                              <w:t>b) Sign, Date and Signature, implement controls and make all employees aware of the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7" type="#_x0000_t202" style="position:absolute;margin-left:318.9pt;margin-top:.6pt;width:228pt;height:116.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" fillcolor="silver">
                <v:textbox>
                  <w:txbxContent>
                    <w:p w:rsidR="00E034D6" w:rsidRDefault="00E034D6" w:rsidP="003F0871">
                      <w:pPr>
                        <w:rPr>
                          <w:sz w:val="20"/>
                          <w:szCs w:val="20"/>
                        </w:rPr>
                      </w:pPr>
                      <w:r w:rsidRPr="00FC0503">
                        <w:rPr>
                          <w:sz w:val="20"/>
                          <w:szCs w:val="20"/>
                        </w:rPr>
                        <w:t>a) Use the HSE</w:t>
                      </w:r>
                      <w:r w:rsidRPr="00A41763">
                        <w:rPr>
                          <w:sz w:val="20"/>
                          <w:szCs w:val="20"/>
                        </w:rPr>
                        <w:t xml:space="preserve"> </w:t>
                      </w:r>
                      <w:hyperlink r:id="rId33" w:history="1">
                        <w:r w:rsidRPr="00A41763">
                          <w:rPr>
                            <w:rStyle w:val="Hyperlink"/>
                            <w:sz w:val="20"/>
                            <w:szCs w:val="20"/>
                          </w:rPr>
                          <w:t>MAC guidance</w:t>
                        </w:r>
                      </w:hyperlink>
                      <w:r w:rsidRPr="00FC0503">
                        <w:rPr>
                          <w:sz w:val="20"/>
                          <w:szCs w:val="20"/>
                        </w:rPr>
                        <w:t xml:space="preserve">, </w:t>
                      </w:r>
                      <w:hyperlink r:id="rId34" w:history="1">
                        <w:r w:rsidRPr="00FC0503">
                          <w:rPr>
                            <w:rStyle w:val="Hyperlink"/>
                            <w:sz w:val="20"/>
                            <w:szCs w:val="20"/>
                          </w:rPr>
                          <w:t>L23</w:t>
                        </w:r>
                      </w:hyperlink>
                      <w:r w:rsidRPr="00FC0503">
                        <w:rPr>
                          <w:color w:val="000000"/>
                          <w:sz w:val="20"/>
                          <w:szCs w:val="20"/>
                        </w:rPr>
                        <w:t xml:space="preserve">, </w:t>
                      </w:r>
                      <w:hyperlink w:anchor="guidance" w:history="1">
                        <w:r w:rsidRPr="004426F0">
                          <w:rPr>
                            <w:rStyle w:val="Hyperlink"/>
                          </w:rPr>
                          <w:t>MH guidance</w:t>
                        </w:r>
                      </w:hyperlink>
                      <w:r>
                        <w:t xml:space="preserve">, </w:t>
                      </w:r>
                      <w:hyperlink w:anchor="consider" w:history="1">
                        <w:r w:rsidRPr="004426F0">
                          <w:rPr>
                            <w:rStyle w:val="Hyperlink"/>
                          </w:rPr>
                          <w:t xml:space="preserve">consideration table </w:t>
                        </w:r>
                      </w:hyperlink>
                      <w:r>
                        <w:t xml:space="preserve"> </w:t>
                      </w:r>
                      <w:r>
                        <w:rPr>
                          <w:color w:val="000000"/>
                          <w:sz w:val="20"/>
                          <w:szCs w:val="20"/>
                        </w:rPr>
                        <w:t xml:space="preserve">&amp; </w:t>
                      </w:r>
                      <w:hyperlink r:id="rId35" w:history="1">
                        <w:r w:rsidRPr="00F608EB">
                          <w:rPr>
                            <w:rStyle w:val="Hyperlink"/>
                            <w:sz w:val="20"/>
                            <w:szCs w:val="20"/>
                          </w:rPr>
                          <w:t>HSE guidance on Pushing &amp; Pulling</w:t>
                        </w:r>
                      </w:hyperlink>
                      <w:r>
                        <w:rPr>
                          <w:color w:val="000000"/>
                          <w:sz w:val="20"/>
                          <w:szCs w:val="20"/>
                        </w:rPr>
                        <w:t xml:space="preserve"> </w:t>
                      </w:r>
                      <w:r w:rsidRPr="00FC0503">
                        <w:rPr>
                          <w:sz w:val="20"/>
                          <w:szCs w:val="20"/>
                        </w:rPr>
                        <w:t>to identify hazards and controls, complete a specific MH Risk Assessment for your MH operation using the</w:t>
                      </w:r>
                      <w:hyperlink w:anchor="template" w:history="1">
                        <w:r w:rsidRPr="004426F0">
                          <w:rPr>
                            <w:rStyle w:val="Hyperlink"/>
                            <w:sz w:val="20"/>
                            <w:szCs w:val="20"/>
                          </w:rPr>
                          <w:t xml:space="preserve"> Corporate MH Risk Assessment Form</w:t>
                        </w:r>
                      </w:hyperlink>
                      <w:r>
                        <w:t xml:space="preserve"> </w:t>
                      </w:r>
                      <w:r w:rsidRPr="00FC0503">
                        <w:rPr>
                          <w:sz w:val="20"/>
                          <w:szCs w:val="20"/>
                        </w:rPr>
                        <w:t>.</w:t>
                      </w:r>
                    </w:p>
                    <w:p w:rsidR="00E034D6" w:rsidRPr="00FC0503" w:rsidRDefault="00E034D6" w:rsidP="003F0871">
                      <w:pPr>
                        <w:rPr>
                          <w:sz w:val="20"/>
                          <w:szCs w:val="20"/>
                        </w:rPr>
                      </w:pPr>
                      <w:r w:rsidRPr="00FC0503">
                        <w:rPr>
                          <w:sz w:val="20"/>
                          <w:szCs w:val="20"/>
                        </w:rPr>
                        <w:t>b) Sign, Date and Signature, implement controls and make all employees aware of the assessment.</w:t>
                      </w:r>
                    </w:p>
                  </w:txbxContent>
                </v:textbox>
              </v:shape>
            </w:pict>
          </mc:Fallback>
        </mc:AlternateContent>
      </w:r>
    </w:p>
    <w:p w:rsidR="003F0871" w:rsidRPr="003F0871" w:rsidRDefault="003F0871" w:rsidP="003F0871">
      <w:pPr>
        <w:spacing w:after="0" w:line="240" w:lineRule="auto"/>
        <w:rPr>
          <w:rFonts w:ascii="Arial" w:eastAsia="Times New Roman" w:hAnsi="Arial" w:cs="Arial"/>
          <w:sz w:val="24"/>
          <w:szCs w:val="24"/>
        </w:rPr>
      </w:pPr>
      <w:r w:rsidRPr="003F0871">
        <w:rPr>
          <w:rFonts w:ascii="Arial" w:eastAsia="Times New Roman" w:hAnsi="Arial" w:cs="Arial"/>
          <w:sz w:val="24"/>
          <w:szCs w:val="24"/>
        </w:rPr>
        <w:t xml:space="preserve"> </w:t>
      </w: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C90D3D" w:rsidP="003F0871">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751424" behindDoc="0" locked="0" layoutInCell="1" allowOverlap="1" wp14:anchorId="5576C680" wp14:editId="48A9ED33">
                <wp:simplePos x="0" y="0"/>
                <wp:positionH relativeFrom="column">
                  <wp:posOffset>3348990</wp:posOffset>
                </wp:positionH>
                <wp:positionV relativeFrom="paragraph">
                  <wp:posOffset>1905</wp:posOffset>
                </wp:positionV>
                <wp:extent cx="533400" cy="22860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34D6" w:rsidRPr="00FC0503" w:rsidRDefault="00E034D6" w:rsidP="003F0871">
                            <w:pPr>
                              <w:jc w:val="center"/>
                              <w:rPr>
                                <w:b/>
                                <w:color w:val="FFFFFF"/>
                              </w:rPr>
                            </w:pPr>
                            <w:r w:rsidRPr="00FC0503">
                              <w:rPr>
                                <w:b/>
                                <w:color w:val="FFFFFF"/>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margin-left:263.7pt;margin-top:.15pt;width:42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" fillcolor="green" stroked="f">
                <v:textbox>
                  <w:txbxContent>
                    <w:p w:rsidR="00E034D6" w:rsidRPr="00FC0503" w:rsidRDefault="00E034D6" w:rsidP="003F0871">
                      <w:pPr>
                        <w:jc w:val="center"/>
                        <w:rPr>
                          <w:b/>
                          <w:color w:val="FFFFFF"/>
                        </w:rPr>
                      </w:pPr>
                      <w:r w:rsidRPr="00FC0503">
                        <w:rPr>
                          <w:b/>
                          <w:color w:val="FFFFFF"/>
                        </w:rPr>
                        <w:t>Yes</w:t>
                      </w:r>
                    </w:p>
                  </w:txbxContent>
                </v:textbox>
              </v:shape>
            </w:pict>
          </mc:Fallback>
        </mc:AlternateContent>
      </w:r>
      <w:r w:rsidR="006519AA">
        <w:rPr>
          <w:rFonts w:ascii="Arial" w:eastAsia="Times New Roman" w:hAnsi="Arial" w:cs="Arial"/>
          <w:noProof/>
          <w:sz w:val="24"/>
          <w:szCs w:val="24"/>
          <w:lang w:eastAsia="en-GB"/>
        </w:rPr>
        <mc:AlternateContent>
          <mc:Choice Requires="wps">
            <w:drawing>
              <wp:anchor distT="0" distB="0" distL="114300" distR="114300" simplePos="0" relativeHeight="251750400" behindDoc="0" locked="0" layoutInCell="1" allowOverlap="1" wp14:anchorId="63242644" wp14:editId="7CDCDB9C">
                <wp:simplePos x="0" y="0"/>
                <wp:positionH relativeFrom="column">
                  <wp:posOffset>3877310</wp:posOffset>
                </wp:positionH>
                <wp:positionV relativeFrom="paragraph">
                  <wp:posOffset>99060</wp:posOffset>
                </wp:positionV>
                <wp:extent cx="152400" cy="0"/>
                <wp:effectExtent l="0" t="76200" r="19050" b="952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3pt,7.8pt" to="317.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" strokecolor="green">
                <v:stroke endarrow="block"/>
              </v:line>
            </w:pict>
          </mc:Fallback>
        </mc:AlternateContent>
      </w:r>
      <w:r w:rsidR="006519AA">
        <w:rPr>
          <w:rFonts w:ascii="Arial" w:eastAsia="Times New Roman" w:hAnsi="Arial" w:cs="Arial"/>
          <w:noProof/>
          <w:sz w:val="24"/>
          <w:szCs w:val="24"/>
          <w:lang w:eastAsia="en-GB"/>
        </w:rPr>
        <mc:AlternateContent>
          <mc:Choice Requires="wps">
            <w:drawing>
              <wp:anchor distT="0" distB="0" distL="114300" distR="114300" simplePos="0" relativeHeight="251749376" behindDoc="0" locked="0" layoutInCell="1" allowOverlap="1" wp14:anchorId="3FE1F8DE" wp14:editId="5B15269A">
                <wp:simplePos x="0" y="0"/>
                <wp:positionH relativeFrom="column">
                  <wp:posOffset>3207385</wp:posOffset>
                </wp:positionH>
                <wp:positionV relativeFrom="paragraph">
                  <wp:posOffset>88265</wp:posOffset>
                </wp:positionV>
                <wp:extent cx="152400" cy="0"/>
                <wp:effectExtent l="0" t="76200" r="19050" b="952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5pt,6.95pt" to="264.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" strokecolor="green">
                <v:stroke endarrow="block"/>
              </v:line>
            </w:pict>
          </mc:Fallback>
        </mc:AlternateContent>
      </w:r>
    </w:p>
    <w:p w:rsidR="003F0871" w:rsidRPr="003F0871" w:rsidRDefault="003F0871" w:rsidP="003F0871">
      <w:pPr>
        <w:spacing w:after="0" w:line="240" w:lineRule="auto"/>
        <w:rPr>
          <w:rFonts w:ascii="Arial" w:eastAsia="Times New Roman" w:hAnsi="Arial" w:cs="Arial"/>
          <w:sz w:val="24"/>
          <w:szCs w:val="24"/>
        </w:rPr>
      </w:pPr>
    </w:p>
    <w:p w:rsidR="00E034D6" w:rsidRDefault="00E034D6" w:rsidP="003F0871">
      <w:pPr>
        <w:spacing w:after="0" w:line="240" w:lineRule="auto"/>
        <w:rPr>
          <w:rFonts w:ascii="Arial" w:eastAsia="Times New Roman" w:hAnsi="Arial" w:cs="Arial"/>
          <w:noProof/>
          <w:sz w:val="24"/>
          <w:szCs w:val="24"/>
          <w:lang w:eastAsia="en-GB"/>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3F0871" w:rsidRPr="003F0871" w:rsidRDefault="003F0871" w:rsidP="003F0871">
      <w:pPr>
        <w:spacing w:after="0" w:line="240" w:lineRule="auto"/>
        <w:rPr>
          <w:rFonts w:ascii="Arial" w:eastAsia="Times New Roman" w:hAnsi="Arial" w:cs="Arial"/>
          <w:sz w:val="24"/>
          <w:szCs w:val="24"/>
        </w:rPr>
      </w:pPr>
    </w:p>
    <w:p w:rsidR="000168AA" w:rsidRDefault="000168AA" w:rsidP="003F0871">
      <w:pPr>
        <w:keepNext/>
        <w:overflowPunct w:val="0"/>
        <w:autoSpaceDE w:val="0"/>
        <w:autoSpaceDN w:val="0"/>
        <w:adjustRightInd w:val="0"/>
        <w:spacing w:before="240" w:after="60" w:line="240" w:lineRule="auto"/>
        <w:textAlignment w:val="baseline"/>
        <w:outlineLvl w:val="1"/>
        <w:rPr>
          <w:rFonts w:ascii="Arial" w:eastAsia="Times New Roman" w:hAnsi="Arial" w:cs="Arial"/>
          <w:b/>
          <w:bCs/>
          <w:iCs/>
          <w:sz w:val="26"/>
          <w:szCs w:val="28"/>
        </w:rPr>
      </w:pPr>
    </w:p>
    <w:p w:rsidR="003F0871" w:rsidRPr="003F0871" w:rsidRDefault="00786CB0" w:rsidP="003F0871">
      <w:pPr>
        <w:keepNext/>
        <w:overflowPunct w:val="0"/>
        <w:autoSpaceDE w:val="0"/>
        <w:autoSpaceDN w:val="0"/>
        <w:adjustRightInd w:val="0"/>
        <w:spacing w:before="240" w:after="60" w:line="240" w:lineRule="auto"/>
        <w:textAlignment w:val="baseline"/>
        <w:outlineLvl w:val="1"/>
        <w:rPr>
          <w:rFonts w:ascii="Arial" w:eastAsia="Times New Roman" w:hAnsi="Arial" w:cs="Arial"/>
          <w:b/>
          <w:bCs/>
          <w:iCs/>
          <w:sz w:val="26"/>
          <w:szCs w:val="28"/>
        </w:rPr>
      </w:pPr>
      <w:r>
        <w:rPr>
          <w:rFonts w:ascii="Arial" w:eastAsia="Times New Roman" w:hAnsi="Arial" w:cs="Arial"/>
          <w:b/>
          <w:bCs/>
          <w:iCs/>
          <w:sz w:val="26"/>
          <w:szCs w:val="28"/>
        </w:rPr>
        <w:t xml:space="preserve">6. </w:t>
      </w:r>
      <w:bookmarkStart w:id="24" w:name="consider"/>
      <w:r w:rsidR="003F0871" w:rsidRPr="003F0871">
        <w:rPr>
          <w:rFonts w:ascii="Arial" w:eastAsia="Times New Roman" w:hAnsi="Arial" w:cs="Arial"/>
          <w:b/>
          <w:bCs/>
          <w:iCs/>
          <w:sz w:val="26"/>
          <w:szCs w:val="28"/>
        </w:rPr>
        <w:t>Making an assessment – What you need to consider</w:t>
      </w:r>
      <w:bookmarkEnd w:id="24"/>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tbl>
      <w:tblPr>
        <w:tblW w:w="11023" w:type="dxa"/>
        <w:tblBorders>
          <w:insideH w:val="single" w:sz="4" w:space="0" w:color="auto"/>
          <w:insideV w:val="single" w:sz="4" w:space="0" w:color="auto"/>
        </w:tblBorders>
        <w:tblLayout w:type="fixed"/>
        <w:tblLook w:val="04A0" w:firstRow="1" w:lastRow="0" w:firstColumn="1" w:lastColumn="0" w:noHBand="0" w:noVBand="1"/>
      </w:tblPr>
      <w:tblGrid>
        <w:gridCol w:w="2818"/>
        <w:gridCol w:w="409"/>
        <w:gridCol w:w="2410"/>
        <w:gridCol w:w="2693"/>
        <w:gridCol w:w="142"/>
        <w:gridCol w:w="283"/>
        <w:gridCol w:w="2268"/>
      </w:tblGrid>
      <w:tr w:rsidR="003F0871" w:rsidRPr="003F0871" w:rsidTr="00E034D6">
        <w:trPr>
          <w:trHeight w:val="450"/>
        </w:trPr>
        <w:tc>
          <w:tcPr>
            <w:tcW w:w="5637" w:type="dxa"/>
            <w:gridSpan w:val="3"/>
            <w:tcBorders>
              <w:top w:val="nil"/>
              <w:bottom w:val="single" w:sz="48" w:space="0" w:color="FFFFFF" w:themeColor="background1"/>
              <w:right w:val="single" w:sz="48" w:space="0" w:color="FFFFFF" w:themeColor="background1"/>
            </w:tcBorders>
            <w:shd w:val="clear" w:color="auto" w:fill="BFBFBF"/>
            <w:vAlign w:val="center"/>
          </w:tcPr>
          <w:p w:rsidR="003F0871" w:rsidRPr="003F0871" w:rsidRDefault="003F0871" w:rsidP="003F0871">
            <w:pPr>
              <w:overflowPunct w:val="0"/>
              <w:autoSpaceDE w:val="0"/>
              <w:autoSpaceDN w:val="0"/>
              <w:adjustRightInd w:val="0"/>
              <w:spacing w:after="0" w:line="240" w:lineRule="auto"/>
              <w:jc w:val="center"/>
              <w:textAlignment w:val="baseline"/>
              <w:rPr>
                <w:rFonts w:ascii="Arial" w:eastAsia="Times New Roman" w:hAnsi="Arial" w:cs="Arial"/>
                <w:b/>
                <w:color w:val="000000"/>
                <w:sz w:val="18"/>
                <w:szCs w:val="18"/>
                <w:lang w:eastAsia="en-GB"/>
              </w:rPr>
            </w:pPr>
            <w:r w:rsidRPr="003F0871">
              <w:rPr>
                <w:rFonts w:ascii="Arial" w:eastAsia="Times New Roman" w:hAnsi="Arial" w:cs="Arial"/>
                <w:b/>
                <w:color w:val="000000"/>
                <w:sz w:val="18"/>
                <w:szCs w:val="18"/>
                <w:lang w:eastAsia="en-GB"/>
              </w:rPr>
              <w:t>Risks to look for when making an assessment</w:t>
            </w:r>
          </w:p>
        </w:tc>
        <w:tc>
          <w:tcPr>
            <w:tcW w:w="5386" w:type="dxa"/>
            <w:gridSpan w:val="4"/>
            <w:tcBorders>
              <w:top w:val="nil"/>
              <w:left w:val="single" w:sz="48" w:space="0" w:color="FFFFFF" w:themeColor="background1"/>
              <w:bottom w:val="single" w:sz="48" w:space="0" w:color="FFFFFF" w:themeColor="background1"/>
            </w:tcBorders>
            <w:shd w:val="clear" w:color="auto" w:fill="BFBFBF"/>
            <w:vAlign w:val="center"/>
          </w:tcPr>
          <w:p w:rsidR="003F0871" w:rsidRPr="003F0871" w:rsidRDefault="003F0871" w:rsidP="003F0871">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lang w:eastAsia="en-GB"/>
              </w:rPr>
            </w:pPr>
            <w:r w:rsidRPr="003F0871">
              <w:rPr>
                <w:rFonts w:ascii="Arial" w:eastAsia="Times New Roman" w:hAnsi="Arial" w:cs="Arial"/>
                <w:b/>
                <w:bCs/>
                <w:color w:val="000000"/>
                <w:sz w:val="18"/>
                <w:szCs w:val="18"/>
                <w:lang w:eastAsia="en-GB"/>
              </w:rPr>
              <w:t>Ways of reducing the risk of injury</w:t>
            </w:r>
          </w:p>
        </w:tc>
      </w:tr>
      <w:tr w:rsidR="003F0871" w:rsidRPr="003F0871" w:rsidTr="00E034D6">
        <w:tc>
          <w:tcPr>
            <w:tcW w:w="3227" w:type="dxa"/>
            <w:gridSpan w:val="2"/>
            <w:tcBorders>
              <w:top w:val="single" w:sz="48" w:space="0" w:color="FFFFFF" w:themeColor="background1"/>
              <w:bottom w:val="single" w:sz="48" w:space="0" w:color="FFFFFF" w:themeColor="background1"/>
              <w:right w:val="nil"/>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u w:val="single"/>
                <w:lang w:eastAsia="en-GB"/>
              </w:rPr>
            </w:pPr>
            <w:r w:rsidRPr="003F0871">
              <w:rPr>
                <w:rFonts w:ascii="Arial" w:eastAsia="Times New Roman" w:hAnsi="Arial" w:cs="Arial"/>
                <w:b/>
                <w:color w:val="000000"/>
                <w:sz w:val="16"/>
                <w:szCs w:val="16"/>
                <w:u w:val="single"/>
                <w:lang w:eastAsia="en-GB"/>
              </w:rPr>
              <w:t xml:space="preserve">The tasks: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u w:val="single"/>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Do they involve: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u w:val="single"/>
                <w:lang w:eastAsia="en-GB"/>
              </w:rPr>
            </w:pP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holding loads away from the body? </w:t>
            </w: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twisting, stooping or reaching upwards? </w:t>
            </w: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large vertical movement? </w:t>
            </w: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Insufficient rest or recovery time? </w:t>
            </w: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a work rate imposed by a process? </w:t>
            </w: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tc>
        <w:tc>
          <w:tcPr>
            <w:tcW w:w="2410" w:type="dxa"/>
            <w:tcBorders>
              <w:top w:val="single" w:sz="48" w:space="0" w:color="FFFFFF" w:themeColor="background1"/>
              <w:left w:val="nil"/>
              <w:bottom w:val="single" w:sz="48" w:space="0" w:color="FFFFFF" w:themeColor="background1"/>
              <w:right w:val="single" w:sz="48" w:space="0" w:color="FFFFFF" w:themeColor="background1"/>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long carrying distances? </w:t>
            </w: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strenuous pushing or pulling? </w:t>
            </w: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repetitive handling? </w:t>
            </w:r>
          </w:p>
          <w:p w:rsidR="003F0871" w:rsidRPr="003F0871" w:rsidRDefault="003F0871" w:rsidP="003F0871">
            <w:pPr>
              <w:numPr>
                <w:ilvl w:val="0"/>
                <w:numId w:val="2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risk of sudden movement of loads? </w:t>
            </w:r>
          </w:p>
          <w:p w:rsidR="003F0871" w:rsidRPr="003F0871" w:rsidRDefault="003F0871" w:rsidP="003F0871">
            <w:pPr>
              <w:autoSpaceDE w:val="0"/>
              <w:autoSpaceDN w:val="0"/>
              <w:adjustRightInd w:val="0"/>
              <w:spacing w:after="0" w:line="240" w:lineRule="auto"/>
              <w:rPr>
                <w:rFonts w:ascii="Arial" w:eastAsia="Times New Roman" w:hAnsi="Arial" w:cs="Arial"/>
                <w:color w:val="000000"/>
                <w:sz w:val="24"/>
                <w:szCs w:val="24"/>
                <w:lang w:eastAsia="en-GB"/>
              </w:rPr>
            </w:pPr>
          </w:p>
        </w:tc>
        <w:tc>
          <w:tcPr>
            <w:tcW w:w="3118" w:type="dxa"/>
            <w:gridSpan w:val="3"/>
            <w:tcBorders>
              <w:top w:val="single" w:sz="48" w:space="0" w:color="FFFFFF" w:themeColor="background1"/>
              <w:left w:val="single" w:sz="48" w:space="0" w:color="FFFFFF" w:themeColor="background1"/>
              <w:bottom w:val="single" w:sz="48" w:space="0" w:color="FFFFFF" w:themeColor="background1"/>
              <w:right w:val="nil"/>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lang w:eastAsia="en-GB"/>
              </w:rPr>
            </w:pPr>
            <w:r w:rsidRPr="003F0871">
              <w:rPr>
                <w:rFonts w:ascii="Arial" w:eastAsia="Times New Roman" w:hAnsi="Arial" w:cs="Arial"/>
                <w:b/>
                <w:color w:val="000000"/>
                <w:sz w:val="16"/>
                <w:szCs w:val="16"/>
                <w:lang w:eastAsia="en-GB"/>
              </w:rPr>
              <w:t>Can you:</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lang w:eastAsia="en-GB"/>
              </w:rPr>
            </w:pP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use a lifting aid? </w:t>
            </w: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change workplace layout to improve efficiency? </w:t>
            </w: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reduce the amount of twisting and stooping? </w:t>
            </w: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avoid lifting from floor level or above shoulder height, especially heavy loads? </w:t>
            </w: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reduce carrying distances? </w:t>
            </w: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tc>
        <w:tc>
          <w:tcPr>
            <w:tcW w:w="2268" w:type="dxa"/>
            <w:tcBorders>
              <w:top w:val="single" w:sz="48" w:space="0" w:color="FFFFFF" w:themeColor="background1"/>
              <w:left w:val="nil"/>
              <w:bottom w:val="single" w:sz="48" w:space="0" w:color="FFFFFF" w:themeColor="background1"/>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use powered handling devices to eliminate pushing and pulling? </w:t>
            </w: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avoid repetitive handling? </w:t>
            </w: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take steps to reduce fatigue? </w:t>
            </w:r>
          </w:p>
          <w:p w:rsidR="003F0871" w:rsidRPr="003F0871" w:rsidRDefault="003F0871" w:rsidP="003F0871">
            <w:pPr>
              <w:numPr>
                <w:ilvl w:val="0"/>
                <w:numId w:val="2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vary the work, allowing one set of muscles to rest while another is used? </w:t>
            </w:r>
          </w:p>
        </w:tc>
      </w:tr>
      <w:tr w:rsidR="003F0871" w:rsidRPr="003F0871" w:rsidTr="00E034D6">
        <w:tc>
          <w:tcPr>
            <w:tcW w:w="2818" w:type="dxa"/>
            <w:tcBorders>
              <w:top w:val="single" w:sz="48" w:space="0" w:color="FFFFFF" w:themeColor="background1"/>
              <w:bottom w:val="single" w:sz="48" w:space="0" w:color="FFFFFF" w:themeColor="background1"/>
              <w:right w:val="nil"/>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u w:val="single"/>
                <w:lang w:eastAsia="en-GB"/>
              </w:rPr>
            </w:pPr>
            <w:r w:rsidRPr="003F0871">
              <w:rPr>
                <w:rFonts w:ascii="Arial" w:eastAsia="Times New Roman" w:hAnsi="Arial" w:cs="Arial"/>
                <w:b/>
                <w:bCs/>
                <w:color w:val="000000"/>
                <w:sz w:val="16"/>
                <w:szCs w:val="16"/>
                <w:u w:val="single"/>
                <w:lang w:eastAsia="en-GB"/>
              </w:rPr>
              <w:t xml:space="preserve">Handling aids and equipment </w:t>
            </w:r>
            <w:r w:rsidRPr="003F0871">
              <w:rPr>
                <w:rFonts w:ascii="Arial" w:eastAsia="Times New Roman" w:hAnsi="Arial" w:cs="Arial"/>
                <w:color w:val="000000"/>
                <w:sz w:val="16"/>
                <w:szCs w:val="16"/>
                <w:u w:val="single"/>
                <w:lang w:eastAsia="en-GB"/>
              </w:rPr>
              <w:t xml:space="preserve"> </w:t>
            </w:r>
            <w:r w:rsidRPr="003F0871">
              <w:rPr>
                <w:rFonts w:ascii="Arial" w:eastAsia="Times New Roman" w:hAnsi="Arial" w:cs="Arial"/>
                <w:color w:val="000000"/>
                <w:sz w:val="16"/>
                <w:szCs w:val="16"/>
                <w:lang w:eastAsia="en-GB"/>
              </w:rPr>
              <w:t>Consider:</w:t>
            </w:r>
          </w:p>
          <w:p w:rsidR="003F0871" w:rsidRPr="003F0871" w:rsidRDefault="003F0871" w:rsidP="003F0871">
            <w:pPr>
              <w:numPr>
                <w:ilvl w:val="0"/>
                <w:numId w:val="8"/>
              </w:numPr>
              <w:overflowPunct w:val="0"/>
              <w:autoSpaceDE w:val="0"/>
              <w:autoSpaceDN w:val="0"/>
              <w:adjustRightInd w:val="0"/>
              <w:spacing w:after="0" w:line="240" w:lineRule="auto"/>
              <w:ind w:left="0" w:firstLine="0"/>
              <w:textAlignment w:val="baseline"/>
              <w:rPr>
                <w:rFonts w:ascii="Arial" w:eastAsia="Times New Roman" w:hAnsi="Arial" w:cs="Arial"/>
                <w:color w:val="000000"/>
                <w:sz w:val="16"/>
                <w:szCs w:val="16"/>
                <w:lang w:eastAsia="en-GB"/>
              </w:rPr>
            </w:pPr>
          </w:p>
          <w:p w:rsidR="003F0871" w:rsidRPr="003F0871" w:rsidRDefault="003F0871" w:rsidP="003F0871">
            <w:pPr>
              <w:numPr>
                <w:ilvl w:val="0"/>
                <w:numId w:val="31"/>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is the device the correct type for the job?</w:t>
            </w:r>
          </w:p>
          <w:p w:rsidR="003F0871" w:rsidRPr="003F0871" w:rsidRDefault="003F0871" w:rsidP="003F0871">
            <w:pPr>
              <w:numPr>
                <w:ilvl w:val="0"/>
                <w:numId w:val="31"/>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is it well maintained? </w:t>
            </w:r>
          </w:p>
          <w:p w:rsidR="003F0871" w:rsidRPr="003F0871" w:rsidRDefault="003F0871" w:rsidP="003F0871">
            <w:pPr>
              <w:numPr>
                <w:ilvl w:val="0"/>
                <w:numId w:val="31"/>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are the wheels on the device suited to the floor surface? </w:t>
            </w:r>
          </w:p>
          <w:p w:rsidR="003F0871" w:rsidRPr="003F0871" w:rsidRDefault="003F0871" w:rsidP="003F0871">
            <w:pPr>
              <w:numPr>
                <w:ilvl w:val="0"/>
                <w:numId w:val="31"/>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are there any brakes? If so, do they work</w:t>
            </w:r>
          </w:p>
        </w:tc>
        <w:tc>
          <w:tcPr>
            <w:tcW w:w="2819" w:type="dxa"/>
            <w:gridSpan w:val="2"/>
            <w:tcBorders>
              <w:top w:val="single" w:sz="48" w:space="0" w:color="FFFFFF" w:themeColor="background1"/>
              <w:left w:val="nil"/>
              <w:bottom w:val="single" w:sz="48" w:space="0" w:color="FFFFFF" w:themeColor="background1"/>
              <w:right w:val="single" w:sz="48" w:space="0" w:color="FFFFFF" w:themeColor="background1"/>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numPr>
                <w:ilvl w:val="0"/>
                <w:numId w:val="31"/>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do the wheels run freely? </w:t>
            </w:r>
          </w:p>
          <w:p w:rsidR="003F0871" w:rsidRPr="003F0871" w:rsidRDefault="003F0871" w:rsidP="003F0871">
            <w:pPr>
              <w:numPr>
                <w:ilvl w:val="0"/>
                <w:numId w:val="31"/>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is the handle height between the waist and shoulders? </w:t>
            </w:r>
          </w:p>
          <w:p w:rsidR="003F0871" w:rsidRPr="003F0871" w:rsidRDefault="003F0871" w:rsidP="003F0871">
            <w:pPr>
              <w:numPr>
                <w:ilvl w:val="0"/>
                <w:numId w:val="31"/>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are the handle grips in good condition and comfortable? </w:t>
            </w: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tc>
        <w:tc>
          <w:tcPr>
            <w:tcW w:w="2835" w:type="dxa"/>
            <w:gridSpan w:val="2"/>
            <w:tcBorders>
              <w:top w:val="single" w:sz="48" w:space="0" w:color="FFFFFF" w:themeColor="background1"/>
              <w:left w:val="single" w:sz="48" w:space="0" w:color="FFFFFF" w:themeColor="background1"/>
              <w:bottom w:val="single" w:sz="48" w:space="0" w:color="FFFFFF" w:themeColor="background1"/>
              <w:right w:val="nil"/>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lang w:eastAsia="en-GB"/>
              </w:rPr>
            </w:pPr>
            <w:r w:rsidRPr="003F0871">
              <w:rPr>
                <w:rFonts w:ascii="Arial" w:eastAsia="Times New Roman" w:hAnsi="Arial" w:cs="Arial"/>
                <w:b/>
                <w:color w:val="000000"/>
                <w:sz w:val="16"/>
                <w:szCs w:val="16"/>
                <w:lang w:eastAsia="en-GB"/>
              </w:rPr>
              <w:t xml:space="preserve">Can you: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numPr>
                <w:ilvl w:val="0"/>
                <w:numId w:val="3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provide equipment that is more suitable for the task? </w:t>
            </w:r>
          </w:p>
          <w:p w:rsidR="003F0871" w:rsidRPr="003F0871" w:rsidRDefault="003F0871" w:rsidP="003F0871">
            <w:pPr>
              <w:numPr>
                <w:ilvl w:val="0"/>
                <w:numId w:val="3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carry out planned preventive maintenance to prevent problems? </w:t>
            </w:r>
          </w:p>
          <w:p w:rsidR="003F0871" w:rsidRPr="003F0871" w:rsidRDefault="003F0871" w:rsidP="003F0871">
            <w:pPr>
              <w:numPr>
                <w:ilvl w:val="0"/>
                <w:numId w:val="3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change the wheels, tyres and/or flooring so that equipment moves easily? </w:t>
            </w:r>
          </w:p>
        </w:tc>
        <w:tc>
          <w:tcPr>
            <w:tcW w:w="2551" w:type="dxa"/>
            <w:gridSpan w:val="2"/>
            <w:tcBorders>
              <w:top w:val="single" w:sz="48" w:space="0" w:color="FFFFFF" w:themeColor="background1"/>
              <w:left w:val="nil"/>
              <w:bottom w:val="single" w:sz="48" w:space="0" w:color="FFFFFF" w:themeColor="background1"/>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numPr>
                <w:ilvl w:val="0"/>
                <w:numId w:val="3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provide better handles and handle grips? </w:t>
            </w:r>
          </w:p>
          <w:p w:rsidR="00E034D6" w:rsidRPr="003F0871" w:rsidRDefault="001A6C84" w:rsidP="003F0871">
            <w:pPr>
              <w:numPr>
                <w:ilvl w:val="0"/>
                <w:numId w:val="32"/>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make the brakes easier to use, reliable and effective?</w:t>
            </w:r>
          </w:p>
        </w:tc>
      </w:tr>
      <w:tr w:rsidR="003F0871" w:rsidRPr="003F0871" w:rsidTr="00E9434C">
        <w:trPr>
          <w:trHeight w:val="2017"/>
        </w:trPr>
        <w:tc>
          <w:tcPr>
            <w:tcW w:w="5637" w:type="dxa"/>
            <w:gridSpan w:val="3"/>
            <w:tcBorders>
              <w:top w:val="single" w:sz="48" w:space="0" w:color="FFFFFF" w:themeColor="background1"/>
              <w:bottom w:val="single" w:sz="48" w:space="0" w:color="FFFFFF" w:themeColor="background1"/>
              <w:right w:val="single" w:sz="48" w:space="0" w:color="FFFFFF" w:themeColor="background1"/>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lang w:eastAsia="en-GB"/>
              </w:rPr>
            </w:pPr>
            <w:r w:rsidRPr="003F0871">
              <w:rPr>
                <w:rFonts w:ascii="Arial" w:eastAsia="Times New Roman" w:hAnsi="Arial" w:cs="Arial"/>
                <w:b/>
                <w:color w:val="000000"/>
                <w:sz w:val="16"/>
                <w:szCs w:val="16"/>
                <w:lang w:eastAsia="en-GB"/>
              </w:rPr>
              <w:t>The working environment:</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 </w:t>
            </w:r>
          </w:p>
          <w:p w:rsidR="003F0871" w:rsidRPr="003F0871" w:rsidRDefault="003F0871" w:rsidP="003F0871">
            <w:pPr>
              <w:overflowPunct w:val="0"/>
              <w:autoSpaceDE w:val="0"/>
              <w:autoSpaceDN w:val="0"/>
              <w:adjustRightInd w:val="0"/>
              <w:spacing w:after="0" w:line="240" w:lineRule="auto"/>
              <w:textAlignment w:val="baseline"/>
              <w:rPr>
                <w:rFonts w:ascii="HelveticaNeueLT Std Cn" w:eastAsia="Times New Roman" w:hAnsi="HelveticaNeueLT Std Cn" w:cs="Times New Roman"/>
                <w:sz w:val="24"/>
                <w:szCs w:val="24"/>
                <w:lang w:eastAsia="en-GB"/>
              </w:rPr>
            </w:pPr>
            <w:r w:rsidRPr="003F0871">
              <w:rPr>
                <w:rFonts w:ascii="Arial" w:eastAsia="Times New Roman" w:hAnsi="Arial" w:cs="Arial"/>
                <w:color w:val="000000"/>
                <w:sz w:val="16"/>
                <w:szCs w:val="16"/>
                <w:lang w:eastAsia="en-GB"/>
              </w:rPr>
              <w:t xml:space="preserve">Are there: </w:t>
            </w:r>
          </w:p>
          <w:p w:rsidR="003F0871" w:rsidRPr="003F0871" w:rsidRDefault="003F0871" w:rsidP="003F0871">
            <w:pPr>
              <w:numPr>
                <w:ilvl w:val="0"/>
                <w:numId w:val="27"/>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restrictions on posture? </w:t>
            </w:r>
          </w:p>
          <w:p w:rsidR="003F0871" w:rsidRPr="003F0871" w:rsidRDefault="003F0871" w:rsidP="003F0871">
            <w:pPr>
              <w:numPr>
                <w:ilvl w:val="0"/>
                <w:numId w:val="27"/>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bumpy, obstructed or slippery floors? </w:t>
            </w:r>
          </w:p>
          <w:p w:rsidR="003F0871" w:rsidRPr="003F0871" w:rsidRDefault="003F0871" w:rsidP="003F0871">
            <w:pPr>
              <w:numPr>
                <w:ilvl w:val="0"/>
                <w:numId w:val="27"/>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variations in floor levels? </w:t>
            </w:r>
          </w:p>
          <w:p w:rsidR="003F0871" w:rsidRPr="003F0871" w:rsidRDefault="003F0871" w:rsidP="003F0871">
            <w:pPr>
              <w:numPr>
                <w:ilvl w:val="0"/>
                <w:numId w:val="27"/>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hot/cold/humid conditions? </w:t>
            </w:r>
          </w:p>
          <w:p w:rsidR="003F0871" w:rsidRPr="003F0871" w:rsidRDefault="003F0871" w:rsidP="003F0871">
            <w:pPr>
              <w:numPr>
                <w:ilvl w:val="0"/>
                <w:numId w:val="27"/>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gusts of wind or other strong air movements? </w:t>
            </w:r>
          </w:p>
          <w:p w:rsidR="003F0871" w:rsidRPr="003F0871" w:rsidRDefault="003F0871" w:rsidP="003F0871">
            <w:pPr>
              <w:numPr>
                <w:ilvl w:val="0"/>
                <w:numId w:val="27"/>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poor lighting conditions? </w:t>
            </w:r>
          </w:p>
          <w:p w:rsidR="003F0871" w:rsidRPr="003F0871" w:rsidRDefault="003F0871" w:rsidP="003F0871">
            <w:pPr>
              <w:numPr>
                <w:ilvl w:val="0"/>
                <w:numId w:val="27"/>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restrictions on movements</w:t>
            </w:r>
            <w:r w:rsidR="00E9434C">
              <w:rPr>
                <w:rFonts w:ascii="Arial" w:eastAsia="Times New Roman" w:hAnsi="Arial" w:cs="Arial"/>
                <w:color w:val="000000"/>
                <w:sz w:val="16"/>
                <w:szCs w:val="16"/>
                <w:lang w:eastAsia="en-GB"/>
              </w:rPr>
              <w:t xml:space="preserve"> from clothes or PPE</w:t>
            </w:r>
            <w:r w:rsidRPr="003F0871">
              <w:rPr>
                <w:rFonts w:ascii="Arial" w:eastAsia="Times New Roman" w:hAnsi="Arial" w:cs="Arial"/>
                <w:color w:val="000000"/>
                <w:sz w:val="16"/>
                <w:szCs w:val="16"/>
                <w:lang w:eastAsia="en-GB"/>
              </w:rPr>
              <w:t xml:space="preserve">? </w:t>
            </w:r>
          </w:p>
        </w:tc>
        <w:tc>
          <w:tcPr>
            <w:tcW w:w="5386" w:type="dxa"/>
            <w:gridSpan w:val="4"/>
            <w:tcBorders>
              <w:top w:val="single" w:sz="48" w:space="0" w:color="FFFFFF" w:themeColor="background1"/>
              <w:left w:val="single" w:sz="48" w:space="0" w:color="FFFFFF" w:themeColor="background1"/>
              <w:bottom w:val="single" w:sz="48" w:space="0" w:color="FFFFFF" w:themeColor="background1"/>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lang w:eastAsia="en-GB"/>
              </w:rPr>
            </w:pPr>
            <w:r w:rsidRPr="003F0871">
              <w:rPr>
                <w:rFonts w:ascii="Arial" w:eastAsia="Times New Roman" w:hAnsi="Arial" w:cs="Arial"/>
                <w:b/>
                <w:color w:val="000000"/>
                <w:sz w:val="16"/>
                <w:szCs w:val="16"/>
                <w:lang w:eastAsia="en-GB"/>
              </w:rPr>
              <w:t>Can you:</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numPr>
                <w:ilvl w:val="0"/>
                <w:numId w:val="28"/>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remove obstructions to free movement? </w:t>
            </w:r>
          </w:p>
          <w:p w:rsidR="003F0871" w:rsidRPr="003F0871" w:rsidRDefault="003F0871" w:rsidP="003F0871">
            <w:pPr>
              <w:numPr>
                <w:ilvl w:val="0"/>
                <w:numId w:val="28"/>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provide better flooring and/or slip-resistant footwear? </w:t>
            </w:r>
          </w:p>
          <w:p w:rsidR="003F0871" w:rsidRPr="003F0871" w:rsidRDefault="003F0871" w:rsidP="003F0871">
            <w:pPr>
              <w:numPr>
                <w:ilvl w:val="0"/>
                <w:numId w:val="28"/>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avoid steps and steep ramps? </w:t>
            </w:r>
          </w:p>
          <w:p w:rsidR="003F0871" w:rsidRPr="003F0871" w:rsidRDefault="003F0871" w:rsidP="003F0871">
            <w:pPr>
              <w:numPr>
                <w:ilvl w:val="0"/>
                <w:numId w:val="28"/>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prevent extremes of hot and cold? </w:t>
            </w:r>
          </w:p>
          <w:p w:rsidR="003F0871" w:rsidRPr="003F0871" w:rsidRDefault="003F0871" w:rsidP="003F0871">
            <w:pPr>
              <w:numPr>
                <w:ilvl w:val="0"/>
                <w:numId w:val="28"/>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improve ventilation? </w:t>
            </w:r>
          </w:p>
          <w:p w:rsidR="003F0871" w:rsidRPr="003F0871" w:rsidRDefault="003F0871" w:rsidP="003F0871">
            <w:pPr>
              <w:numPr>
                <w:ilvl w:val="0"/>
                <w:numId w:val="28"/>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improve lighting? </w:t>
            </w:r>
          </w:p>
          <w:p w:rsidR="003F0871" w:rsidRPr="003F0871" w:rsidRDefault="003F0871" w:rsidP="003F0871">
            <w:pPr>
              <w:numPr>
                <w:ilvl w:val="0"/>
                <w:numId w:val="28"/>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provide suitable protective clothing or PPE that is less restrictive?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tc>
      </w:tr>
      <w:tr w:rsidR="003F0871" w:rsidRPr="003F0871" w:rsidTr="00E034D6">
        <w:trPr>
          <w:trHeight w:val="1088"/>
        </w:trPr>
        <w:tc>
          <w:tcPr>
            <w:tcW w:w="2818" w:type="dxa"/>
            <w:vMerge w:val="restart"/>
            <w:tcBorders>
              <w:top w:val="single" w:sz="48" w:space="0" w:color="FFFFFF" w:themeColor="background1"/>
              <w:bottom w:val="single" w:sz="4" w:space="0" w:color="auto"/>
              <w:right w:val="nil"/>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b/>
                <w:bCs/>
                <w:color w:val="000000"/>
                <w:sz w:val="16"/>
                <w:szCs w:val="16"/>
                <w:lang w:eastAsia="en-GB"/>
              </w:rPr>
              <w:t xml:space="preserve">The loads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Are the</w:t>
            </w:r>
            <w:r w:rsidRPr="003F0871">
              <w:rPr>
                <w:rFonts w:ascii="Arial" w:eastAsia="Times New Roman" w:hAnsi="Arial" w:cs="Arial"/>
                <w:sz w:val="16"/>
                <w:szCs w:val="16"/>
                <w:lang w:eastAsia="en-GB"/>
              </w:rPr>
              <w:t>y:</w:t>
            </w:r>
          </w:p>
          <w:p w:rsidR="003F0871" w:rsidRPr="003F0871" w:rsidRDefault="003F0871" w:rsidP="003F0871">
            <w:pPr>
              <w:numPr>
                <w:ilvl w:val="0"/>
                <w:numId w:val="2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heavy or bulky? </w:t>
            </w:r>
          </w:p>
          <w:p w:rsidR="003F0871" w:rsidRPr="003F0871" w:rsidRDefault="003F0871" w:rsidP="003F0871">
            <w:pPr>
              <w:numPr>
                <w:ilvl w:val="0"/>
                <w:numId w:val="2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difficult to grasp? </w:t>
            </w:r>
          </w:p>
          <w:p w:rsidR="003F0871" w:rsidRPr="003F0871" w:rsidRDefault="003F0871" w:rsidP="003F0871">
            <w:pPr>
              <w:numPr>
                <w:ilvl w:val="0"/>
                <w:numId w:val="2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unstable or likely to move unpredictably? </w:t>
            </w: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tc>
        <w:tc>
          <w:tcPr>
            <w:tcW w:w="2819" w:type="dxa"/>
            <w:gridSpan w:val="2"/>
            <w:vMerge w:val="restart"/>
            <w:tcBorders>
              <w:top w:val="single" w:sz="48" w:space="0" w:color="FFFFFF" w:themeColor="background1"/>
              <w:left w:val="nil"/>
              <w:bottom w:val="single" w:sz="48" w:space="0" w:color="FFFFFF" w:themeColor="background1"/>
              <w:right w:val="single" w:sz="48" w:space="0" w:color="FFFFFF" w:themeColor="background1"/>
            </w:tcBorders>
            <w:shd w:val="clear" w:color="auto" w:fill="E5B8B7" w:themeFill="accent2" w:themeFillTint="66"/>
          </w:tcPr>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numPr>
                <w:ilvl w:val="0"/>
                <w:numId w:val="2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harmful, eg sharp or hot? </w:t>
            </w:r>
          </w:p>
          <w:p w:rsidR="003F0871" w:rsidRPr="003F0871" w:rsidRDefault="003F0871" w:rsidP="003F0871">
            <w:pPr>
              <w:numPr>
                <w:ilvl w:val="0"/>
                <w:numId w:val="2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awkwardly stacked? </w:t>
            </w:r>
          </w:p>
          <w:p w:rsidR="003F0871" w:rsidRPr="003F0871" w:rsidRDefault="003F0871" w:rsidP="003F0871">
            <w:pPr>
              <w:numPr>
                <w:ilvl w:val="0"/>
                <w:numId w:val="2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too large for the handler to see over? </w:t>
            </w:r>
          </w:p>
        </w:tc>
        <w:tc>
          <w:tcPr>
            <w:tcW w:w="2835" w:type="dxa"/>
            <w:gridSpan w:val="2"/>
            <w:tcBorders>
              <w:top w:val="single" w:sz="48" w:space="0" w:color="FFFFFF" w:themeColor="background1"/>
              <w:left w:val="single" w:sz="48" w:space="0" w:color="FFFFFF" w:themeColor="background1"/>
              <w:bottom w:val="nil"/>
              <w:right w:val="nil"/>
            </w:tcBorders>
            <w:shd w:val="clear" w:color="auto" w:fill="D6E3BC" w:themeFill="accent3" w:themeFillTint="66"/>
          </w:tcPr>
          <w:p w:rsidR="003F0871" w:rsidRPr="003F0871" w:rsidRDefault="003F0871" w:rsidP="003F0871">
            <w:pPr>
              <w:autoSpaceDE w:val="0"/>
              <w:autoSpaceDN w:val="0"/>
              <w:adjustRightInd w:val="0"/>
              <w:spacing w:after="0" w:line="240" w:lineRule="auto"/>
              <w:rPr>
                <w:rFonts w:ascii="Arial" w:eastAsia="Times New Roman" w:hAnsi="Arial" w:cs="Arial"/>
                <w:b/>
                <w:color w:val="1A1A18"/>
                <w:sz w:val="16"/>
                <w:szCs w:val="16"/>
                <w:lang w:eastAsia="en-GB"/>
              </w:rPr>
            </w:pPr>
            <w:r w:rsidRPr="003F0871">
              <w:rPr>
                <w:rFonts w:ascii="Arial" w:eastAsia="Times New Roman" w:hAnsi="Arial" w:cs="Arial"/>
                <w:b/>
                <w:color w:val="1A1A18"/>
                <w:sz w:val="16"/>
                <w:szCs w:val="16"/>
                <w:lang w:eastAsia="en-GB"/>
              </w:rPr>
              <w:t>Can you make the load:</w:t>
            </w:r>
          </w:p>
          <w:p w:rsidR="003F0871" w:rsidRPr="003F0871" w:rsidRDefault="003F0871" w:rsidP="003F0871">
            <w:pPr>
              <w:autoSpaceDE w:val="0"/>
              <w:autoSpaceDN w:val="0"/>
              <w:adjustRightInd w:val="0"/>
              <w:spacing w:after="0" w:line="240" w:lineRule="auto"/>
              <w:rPr>
                <w:rFonts w:ascii="Arial" w:eastAsia="Times New Roman" w:hAnsi="Arial" w:cs="Arial"/>
                <w:color w:val="1A1A18"/>
                <w:sz w:val="16"/>
                <w:szCs w:val="16"/>
                <w:lang w:eastAsia="en-GB"/>
              </w:rPr>
            </w:pPr>
          </w:p>
          <w:p w:rsidR="003F0871" w:rsidRPr="003F0871" w:rsidRDefault="003F0871" w:rsidP="003F0871">
            <w:pPr>
              <w:numPr>
                <w:ilvl w:val="0"/>
                <w:numId w:val="26"/>
              </w:numPr>
              <w:overflowPunct w:val="0"/>
              <w:autoSpaceDE w:val="0"/>
              <w:autoSpaceDN w:val="0"/>
              <w:adjustRightInd w:val="0"/>
              <w:spacing w:after="0" w:line="240" w:lineRule="auto"/>
              <w:textAlignment w:val="baseline"/>
              <w:rPr>
                <w:rFonts w:ascii="Arial" w:eastAsia="Times New Roman" w:hAnsi="Arial" w:cs="Arial"/>
                <w:color w:val="1A1A18"/>
                <w:sz w:val="16"/>
                <w:szCs w:val="16"/>
                <w:lang w:eastAsia="en-GB"/>
              </w:rPr>
            </w:pPr>
            <w:r w:rsidRPr="003F0871">
              <w:rPr>
                <w:rFonts w:ascii="Arial" w:eastAsia="Times New Roman" w:hAnsi="Arial" w:cs="Arial"/>
                <w:color w:val="1A1A18"/>
                <w:sz w:val="16"/>
                <w:szCs w:val="16"/>
                <w:lang w:eastAsia="en-GB"/>
              </w:rPr>
              <w:t>lighter or less bulky?</w:t>
            </w:r>
          </w:p>
          <w:p w:rsidR="003F0871" w:rsidRPr="003F0871" w:rsidRDefault="003F0871" w:rsidP="003F0871">
            <w:pPr>
              <w:numPr>
                <w:ilvl w:val="0"/>
                <w:numId w:val="25"/>
              </w:numPr>
              <w:overflowPunct w:val="0"/>
              <w:autoSpaceDE w:val="0"/>
              <w:autoSpaceDN w:val="0"/>
              <w:adjustRightInd w:val="0"/>
              <w:spacing w:after="0" w:line="240" w:lineRule="auto"/>
              <w:textAlignment w:val="baseline"/>
              <w:rPr>
                <w:rFonts w:ascii="Arial" w:eastAsia="Times New Roman" w:hAnsi="Arial" w:cs="Arial"/>
                <w:color w:val="1A1A18"/>
                <w:sz w:val="16"/>
                <w:szCs w:val="16"/>
                <w:lang w:eastAsia="en-GB"/>
              </w:rPr>
            </w:pPr>
            <w:r w:rsidRPr="003F0871">
              <w:rPr>
                <w:rFonts w:ascii="Arial" w:eastAsia="Times New Roman" w:hAnsi="Arial" w:cs="Arial"/>
                <w:color w:val="1A1A18"/>
                <w:sz w:val="16"/>
                <w:szCs w:val="16"/>
                <w:lang w:eastAsia="en-GB"/>
              </w:rPr>
              <w:t>easier to grasp?</w:t>
            </w:r>
          </w:p>
          <w:p w:rsidR="003F0871" w:rsidRPr="003F0871" w:rsidRDefault="003F0871" w:rsidP="003F0871">
            <w:pPr>
              <w:numPr>
                <w:ilvl w:val="0"/>
                <w:numId w:val="25"/>
              </w:numPr>
              <w:overflowPunct w:val="0"/>
              <w:autoSpaceDE w:val="0"/>
              <w:autoSpaceDN w:val="0"/>
              <w:adjustRightInd w:val="0"/>
              <w:spacing w:after="0" w:line="240" w:lineRule="auto"/>
              <w:textAlignment w:val="baseline"/>
              <w:rPr>
                <w:rFonts w:ascii="Arial" w:eastAsia="Times New Roman" w:hAnsi="Arial" w:cs="Arial"/>
                <w:color w:val="1A1A18"/>
                <w:sz w:val="16"/>
                <w:szCs w:val="16"/>
                <w:lang w:eastAsia="en-GB"/>
              </w:rPr>
            </w:pPr>
            <w:r w:rsidRPr="003F0871">
              <w:rPr>
                <w:rFonts w:ascii="Arial" w:eastAsia="Times New Roman" w:hAnsi="Arial" w:cs="Arial"/>
                <w:color w:val="1A1A18"/>
                <w:sz w:val="16"/>
                <w:szCs w:val="16"/>
                <w:lang w:eastAsia="en-GB"/>
              </w:rPr>
              <w:t>more stable?</w:t>
            </w:r>
          </w:p>
        </w:tc>
        <w:tc>
          <w:tcPr>
            <w:tcW w:w="2551" w:type="dxa"/>
            <w:gridSpan w:val="2"/>
            <w:tcBorders>
              <w:top w:val="single" w:sz="48" w:space="0" w:color="FFFFFF" w:themeColor="background1"/>
              <w:left w:val="nil"/>
              <w:bottom w:val="nil"/>
            </w:tcBorders>
            <w:shd w:val="clear" w:color="auto" w:fill="D6E3BC" w:themeFill="accent3" w:themeFillTint="66"/>
          </w:tcPr>
          <w:p w:rsidR="003F0871" w:rsidRPr="003F0871" w:rsidRDefault="003F0871" w:rsidP="003F0871">
            <w:pPr>
              <w:autoSpaceDE w:val="0"/>
              <w:autoSpaceDN w:val="0"/>
              <w:adjustRightInd w:val="0"/>
              <w:spacing w:after="0" w:line="240" w:lineRule="auto"/>
              <w:rPr>
                <w:rFonts w:ascii="Arial" w:eastAsia="Times New Roman" w:hAnsi="Arial" w:cs="Arial"/>
                <w:color w:val="1A1A18"/>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1A1A18"/>
                <w:sz w:val="16"/>
                <w:szCs w:val="16"/>
                <w:lang w:eastAsia="en-GB"/>
              </w:rPr>
            </w:pPr>
          </w:p>
          <w:p w:rsidR="003F0871" w:rsidRPr="003F0871" w:rsidRDefault="003F0871" w:rsidP="003F0871">
            <w:pPr>
              <w:numPr>
                <w:ilvl w:val="0"/>
                <w:numId w:val="25"/>
              </w:numPr>
              <w:overflowPunct w:val="0"/>
              <w:autoSpaceDE w:val="0"/>
              <w:autoSpaceDN w:val="0"/>
              <w:adjustRightInd w:val="0"/>
              <w:spacing w:after="0" w:line="240" w:lineRule="auto"/>
              <w:textAlignment w:val="baseline"/>
              <w:rPr>
                <w:rFonts w:ascii="Arial" w:eastAsia="Times New Roman" w:hAnsi="Arial" w:cs="Arial"/>
                <w:color w:val="1A1A18"/>
                <w:sz w:val="16"/>
                <w:szCs w:val="16"/>
                <w:lang w:eastAsia="en-GB"/>
              </w:rPr>
            </w:pPr>
            <w:r w:rsidRPr="003F0871">
              <w:rPr>
                <w:rFonts w:ascii="Arial" w:eastAsia="Times New Roman" w:hAnsi="Arial" w:cs="Arial"/>
                <w:color w:val="1A1A18"/>
                <w:sz w:val="16"/>
                <w:szCs w:val="16"/>
                <w:lang w:eastAsia="en-GB"/>
              </w:rPr>
              <w:t>less harmful?</w:t>
            </w:r>
          </w:p>
          <w:p w:rsidR="003F0871" w:rsidRPr="003F0871" w:rsidRDefault="003F0871" w:rsidP="003F0871">
            <w:pPr>
              <w:numPr>
                <w:ilvl w:val="0"/>
                <w:numId w:val="25"/>
              </w:numPr>
              <w:overflowPunct w:val="0"/>
              <w:autoSpaceDE w:val="0"/>
              <w:autoSpaceDN w:val="0"/>
              <w:adjustRightInd w:val="0"/>
              <w:spacing w:after="0" w:line="240" w:lineRule="auto"/>
              <w:textAlignment w:val="baseline"/>
              <w:rPr>
                <w:rFonts w:ascii="Arial" w:eastAsia="Times New Roman" w:hAnsi="Arial" w:cs="Arial"/>
                <w:color w:val="1A1A18"/>
                <w:sz w:val="16"/>
                <w:szCs w:val="16"/>
                <w:lang w:eastAsia="en-GB"/>
              </w:rPr>
            </w:pPr>
            <w:r w:rsidRPr="003F0871">
              <w:rPr>
                <w:rFonts w:ascii="Arial" w:eastAsia="Times New Roman" w:hAnsi="Arial" w:cs="Arial"/>
                <w:color w:val="1A1A18"/>
                <w:sz w:val="16"/>
                <w:szCs w:val="16"/>
                <w:lang w:eastAsia="en-GB"/>
              </w:rPr>
              <w:t>evenly stacked?</w:t>
            </w:r>
          </w:p>
        </w:tc>
      </w:tr>
      <w:tr w:rsidR="003F0871" w:rsidRPr="003F0871" w:rsidTr="000168AA">
        <w:trPr>
          <w:trHeight w:val="498"/>
        </w:trPr>
        <w:tc>
          <w:tcPr>
            <w:tcW w:w="2818" w:type="dxa"/>
            <w:vMerge/>
            <w:tcBorders>
              <w:top w:val="single" w:sz="4" w:space="0" w:color="auto"/>
              <w:bottom w:val="single" w:sz="48" w:space="0" w:color="FFFFFF" w:themeColor="background1"/>
              <w:right w:val="nil"/>
            </w:tcBorders>
            <w:shd w:val="clear" w:color="auto" w:fill="E5B8B7" w:themeFill="accent2" w:themeFillTint="66"/>
          </w:tcPr>
          <w:p w:rsidR="003F0871" w:rsidRPr="003F0871" w:rsidRDefault="003F0871" w:rsidP="003F0871">
            <w:pPr>
              <w:numPr>
                <w:ilvl w:val="0"/>
                <w:numId w:val="8"/>
              </w:numPr>
              <w:overflowPunct w:val="0"/>
              <w:autoSpaceDE w:val="0"/>
              <w:autoSpaceDN w:val="0"/>
              <w:adjustRightInd w:val="0"/>
              <w:spacing w:after="0" w:line="240" w:lineRule="auto"/>
              <w:ind w:left="0" w:firstLine="0"/>
              <w:textAlignment w:val="baseline"/>
              <w:rPr>
                <w:rFonts w:ascii="Arial" w:eastAsia="Times New Roman" w:hAnsi="Arial" w:cs="Arial"/>
                <w:b/>
                <w:bCs/>
                <w:color w:val="000000"/>
                <w:sz w:val="16"/>
                <w:szCs w:val="16"/>
                <w:lang w:eastAsia="en-GB"/>
              </w:rPr>
            </w:pPr>
          </w:p>
        </w:tc>
        <w:tc>
          <w:tcPr>
            <w:tcW w:w="2819" w:type="dxa"/>
            <w:gridSpan w:val="2"/>
            <w:vMerge/>
            <w:tcBorders>
              <w:top w:val="single" w:sz="4" w:space="0" w:color="auto"/>
              <w:left w:val="nil"/>
              <w:bottom w:val="single" w:sz="48" w:space="0" w:color="FFFFFF" w:themeColor="background1"/>
              <w:right w:val="single" w:sz="48" w:space="0" w:color="FFFFFF" w:themeColor="background1"/>
            </w:tcBorders>
            <w:shd w:val="clear" w:color="auto" w:fill="E5B8B7" w:themeFill="accent2" w:themeFillTint="66"/>
          </w:tcPr>
          <w:p w:rsidR="003F0871" w:rsidRPr="003F0871" w:rsidRDefault="003F0871" w:rsidP="003F0871">
            <w:pPr>
              <w:numPr>
                <w:ilvl w:val="0"/>
                <w:numId w:val="8"/>
              </w:numPr>
              <w:overflowPunct w:val="0"/>
              <w:autoSpaceDE w:val="0"/>
              <w:autoSpaceDN w:val="0"/>
              <w:adjustRightInd w:val="0"/>
              <w:spacing w:after="0" w:line="240" w:lineRule="auto"/>
              <w:ind w:firstLine="0"/>
              <w:textAlignment w:val="baseline"/>
              <w:rPr>
                <w:rFonts w:ascii="Arial" w:eastAsia="Times New Roman" w:hAnsi="Arial" w:cs="Arial"/>
                <w:color w:val="000000"/>
                <w:sz w:val="16"/>
                <w:szCs w:val="16"/>
                <w:lang w:eastAsia="en-GB"/>
              </w:rPr>
            </w:pPr>
          </w:p>
        </w:tc>
        <w:tc>
          <w:tcPr>
            <w:tcW w:w="5386" w:type="dxa"/>
            <w:gridSpan w:val="4"/>
            <w:tcBorders>
              <w:top w:val="nil"/>
              <w:left w:val="single" w:sz="48" w:space="0" w:color="FFFFFF" w:themeColor="background1"/>
              <w:bottom w:val="single" w:sz="48" w:space="0" w:color="FFFFFF" w:themeColor="background1"/>
            </w:tcBorders>
            <w:shd w:val="clear" w:color="auto" w:fill="D6E3BC" w:themeFill="accent3" w:themeFillTint="66"/>
          </w:tcPr>
          <w:p w:rsidR="003F0871" w:rsidRPr="003F0871" w:rsidRDefault="003F0871" w:rsidP="003F0871">
            <w:pPr>
              <w:autoSpaceDE w:val="0"/>
              <w:autoSpaceDN w:val="0"/>
              <w:adjustRightInd w:val="0"/>
              <w:spacing w:after="0" w:line="240" w:lineRule="auto"/>
              <w:rPr>
                <w:rFonts w:ascii="Arial" w:eastAsia="Times New Roman" w:hAnsi="Arial" w:cs="Arial"/>
                <w:color w:val="1A1A18"/>
                <w:sz w:val="16"/>
                <w:szCs w:val="16"/>
                <w:lang w:eastAsia="en-GB"/>
              </w:rPr>
            </w:pPr>
            <w:r w:rsidRPr="003F0871">
              <w:rPr>
                <w:rFonts w:ascii="Arial" w:eastAsia="Times New Roman" w:hAnsi="Arial" w:cs="Arial"/>
                <w:color w:val="1A1A18"/>
                <w:sz w:val="16"/>
                <w:szCs w:val="16"/>
                <w:lang w:eastAsia="en-GB"/>
              </w:rPr>
              <w:t>If the load comes in from elsewhere, have you asked the supplier to help, e.g. by providing handles or smaller packages?</w:t>
            </w:r>
          </w:p>
        </w:tc>
      </w:tr>
      <w:tr w:rsidR="003F0871" w:rsidRPr="003F0871" w:rsidTr="00E9434C">
        <w:trPr>
          <w:trHeight w:val="2018"/>
        </w:trPr>
        <w:tc>
          <w:tcPr>
            <w:tcW w:w="2818" w:type="dxa"/>
            <w:tcBorders>
              <w:top w:val="single" w:sz="48" w:space="0" w:color="FFFFFF" w:themeColor="background1"/>
              <w:bottom w:val="single" w:sz="48" w:space="0" w:color="FFFFFF" w:themeColor="background1"/>
              <w:right w:val="nil"/>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b/>
                <w:bCs/>
                <w:color w:val="000000"/>
                <w:sz w:val="16"/>
                <w:szCs w:val="16"/>
                <w:lang w:eastAsia="en-GB"/>
              </w:rPr>
              <w:t xml:space="preserve">Work organisation factors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Consider: </w:t>
            </w:r>
          </w:p>
          <w:p w:rsidR="003F0871" w:rsidRPr="003F0871" w:rsidRDefault="003F0871" w:rsidP="003F0871">
            <w:pPr>
              <w:numPr>
                <w:ilvl w:val="0"/>
                <w:numId w:val="3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is the work repetitive? is the work machine or system-paced? </w:t>
            </w:r>
          </w:p>
          <w:p w:rsidR="003F0871" w:rsidRPr="003F0871" w:rsidRDefault="003F0871" w:rsidP="003F0871">
            <w:pPr>
              <w:numPr>
                <w:ilvl w:val="0"/>
                <w:numId w:val="3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do workers feel the demands of the work are excessive? </w:t>
            </w:r>
          </w:p>
        </w:tc>
        <w:tc>
          <w:tcPr>
            <w:tcW w:w="2819" w:type="dxa"/>
            <w:gridSpan w:val="2"/>
            <w:tcBorders>
              <w:top w:val="single" w:sz="48" w:space="0" w:color="FFFFFF" w:themeColor="background1"/>
              <w:left w:val="nil"/>
              <w:bottom w:val="single" w:sz="48" w:space="0" w:color="FFFFFF" w:themeColor="background1"/>
              <w:right w:val="single" w:sz="48" w:space="0" w:color="FFFFFF" w:themeColor="background1"/>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numPr>
                <w:ilvl w:val="0"/>
                <w:numId w:val="3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do workers have little control of the work and working methods? </w:t>
            </w:r>
          </w:p>
          <w:p w:rsidR="003F0871" w:rsidRPr="003F0871" w:rsidRDefault="003F0871" w:rsidP="003F0871">
            <w:pPr>
              <w:numPr>
                <w:ilvl w:val="0"/>
                <w:numId w:val="33"/>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is there poor communication between managers and workers? </w:t>
            </w:r>
          </w:p>
        </w:tc>
        <w:tc>
          <w:tcPr>
            <w:tcW w:w="2693" w:type="dxa"/>
            <w:tcBorders>
              <w:top w:val="single" w:sz="48" w:space="0" w:color="FFFFFF" w:themeColor="background1"/>
              <w:left w:val="single" w:sz="48" w:space="0" w:color="FFFFFF" w:themeColor="background1"/>
              <w:bottom w:val="single" w:sz="48" w:space="0" w:color="FFFFFF" w:themeColor="background1"/>
              <w:right w:val="nil"/>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b/>
                <w:color w:val="000000"/>
                <w:sz w:val="16"/>
                <w:szCs w:val="16"/>
                <w:lang w:eastAsia="en-GB"/>
              </w:rPr>
              <w:t>Can you</w:t>
            </w:r>
            <w:r w:rsidRPr="003F0871">
              <w:rPr>
                <w:rFonts w:ascii="Arial" w:eastAsia="Times New Roman" w:hAnsi="Arial" w:cs="Arial"/>
                <w:color w:val="000000"/>
                <w:sz w:val="16"/>
                <w:szCs w:val="16"/>
                <w:lang w:eastAsia="en-GB"/>
              </w:rPr>
              <w:t xml:space="preserve">: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change tasks to increase variety?</w:t>
            </w:r>
          </w:p>
          <w:p w:rsidR="003F0871" w:rsidRPr="003F0871" w:rsidRDefault="003F0871" w:rsidP="003F0871">
            <w:pPr>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adjust the work rate? </w:t>
            </w:r>
          </w:p>
          <w:p w:rsidR="003F0871" w:rsidRPr="003F0871" w:rsidRDefault="003F0871" w:rsidP="003F0871">
            <w:pPr>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make more use of workers’ skills? </w:t>
            </w:r>
          </w:p>
        </w:tc>
        <w:tc>
          <w:tcPr>
            <w:tcW w:w="2693" w:type="dxa"/>
            <w:gridSpan w:val="3"/>
            <w:tcBorders>
              <w:top w:val="single" w:sz="48" w:space="0" w:color="FFFFFF" w:themeColor="background1"/>
              <w:left w:val="nil"/>
              <w:bottom w:val="single" w:sz="48" w:space="0" w:color="FFFFFF" w:themeColor="background1"/>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make workloads and deadlines more achievable? </w:t>
            </w:r>
          </w:p>
          <w:p w:rsidR="003F0871" w:rsidRPr="003F0871" w:rsidRDefault="003F0871" w:rsidP="003F0871">
            <w:pPr>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involve workers in decisions? </w:t>
            </w:r>
          </w:p>
          <w:p w:rsidR="003F0871" w:rsidRPr="003F0871" w:rsidRDefault="003F0871" w:rsidP="003F0871">
            <w:pPr>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encourage good communication and teamwork? </w:t>
            </w:r>
          </w:p>
          <w:p w:rsidR="00E034D6" w:rsidRDefault="003F0871" w:rsidP="003F0871">
            <w:pPr>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provide better training and information? </w:t>
            </w:r>
          </w:p>
          <w:p w:rsidR="00E034D6" w:rsidRPr="003F0871" w:rsidRDefault="00E034D6" w:rsidP="003F0871">
            <w:pPr>
              <w:overflowPunct w:val="0"/>
              <w:autoSpaceDE w:val="0"/>
              <w:autoSpaceDN w:val="0"/>
              <w:adjustRightInd w:val="0"/>
              <w:spacing w:after="0" w:line="240" w:lineRule="auto"/>
              <w:ind w:left="360"/>
              <w:textAlignment w:val="baseline"/>
              <w:rPr>
                <w:rFonts w:ascii="Arial" w:eastAsia="Times New Roman" w:hAnsi="Arial" w:cs="Arial"/>
                <w:color w:val="000000"/>
                <w:sz w:val="16"/>
                <w:szCs w:val="16"/>
                <w:lang w:eastAsia="en-GB"/>
              </w:rPr>
            </w:pPr>
          </w:p>
        </w:tc>
      </w:tr>
      <w:tr w:rsidR="003F0871" w:rsidRPr="003F0871" w:rsidTr="00E9434C">
        <w:trPr>
          <w:trHeight w:val="1809"/>
        </w:trPr>
        <w:tc>
          <w:tcPr>
            <w:tcW w:w="2818" w:type="dxa"/>
            <w:tcBorders>
              <w:top w:val="single" w:sz="48" w:space="0" w:color="FFFFFF" w:themeColor="background1"/>
              <w:bottom w:val="nil"/>
              <w:right w:val="nil"/>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b/>
                <w:bCs/>
                <w:color w:val="000000"/>
                <w:sz w:val="16"/>
                <w:szCs w:val="16"/>
                <w:lang w:eastAsia="en-GB"/>
              </w:rPr>
              <w:t xml:space="preserve">Individual capacity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Does the job: </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numPr>
                <w:ilvl w:val="0"/>
                <w:numId w:val="29"/>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require unusual capability, e.g. above average strength or agility? pose a risk to those with a health problem or learning/physical disability?</w:t>
            </w:r>
          </w:p>
          <w:p w:rsidR="003F0871" w:rsidRPr="003F0871" w:rsidRDefault="003F0871" w:rsidP="003F0871">
            <w:pPr>
              <w:numPr>
                <w:ilvl w:val="0"/>
                <w:numId w:val="29"/>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pose a risk to new or expectant mothers? </w:t>
            </w:r>
          </w:p>
        </w:tc>
        <w:tc>
          <w:tcPr>
            <w:tcW w:w="2819" w:type="dxa"/>
            <w:gridSpan w:val="2"/>
            <w:tcBorders>
              <w:top w:val="single" w:sz="48" w:space="0" w:color="FFFFFF" w:themeColor="background1"/>
              <w:left w:val="nil"/>
              <w:bottom w:val="nil"/>
              <w:right w:val="single" w:sz="48" w:space="0" w:color="FFFFFF" w:themeColor="background1"/>
            </w:tcBorders>
            <w:shd w:val="clear" w:color="auto" w:fill="E5B8B7" w:themeFill="accent2"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numPr>
                <w:ilvl w:val="0"/>
                <w:numId w:val="29"/>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pose a risk to new or young workers? </w:t>
            </w:r>
          </w:p>
          <w:p w:rsidR="003F0871" w:rsidRPr="003F0871" w:rsidRDefault="003F0871" w:rsidP="003F0871">
            <w:pPr>
              <w:numPr>
                <w:ilvl w:val="0"/>
                <w:numId w:val="29"/>
              </w:numPr>
              <w:overflowPunct w:val="0"/>
              <w:autoSpaceDE w:val="0"/>
              <w:autoSpaceDN w:val="0"/>
              <w:adjustRightInd w:val="0"/>
              <w:spacing w:after="0" w:line="240" w:lineRule="auto"/>
              <w:textAlignment w:val="baseline"/>
              <w:rPr>
                <w:rFonts w:ascii="HelveticaNeueLT Std Cn" w:eastAsia="Times New Roman" w:hAnsi="HelveticaNeueLT Std Cn" w:cs="HelveticaNeueLT Std Cn"/>
                <w:color w:val="000000"/>
                <w:sz w:val="20"/>
                <w:szCs w:val="20"/>
                <w:lang w:eastAsia="en-GB"/>
              </w:rPr>
            </w:pPr>
            <w:r w:rsidRPr="003F0871">
              <w:rPr>
                <w:rFonts w:ascii="Arial" w:eastAsia="Times New Roman" w:hAnsi="Arial" w:cs="Arial"/>
                <w:color w:val="000000"/>
                <w:sz w:val="16"/>
                <w:szCs w:val="16"/>
                <w:lang w:eastAsia="en-GB"/>
              </w:rPr>
              <w:t>call for special information or training?</w:t>
            </w:r>
            <w:r w:rsidRPr="003F0871">
              <w:rPr>
                <w:rFonts w:ascii="HelveticaNeueLT Std Cn" w:eastAsia="Times New Roman" w:hAnsi="HelveticaNeueLT Std Cn" w:cs="HelveticaNeueLT Std Cn"/>
                <w:color w:val="000000"/>
                <w:sz w:val="20"/>
                <w:szCs w:val="20"/>
                <w:lang w:eastAsia="en-GB"/>
              </w:rPr>
              <w:t xml:space="preserve"> </w:t>
            </w:r>
          </w:p>
          <w:p w:rsidR="003F0871" w:rsidRPr="003F0871" w:rsidRDefault="003F0871" w:rsidP="003F0871">
            <w:pPr>
              <w:numPr>
                <w:ilvl w:val="0"/>
                <w:numId w:val="8"/>
              </w:numPr>
              <w:overflowPunct w:val="0"/>
              <w:autoSpaceDE w:val="0"/>
              <w:autoSpaceDN w:val="0"/>
              <w:adjustRightInd w:val="0"/>
              <w:spacing w:after="0" w:line="240" w:lineRule="auto"/>
              <w:ind w:left="0" w:firstLine="0"/>
              <w:textAlignment w:val="baseline"/>
              <w:rPr>
                <w:rFonts w:ascii="Arial" w:eastAsia="Times New Roman" w:hAnsi="Arial" w:cs="Arial"/>
                <w:b/>
                <w:bCs/>
                <w:color w:val="000000"/>
                <w:sz w:val="16"/>
                <w:szCs w:val="16"/>
                <w:lang w:eastAsia="en-GB"/>
              </w:rPr>
            </w:pPr>
          </w:p>
        </w:tc>
        <w:tc>
          <w:tcPr>
            <w:tcW w:w="2693" w:type="dxa"/>
            <w:tcBorders>
              <w:top w:val="single" w:sz="48" w:space="0" w:color="FFFFFF" w:themeColor="background1"/>
              <w:left w:val="single" w:sz="48" w:space="0" w:color="FFFFFF" w:themeColor="background1"/>
              <w:bottom w:val="nil"/>
              <w:right w:val="nil"/>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b/>
                <w:color w:val="000000"/>
                <w:sz w:val="16"/>
                <w:szCs w:val="16"/>
                <w:lang w:eastAsia="en-GB"/>
              </w:rPr>
            </w:pPr>
            <w:r w:rsidRPr="003F0871">
              <w:rPr>
                <w:rFonts w:ascii="Arial" w:eastAsia="Times New Roman" w:hAnsi="Arial" w:cs="Arial"/>
                <w:b/>
                <w:color w:val="000000"/>
                <w:sz w:val="16"/>
                <w:szCs w:val="16"/>
                <w:lang w:eastAsia="en-GB"/>
              </w:rPr>
              <w:t>Can you:</w:t>
            </w:r>
          </w:p>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sz w:val="16"/>
                <w:szCs w:val="16"/>
                <w:lang w:eastAsia="en-GB"/>
              </w:rPr>
            </w:pPr>
          </w:p>
          <w:p w:rsidR="003F0871" w:rsidRPr="003F0871" w:rsidRDefault="003F0871" w:rsidP="003F0871">
            <w:pPr>
              <w:numPr>
                <w:ilvl w:val="0"/>
                <w:numId w:val="30"/>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consider the design of the task? </w:t>
            </w:r>
          </w:p>
          <w:p w:rsidR="003F0871" w:rsidRPr="003F0871" w:rsidRDefault="003F0871" w:rsidP="003F0871">
            <w:pPr>
              <w:numPr>
                <w:ilvl w:val="0"/>
                <w:numId w:val="30"/>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pay particular attention to those who have a physical weakness? </w:t>
            </w:r>
          </w:p>
          <w:p w:rsidR="003F0871" w:rsidRPr="003F0871" w:rsidRDefault="003F0871" w:rsidP="003F0871">
            <w:pPr>
              <w:numPr>
                <w:ilvl w:val="0"/>
                <w:numId w:val="30"/>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take extra care of, e.g. new or expectant mothers and new/young workers? </w:t>
            </w:r>
          </w:p>
        </w:tc>
        <w:tc>
          <w:tcPr>
            <w:tcW w:w="2693" w:type="dxa"/>
            <w:gridSpan w:val="3"/>
            <w:tcBorders>
              <w:top w:val="single" w:sz="48" w:space="0" w:color="FFFFFF" w:themeColor="background1"/>
              <w:left w:val="nil"/>
              <w:bottom w:val="nil"/>
            </w:tcBorders>
            <w:shd w:val="clear" w:color="auto" w:fill="D6E3BC" w:themeFill="accent3" w:themeFillTint="66"/>
          </w:tcPr>
          <w:p w:rsidR="003F0871" w:rsidRPr="003F0871" w:rsidRDefault="003F0871" w:rsidP="003F0871">
            <w:p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autoSpaceDE w:val="0"/>
              <w:autoSpaceDN w:val="0"/>
              <w:adjustRightInd w:val="0"/>
              <w:spacing w:after="0" w:line="240" w:lineRule="auto"/>
              <w:rPr>
                <w:rFonts w:ascii="Arial" w:eastAsia="Times New Roman" w:hAnsi="Arial" w:cs="Arial"/>
                <w:color w:val="000000"/>
                <w:sz w:val="16"/>
                <w:szCs w:val="16"/>
                <w:lang w:eastAsia="en-GB"/>
              </w:rPr>
            </w:pPr>
          </w:p>
          <w:p w:rsidR="003F0871" w:rsidRPr="003F0871" w:rsidRDefault="003F0871" w:rsidP="003F0871">
            <w:pPr>
              <w:numPr>
                <w:ilvl w:val="0"/>
                <w:numId w:val="30"/>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give your workers more information, e.g. about the range of tasks? </w:t>
            </w:r>
          </w:p>
          <w:p w:rsidR="003F0871" w:rsidRPr="003F0871" w:rsidRDefault="003F0871" w:rsidP="003F0871">
            <w:pPr>
              <w:numPr>
                <w:ilvl w:val="0"/>
                <w:numId w:val="30"/>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provide more training? </w:t>
            </w:r>
          </w:p>
          <w:p w:rsidR="003F0871" w:rsidRPr="003F0871" w:rsidRDefault="003F0871" w:rsidP="003F0871">
            <w:pPr>
              <w:numPr>
                <w:ilvl w:val="0"/>
                <w:numId w:val="30"/>
              </w:numPr>
              <w:overflowPunct w:val="0"/>
              <w:autoSpaceDE w:val="0"/>
              <w:autoSpaceDN w:val="0"/>
              <w:adjustRightInd w:val="0"/>
              <w:spacing w:after="0" w:line="240" w:lineRule="auto"/>
              <w:textAlignment w:val="baseline"/>
              <w:rPr>
                <w:rFonts w:ascii="Arial" w:eastAsia="Times New Roman" w:hAnsi="Arial" w:cs="Arial"/>
                <w:color w:val="000000"/>
                <w:sz w:val="16"/>
                <w:szCs w:val="16"/>
                <w:lang w:eastAsia="en-GB"/>
              </w:rPr>
            </w:pPr>
            <w:r w:rsidRPr="003F0871">
              <w:rPr>
                <w:rFonts w:ascii="Arial" w:eastAsia="Times New Roman" w:hAnsi="Arial" w:cs="Arial"/>
                <w:color w:val="000000"/>
                <w:sz w:val="16"/>
                <w:szCs w:val="16"/>
                <w:lang w:eastAsia="en-GB"/>
              </w:rPr>
              <w:t xml:space="preserve">get advice from an occupational health advisor if you need to? </w:t>
            </w:r>
          </w:p>
          <w:p w:rsidR="003F0871" w:rsidRPr="003F0871" w:rsidRDefault="003F0871" w:rsidP="003F0871">
            <w:pPr>
              <w:autoSpaceDE w:val="0"/>
              <w:autoSpaceDN w:val="0"/>
              <w:adjustRightInd w:val="0"/>
              <w:spacing w:after="0" w:line="240" w:lineRule="auto"/>
              <w:rPr>
                <w:rFonts w:ascii="Arial" w:eastAsia="Times New Roman" w:hAnsi="Arial" w:cs="Arial"/>
                <w:color w:val="1A1A18"/>
                <w:sz w:val="16"/>
                <w:szCs w:val="16"/>
                <w:lang w:eastAsia="en-GB"/>
              </w:rPr>
            </w:pPr>
          </w:p>
        </w:tc>
      </w:tr>
    </w:tbl>
    <w:p w:rsidR="003F0871" w:rsidRDefault="003F0871">
      <w:pPr>
        <w:rPr>
          <w:rFonts w:ascii="Arial" w:hAnsi="Arial" w:cs="Arial"/>
          <w:sz w:val="24"/>
          <w:szCs w:val="24"/>
        </w:rPr>
      </w:pPr>
    </w:p>
    <w:sectPr w:rsidR="003F0871" w:rsidSect="003F0871">
      <w:footerReference w:type="default" r:id="rId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4D6" w:rsidRDefault="00E034D6" w:rsidP="00226D4C">
      <w:pPr>
        <w:spacing w:after="0" w:line="240" w:lineRule="auto"/>
      </w:pPr>
      <w:r>
        <w:separator/>
      </w:r>
    </w:p>
  </w:endnote>
  <w:endnote w:type="continuationSeparator" w:id="0">
    <w:p w:rsidR="00E034D6" w:rsidRDefault="00E034D6" w:rsidP="0022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altName w:val="MS Gothic"/>
    <w:panose1 w:val="00000000000000000000"/>
    <w:charset w:val="00"/>
    <w:family w:val="swiss"/>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706089"/>
      <w:docPartObj>
        <w:docPartGallery w:val="Page Numbers (Bottom of Page)"/>
        <w:docPartUnique/>
      </w:docPartObj>
    </w:sdtPr>
    <w:sdtEndPr>
      <w:rPr>
        <w:noProof/>
      </w:rPr>
    </w:sdtEndPr>
    <w:sdtContent>
      <w:p w:rsidR="001A733F" w:rsidRDefault="001A733F">
        <w:pPr>
          <w:pStyle w:val="Footer"/>
          <w:jc w:val="right"/>
        </w:pPr>
        <w:r>
          <w:fldChar w:fldCharType="begin"/>
        </w:r>
        <w:r>
          <w:instrText xml:space="preserve"> PAGE   \* MERGEFORMAT </w:instrText>
        </w:r>
        <w:r>
          <w:fldChar w:fldCharType="separate"/>
        </w:r>
        <w:r w:rsidR="00B7005C">
          <w:rPr>
            <w:noProof/>
          </w:rPr>
          <w:t>1</w:t>
        </w:r>
        <w:r>
          <w:rPr>
            <w:noProof/>
          </w:rPr>
          <w:fldChar w:fldCharType="end"/>
        </w:r>
      </w:p>
    </w:sdtContent>
  </w:sdt>
  <w:p w:rsidR="001A733F" w:rsidRDefault="001A73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790811"/>
      <w:docPartObj>
        <w:docPartGallery w:val="Page Numbers (Bottom of Page)"/>
        <w:docPartUnique/>
      </w:docPartObj>
    </w:sdtPr>
    <w:sdtEndPr>
      <w:rPr>
        <w:noProof/>
      </w:rPr>
    </w:sdtEndPr>
    <w:sdtContent>
      <w:p w:rsidR="00E9434C" w:rsidRDefault="00E9434C">
        <w:pPr>
          <w:pStyle w:val="Footer"/>
          <w:jc w:val="right"/>
        </w:pPr>
        <w:r>
          <w:fldChar w:fldCharType="begin"/>
        </w:r>
        <w:r>
          <w:instrText xml:space="preserve"> PAGE   \* MERGEFORMAT </w:instrText>
        </w:r>
        <w:r>
          <w:fldChar w:fldCharType="separate"/>
        </w:r>
        <w:r w:rsidR="00B7005C">
          <w:rPr>
            <w:noProof/>
          </w:rPr>
          <w:t>11</w:t>
        </w:r>
        <w:r>
          <w:rPr>
            <w:noProof/>
          </w:rPr>
          <w:fldChar w:fldCharType="end"/>
        </w:r>
      </w:p>
    </w:sdtContent>
  </w:sdt>
  <w:p w:rsidR="00E034D6" w:rsidRDefault="00E03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4D6" w:rsidRDefault="00E034D6" w:rsidP="00226D4C">
      <w:pPr>
        <w:spacing w:after="0" w:line="240" w:lineRule="auto"/>
      </w:pPr>
      <w:r>
        <w:separator/>
      </w:r>
    </w:p>
  </w:footnote>
  <w:footnote w:type="continuationSeparator" w:id="0">
    <w:p w:rsidR="00E034D6" w:rsidRDefault="00E034D6" w:rsidP="00226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00FF6675"/>
    <w:multiLevelType w:val="hybridMultilevel"/>
    <w:tmpl w:val="B41E696E"/>
    <w:lvl w:ilvl="0" w:tplc="412225C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8AA1EE6"/>
    <w:multiLevelType w:val="hybridMultilevel"/>
    <w:tmpl w:val="3DE276E2"/>
    <w:lvl w:ilvl="0" w:tplc="412225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B94442F"/>
    <w:multiLevelType w:val="hybridMultilevel"/>
    <w:tmpl w:val="DD441FD6"/>
    <w:lvl w:ilvl="0" w:tplc="412225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EC070A2"/>
    <w:multiLevelType w:val="hybridMultilevel"/>
    <w:tmpl w:val="6C964A0C"/>
    <w:lvl w:ilvl="0" w:tplc="F31063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1E4624"/>
    <w:multiLevelType w:val="hybridMultilevel"/>
    <w:tmpl w:val="37E003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127C1E"/>
    <w:multiLevelType w:val="hybridMultilevel"/>
    <w:tmpl w:val="ADDC43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0B208B"/>
    <w:multiLevelType w:val="hybridMultilevel"/>
    <w:tmpl w:val="74741874"/>
    <w:lvl w:ilvl="0" w:tplc="412225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C6A1716"/>
    <w:multiLevelType w:val="hybridMultilevel"/>
    <w:tmpl w:val="D58007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C823770"/>
    <w:multiLevelType w:val="hybridMultilevel"/>
    <w:tmpl w:val="F71470C0"/>
    <w:lvl w:ilvl="0" w:tplc="412225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0010DC"/>
    <w:multiLevelType w:val="hybridMultilevel"/>
    <w:tmpl w:val="1144AA58"/>
    <w:lvl w:ilvl="0" w:tplc="A6046CD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298208A"/>
    <w:multiLevelType w:val="hybridMultilevel"/>
    <w:tmpl w:val="186058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47C32D3"/>
    <w:multiLevelType w:val="hybridMultilevel"/>
    <w:tmpl w:val="B8808722"/>
    <w:lvl w:ilvl="0" w:tplc="4AA63FA2">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35F419E2"/>
    <w:multiLevelType w:val="hybridMultilevel"/>
    <w:tmpl w:val="6E900B06"/>
    <w:lvl w:ilvl="0" w:tplc="412225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60C3457"/>
    <w:multiLevelType w:val="hybridMultilevel"/>
    <w:tmpl w:val="261EACB0"/>
    <w:lvl w:ilvl="0" w:tplc="DD62A7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8F26458"/>
    <w:multiLevelType w:val="hybridMultilevel"/>
    <w:tmpl w:val="ADF63430"/>
    <w:lvl w:ilvl="0" w:tplc="412225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47603B"/>
    <w:multiLevelType w:val="hybridMultilevel"/>
    <w:tmpl w:val="088E9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E2B264A"/>
    <w:multiLevelType w:val="hybridMultilevel"/>
    <w:tmpl w:val="F5B25F04"/>
    <w:lvl w:ilvl="0" w:tplc="E2463C9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22716AC"/>
    <w:multiLevelType w:val="hybridMultilevel"/>
    <w:tmpl w:val="441EBA7E"/>
    <w:lvl w:ilvl="0" w:tplc="5D60A89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nsid w:val="427D6536"/>
    <w:multiLevelType w:val="hybridMultilevel"/>
    <w:tmpl w:val="D90EA6F6"/>
    <w:lvl w:ilvl="0" w:tplc="D0DAFB1E">
      <w:start w:val="1"/>
      <w:numFmt w:val="upperLetter"/>
      <w:lvlText w:val="%1)"/>
      <w:lvlJc w:val="left"/>
      <w:pPr>
        <w:ind w:left="360" w:hanging="360"/>
      </w:pPr>
      <w:rPr>
        <w:rFonts w:hint="default"/>
        <w:sz w:val="28"/>
        <w14:shadow w14:blurRad="50800" w14:dist="38100" w14:dir="2700000" w14:sx="100000" w14:sy="100000" w14:kx="0" w14:ky="0" w14:algn="tl">
          <w14:srgbClr w14:val="000000">
            <w14:alpha w14:val="60000"/>
          </w14:srgbClr>
        </w14:shadow>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B036E1F"/>
    <w:multiLevelType w:val="hybridMultilevel"/>
    <w:tmpl w:val="B7104F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F2F039B"/>
    <w:multiLevelType w:val="hybridMultilevel"/>
    <w:tmpl w:val="E982A61A"/>
    <w:lvl w:ilvl="0" w:tplc="6B1A4ECA">
      <w:start w:val="1"/>
      <w:numFmt w:val="decimal"/>
      <w:lvlText w:val="%1."/>
      <w:lvlJc w:val="left"/>
      <w:pPr>
        <w:ind w:left="360"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4">
    <w:nsid w:val="50A462BE"/>
    <w:multiLevelType w:val="hybridMultilevel"/>
    <w:tmpl w:val="D9481F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36472C0"/>
    <w:multiLevelType w:val="hybridMultilevel"/>
    <w:tmpl w:val="E61EA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363070"/>
    <w:multiLevelType w:val="hybridMultilevel"/>
    <w:tmpl w:val="FECC9F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011355D"/>
    <w:multiLevelType w:val="hybridMultilevel"/>
    <w:tmpl w:val="FB00F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240798"/>
    <w:multiLevelType w:val="hybridMultilevel"/>
    <w:tmpl w:val="E3EA47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4BA0A63"/>
    <w:multiLevelType w:val="hybridMultilevel"/>
    <w:tmpl w:val="6B10B4F8"/>
    <w:lvl w:ilvl="0" w:tplc="B97447FE">
      <w:start w:val="1"/>
      <w:numFmt w:val="decimal"/>
      <w:lvlText w:val="%1."/>
      <w:lvlJc w:val="left"/>
      <w:pPr>
        <w:ind w:left="360" w:hanging="360"/>
      </w:pPr>
      <w:rPr>
        <w:rFonts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5EF5265"/>
    <w:multiLevelType w:val="hybridMultilevel"/>
    <w:tmpl w:val="51664C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80E2875"/>
    <w:multiLevelType w:val="hybridMultilevel"/>
    <w:tmpl w:val="5DA4F6CE"/>
    <w:lvl w:ilvl="0" w:tplc="BA0CD2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A0F1747"/>
    <w:multiLevelType w:val="hybridMultilevel"/>
    <w:tmpl w:val="64768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33D3837"/>
    <w:multiLevelType w:val="hybridMultilevel"/>
    <w:tmpl w:val="A3545470"/>
    <w:lvl w:ilvl="0" w:tplc="412225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6921F6F"/>
    <w:multiLevelType w:val="hybridMultilevel"/>
    <w:tmpl w:val="512C5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6EA3928"/>
    <w:multiLevelType w:val="hybridMultilevel"/>
    <w:tmpl w:val="2FD42D64"/>
    <w:lvl w:ilvl="0" w:tplc="EDF45C30">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73D37A6"/>
    <w:multiLevelType w:val="hybridMultilevel"/>
    <w:tmpl w:val="38FA4D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8581466"/>
    <w:multiLevelType w:val="hybridMultilevel"/>
    <w:tmpl w:val="6C849054"/>
    <w:lvl w:ilvl="0" w:tplc="71625C88">
      <w:start w:val="1"/>
      <w:numFmt w:val="bullet"/>
      <w:lvlText w:val=""/>
      <w:lvlJc w:val="left"/>
      <w:pPr>
        <w:ind w:left="360" w:hanging="360"/>
      </w:pPr>
      <w:rPr>
        <w:rFonts w:ascii="Wingdings" w:hAnsi="Wingdings"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3"/>
  </w:num>
  <w:num w:numId="3">
    <w:abstractNumId w:val="30"/>
  </w:num>
  <w:num w:numId="4">
    <w:abstractNumId w:val="27"/>
  </w:num>
  <w:num w:numId="5">
    <w:abstractNumId w:val="21"/>
  </w:num>
  <w:num w:numId="6">
    <w:abstractNumId w:val="6"/>
  </w:num>
  <w:num w:numId="7">
    <w:abstractNumId w:val="35"/>
  </w:num>
  <w:num w:numId="8">
    <w:abstractNumId w:val="2"/>
  </w:num>
  <w:num w:numId="9">
    <w:abstractNumId w:val="0"/>
  </w:num>
  <w:num w:numId="10">
    <w:abstractNumId w:val="1"/>
  </w:num>
  <w:num w:numId="11">
    <w:abstractNumId w:val="5"/>
  </w:num>
  <w:num w:numId="12">
    <w:abstractNumId w:val="33"/>
  </w:num>
  <w:num w:numId="13">
    <w:abstractNumId w:val="4"/>
  </w:num>
  <w:num w:numId="14">
    <w:abstractNumId w:val="9"/>
  </w:num>
  <w:num w:numId="15">
    <w:abstractNumId w:val="17"/>
  </w:num>
  <w:num w:numId="16">
    <w:abstractNumId w:val="16"/>
  </w:num>
  <w:num w:numId="17">
    <w:abstractNumId w:val="14"/>
  </w:num>
  <w:num w:numId="18">
    <w:abstractNumId w:val="13"/>
  </w:num>
  <w:num w:numId="19">
    <w:abstractNumId w:val="3"/>
  </w:num>
  <w:num w:numId="20">
    <w:abstractNumId w:val="15"/>
  </w:num>
  <w:num w:numId="21">
    <w:abstractNumId w:val="11"/>
  </w:num>
  <w:num w:numId="22">
    <w:abstractNumId w:val="24"/>
  </w:num>
  <w:num w:numId="23">
    <w:abstractNumId w:val="26"/>
  </w:num>
  <w:num w:numId="24">
    <w:abstractNumId w:val="22"/>
  </w:num>
  <w:num w:numId="25">
    <w:abstractNumId w:val="10"/>
  </w:num>
  <w:num w:numId="26">
    <w:abstractNumId w:val="28"/>
  </w:num>
  <w:num w:numId="27">
    <w:abstractNumId w:val="7"/>
  </w:num>
  <w:num w:numId="28">
    <w:abstractNumId w:val="36"/>
  </w:num>
  <w:num w:numId="29">
    <w:abstractNumId w:val="37"/>
  </w:num>
  <w:num w:numId="30">
    <w:abstractNumId w:val="8"/>
  </w:num>
  <w:num w:numId="31">
    <w:abstractNumId w:val="34"/>
  </w:num>
  <w:num w:numId="32">
    <w:abstractNumId w:val="18"/>
  </w:num>
  <w:num w:numId="33">
    <w:abstractNumId w:val="25"/>
  </w:num>
  <w:num w:numId="34">
    <w:abstractNumId w:val="32"/>
  </w:num>
  <w:num w:numId="35">
    <w:abstractNumId w:val="19"/>
  </w:num>
  <w:num w:numId="36">
    <w:abstractNumId w:val="29"/>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4C"/>
    <w:rsid w:val="00005881"/>
    <w:rsid w:val="000168AA"/>
    <w:rsid w:val="0002729E"/>
    <w:rsid w:val="0004578F"/>
    <w:rsid w:val="00082F10"/>
    <w:rsid w:val="000A2B21"/>
    <w:rsid w:val="000B27C5"/>
    <w:rsid w:val="000C53E4"/>
    <w:rsid w:val="000F6CFA"/>
    <w:rsid w:val="00137767"/>
    <w:rsid w:val="00157D67"/>
    <w:rsid w:val="001A6C84"/>
    <w:rsid w:val="001A733F"/>
    <w:rsid w:val="001C5916"/>
    <w:rsid w:val="00222381"/>
    <w:rsid w:val="00226D4C"/>
    <w:rsid w:val="00294021"/>
    <w:rsid w:val="002D1722"/>
    <w:rsid w:val="002E51BA"/>
    <w:rsid w:val="002F078E"/>
    <w:rsid w:val="002F6E4F"/>
    <w:rsid w:val="00307F00"/>
    <w:rsid w:val="00332F4D"/>
    <w:rsid w:val="003638E7"/>
    <w:rsid w:val="00371973"/>
    <w:rsid w:val="003966A1"/>
    <w:rsid w:val="003A4F6D"/>
    <w:rsid w:val="003C7D10"/>
    <w:rsid w:val="003F0871"/>
    <w:rsid w:val="004177A8"/>
    <w:rsid w:val="00421287"/>
    <w:rsid w:val="00433EFF"/>
    <w:rsid w:val="004426F0"/>
    <w:rsid w:val="00460B3B"/>
    <w:rsid w:val="0049073B"/>
    <w:rsid w:val="004E6A66"/>
    <w:rsid w:val="00522B56"/>
    <w:rsid w:val="00550651"/>
    <w:rsid w:val="00550D04"/>
    <w:rsid w:val="00597601"/>
    <w:rsid w:val="005A726D"/>
    <w:rsid w:val="005A747B"/>
    <w:rsid w:val="005B2811"/>
    <w:rsid w:val="005C1D9B"/>
    <w:rsid w:val="005C2311"/>
    <w:rsid w:val="005C75FC"/>
    <w:rsid w:val="005D0408"/>
    <w:rsid w:val="005D486E"/>
    <w:rsid w:val="00631BEA"/>
    <w:rsid w:val="00644E42"/>
    <w:rsid w:val="006519AA"/>
    <w:rsid w:val="00671DD8"/>
    <w:rsid w:val="00697EE2"/>
    <w:rsid w:val="006A39C8"/>
    <w:rsid w:val="006A46A2"/>
    <w:rsid w:val="006D7C41"/>
    <w:rsid w:val="007132B4"/>
    <w:rsid w:val="007546BE"/>
    <w:rsid w:val="00775DAD"/>
    <w:rsid w:val="00786CB0"/>
    <w:rsid w:val="007915D8"/>
    <w:rsid w:val="007B227F"/>
    <w:rsid w:val="007D507D"/>
    <w:rsid w:val="00806794"/>
    <w:rsid w:val="00827C57"/>
    <w:rsid w:val="008379C1"/>
    <w:rsid w:val="0085592A"/>
    <w:rsid w:val="00866196"/>
    <w:rsid w:val="00867535"/>
    <w:rsid w:val="00942D66"/>
    <w:rsid w:val="00961A35"/>
    <w:rsid w:val="00977E83"/>
    <w:rsid w:val="009953D6"/>
    <w:rsid w:val="009B58AA"/>
    <w:rsid w:val="009D23DB"/>
    <w:rsid w:val="009D355D"/>
    <w:rsid w:val="00A07BCD"/>
    <w:rsid w:val="00A40BEB"/>
    <w:rsid w:val="00A42DD3"/>
    <w:rsid w:val="00A50CE8"/>
    <w:rsid w:val="00A7731D"/>
    <w:rsid w:val="00A90D91"/>
    <w:rsid w:val="00AD6512"/>
    <w:rsid w:val="00AD6753"/>
    <w:rsid w:val="00AE5DDA"/>
    <w:rsid w:val="00B13968"/>
    <w:rsid w:val="00B4498F"/>
    <w:rsid w:val="00B46E46"/>
    <w:rsid w:val="00B7005C"/>
    <w:rsid w:val="00B7491A"/>
    <w:rsid w:val="00B75AEA"/>
    <w:rsid w:val="00B75BD9"/>
    <w:rsid w:val="00B75C5A"/>
    <w:rsid w:val="00BB15D2"/>
    <w:rsid w:val="00BB7298"/>
    <w:rsid w:val="00C11FF2"/>
    <w:rsid w:val="00C4511B"/>
    <w:rsid w:val="00C71AF8"/>
    <w:rsid w:val="00C90D3D"/>
    <w:rsid w:val="00C95FC9"/>
    <w:rsid w:val="00CA0D3D"/>
    <w:rsid w:val="00CD264A"/>
    <w:rsid w:val="00D00BFB"/>
    <w:rsid w:val="00D05202"/>
    <w:rsid w:val="00D21DF2"/>
    <w:rsid w:val="00D63F13"/>
    <w:rsid w:val="00DA69F2"/>
    <w:rsid w:val="00DB1A1F"/>
    <w:rsid w:val="00DB7B09"/>
    <w:rsid w:val="00DF4580"/>
    <w:rsid w:val="00E034D6"/>
    <w:rsid w:val="00E15647"/>
    <w:rsid w:val="00E30F48"/>
    <w:rsid w:val="00E66780"/>
    <w:rsid w:val="00E734C5"/>
    <w:rsid w:val="00E9434C"/>
    <w:rsid w:val="00ED35ED"/>
    <w:rsid w:val="00EE08C8"/>
    <w:rsid w:val="00EE4B8F"/>
    <w:rsid w:val="00EE5BC8"/>
    <w:rsid w:val="00F14476"/>
    <w:rsid w:val="00F8086B"/>
    <w:rsid w:val="00FE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F0871"/>
    <w:pPr>
      <w:keepNext/>
      <w:spacing w:before="240" w:after="60" w:line="240" w:lineRule="auto"/>
      <w:outlineLvl w:val="0"/>
    </w:pPr>
    <w:rPr>
      <w:rFonts w:ascii="Arial" w:eastAsia="Times New Roman" w:hAnsi="Arial" w:cs="Arial"/>
      <w:b/>
      <w:bCs/>
      <w:kern w:val="32"/>
      <w:sz w:val="30"/>
      <w:szCs w:val="32"/>
    </w:rPr>
  </w:style>
  <w:style w:type="paragraph" w:styleId="Heading2">
    <w:name w:val="heading 2"/>
    <w:basedOn w:val="Normal"/>
    <w:next w:val="Normal"/>
    <w:link w:val="Heading2Char"/>
    <w:qFormat/>
    <w:rsid w:val="003F0871"/>
    <w:pPr>
      <w:keepNext/>
      <w:spacing w:before="240" w:after="60" w:line="240" w:lineRule="auto"/>
      <w:outlineLvl w:val="1"/>
    </w:pPr>
    <w:rPr>
      <w:rFonts w:ascii="Arial" w:eastAsia="Times New Roman" w:hAnsi="Arial" w:cs="Arial"/>
      <w:b/>
      <w:bCs/>
      <w:iCs/>
      <w:sz w:val="26"/>
      <w:szCs w:val="28"/>
    </w:rPr>
  </w:style>
  <w:style w:type="paragraph" w:styleId="Heading3">
    <w:name w:val="heading 3"/>
    <w:basedOn w:val="Normal"/>
    <w:next w:val="Normal"/>
    <w:link w:val="Heading3Char"/>
    <w:qFormat/>
    <w:rsid w:val="003F0871"/>
    <w:pPr>
      <w:keepNext/>
      <w:spacing w:before="240" w:after="60" w:line="240" w:lineRule="auto"/>
      <w:outlineLvl w:val="2"/>
    </w:pPr>
    <w:rPr>
      <w:rFonts w:ascii="Arial" w:eastAsia="Times New Roman" w:hAnsi="Arial" w:cs="Arial"/>
      <w:b/>
      <w:bCs/>
      <w:sz w:val="24"/>
      <w:szCs w:val="26"/>
    </w:rPr>
  </w:style>
  <w:style w:type="paragraph" w:styleId="Heading7">
    <w:name w:val="heading 7"/>
    <w:basedOn w:val="Normal"/>
    <w:next w:val="Normal"/>
    <w:link w:val="Heading7Char"/>
    <w:qFormat/>
    <w:rsid w:val="003F0871"/>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D4C"/>
  </w:style>
  <w:style w:type="paragraph" w:styleId="Footer">
    <w:name w:val="footer"/>
    <w:basedOn w:val="Normal"/>
    <w:link w:val="FooterChar"/>
    <w:uiPriority w:val="99"/>
    <w:unhideWhenUsed/>
    <w:rsid w:val="00226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D4C"/>
  </w:style>
  <w:style w:type="paragraph" w:styleId="BalloonText">
    <w:name w:val="Balloon Text"/>
    <w:basedOn w:val="Normal"/>
    <w:link w:val="BalloonTextChar"/>
    <w:unhideWhenUsed/>
    <w:rsid w:val="00226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26D4C"/>
    <w:rPr>
      <w:rFonts w:ascii="Tahoma" w:hAnsi="Tahoma" w:cs="Tahoma"/>
      <w:sz w:val="16"/>
      <w:szCs w:val="16"/>
    </w:rPr>
  </w:style>
  <w:style w:type="paragraph" w:styleId="ListParagraph">
    <w:name w:val="List Paragraph"/>
    <w:basedOn w:val="Normal"/>
    <w:uiPriority w:val="34"/>
    <w:qFormat/>
    <w:rsid w:val="00226D4C"/>
    <w:pPr>
      <w:ind w:left="720"/>
      <w:contextualSpacing/>
    </w:pPr>
  </w:style>
  <w:style w:type="character" w:styleId="Hyperlink">
    <w:name w:val="Hyperlink"/>
    <w:basedOn w:val="DefaultParagraphFont"/>
    <w:unhideWhenUsed/>
    <w:rsid w:val="00226D4C"/>
    <w:rPr>
      <w:color w:val="0000FF" w:themeColor="hyperlink"/>
      <w:u w:val="single"/>
    </w:rPr>
  </w:style>
  <w:style w:type="character" w:styleId="FollowedHyperlink">
    <w:name w:val="FollowedHyperlink"/>
    <w:basedOn w:val="DefaultParagraphFont"/>
    <w:unhideWhenUsed/>
    <w:rsid w:val="0049073B"/>
    <w:rPr>
      <w:color w:val="800080" w:themeColor="followedHyperlink"/>
      <w:u w:val="single"/>
    </w:rPr>
  </w:style>
  <w:style w:type="table" w:styleId="TableGrid">
    <w:name w:val="Table Grid"/>
    <w:basedOn w:val="TableNormal"/>
    <w:uiPriority w:val="59"/>
    <w:rsid w:val="00B7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F0871"/>
    <w:rPr>
      <w:rFonts w:ascii="Arial" w:eastAsia="Times New Roman" w:hAnsi="Arial" w:cs="Arial"/>
      <w:b/>
      <w:bCs/>
      <w:kern w:val="32"/>
      <w:sz w:val="30"/>
      <w:szCs w:val="32"/>
    </w:rPr>
  </w:style>
  <w:style w:type="character" w:customStyle="1" w:styleId="Heading2Char">
    <w:name w:val="Heading 2 Char"/>
    <w:basedOn w:val="DefaultParagraphFont"/>
    <w:link w:val="Heading2"/>
    <w:rsid w:val="003F0871"/>
    <w:rPr>
      <w:rFonts w:ascii="Arial" w:eastAsia="Times New Roman" w:hAnsi="Arial" w:cs="Arial"/>
      <w:b/>
      <w:bCs/>
      <w:iCs/>
      <w:sz w:val="26"/>
      <w:szCs w:val="28"/>
    </w:rPr>
  </w:style>
  <w:style w:type="character" w:customStyle="1" w:styleId="Heading3Char">
    <w:name w:val="Heading 3 Char"/>
    <w:basedOn w:val="DefaultParagraphFont"/>
    <w:link w:val="Heading3"/>
    <w:rsid w:val="003F0871"/>
    <w:rPr>
      <w:rFonts w:ascii="Arial" w:eastAsia="Times New Roman" w:hAnsi="Arial" w:cs="Arial"/>
      <w:b/>
      <w:bCs/>
      <w:sz w:val="24"/>
      <w:szCs w:val="26"/>
    </w:rPr>
  </w:style>
  <w:style w:type="character" w:customStyle="1" w:styleId="Heading7Char">
    <w:name w:val="Heading 7 Char"/>
    <w:basedOn w:val="DefaultParagraphFont"/>
    <w:link w:val="Heading7"/>
    <w:rsid w:val="003F0871"/>
    <w:rPr>
      <w:rFonts w:ascii="Calibri" w:eastAsia="Times New Roman" w:hAnsi="Calibri" w:cs="Times New Roman"/>
      <w:sz w:val="24"/>
      <w:szCs w:val="24"/>
    </w:rPr>
  </w:style>
  <w:style w:type="numbering" w:customStyle="1" w:styleId="NoList1">
    <w:name w:val="No List1"/>
    <w:next w:val="NoList"/>
    <w:semiHidden/>
    <w:rsid w:val="003F0871"/>
  </w:style>
  <w:style w:type="paragraph" w:styleId="DocumentMap">
    <w:name w:val="Document Map"/>
    <w:basedOn w:val="Normal"/>
    <w:link w:val="DocumentMapChar"/>
    <w:semiHidden/>
    <w:rsid w:val="003F087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3F0871"/>
    <w:rPr>
      <w:rFonts w:ascii="Tahoma" w:eastAsia="Times New Roman" w:hAnsi="Tahoma" w:cs="Tahoma"/>
      <w:sz w:val="24"/>
      <w:szCs w:val="24"/>
      <w:shd w:val="clear" w:color="auto" w:fill="000080"/>
    </w:rPr>
  </w:style>
  <w:style w:type="paragraph" w:styleId="NormalWeb">
    <w:name w:val="Normal (Web)"/>
    <w:basedOn w:val="Normal"/>
    <w:rsid w:val="003F0871"/>
    <w:pPr>
      <w:spacing w:after="0" w:line="240" w:lineRule="auto"/>
    </w:pPr>
    <w:rPr>
      <w:rFonts w:ascii="Arial" w:eastAsia="Times New Roman" w:hAnsi="Arial" w:cs="Times New Roman"/>
      <w:sz w:val="20"/>
      <w:szCs w:val="24"/>
    </w:rPr>
  </w:style>
  <w:style w:type="paragraph" w:styleId="ListBullet">
    <w:name w:val="List Bullet"/>
    <w:basedOn w:val="Normal"/>
    <w:autoRedefine/>
    <w:rsid w:val="003F0871"/>
    <w:pPr>
      <w:numPr>
        <w:numId w:val="8"/>
      </w:numPr>
      <w:spacing w:after="0" w:line="240" w:lineRule="auto"/>
    </w:pPr>
    <w:rPr>
      <w:rFonts w:ascii="Arial" w:eastAsia="Times New Roman" w:hAnsi="Arial" w:cs="Times New Roman"/>
      <w:sz w:val="24"/>
      <w:szCs w:val="24"/>
    </w:rPr>
  </w:style>
  <w:style w:type="table" w:customStyle="1" w:styleId="TableGrid1">
    <w:name w:val="Table Grid1"/>
    <w:basedOn w:val="TableNormal"/>
    <w:next w:val="TableGrid"/>
    <w:rsid w:val="003F08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3F0871"/>
    <w:pPr>
      <w:numPr>
        <w:numId w:val="9"/>
      </w:numPr>
      <w:spacing w:after="0" w:line="240" w:lineRule="auto"/>
    </w:pPr>
    <w:rPr>
      <w:rFonts w:ascii="Arial" w:eastAsia="Times New Roman" w:hAnsi="Arial" w:cs="Times New Roman"/>
      <w:sz w:val="24"/>
      <w:szCs w:val="24"/>
    </w:rPr>
  </w:style>
  <w:style w:type="paragraph" w:styleId="ListNumber">
    <w:name w:val="List Number"/>
    <w:basedOn w:val="Normal"/>
    <w:rsid w:val="003F0871"/>
    <w:pPr>
      <w:numPr>
        <w:numId w:val="10"/>
      </w:numPr>
      <w:spacing w:after="0" w:line="240" w:lineRule="auto"/>
    </w:pPr>
    <w:rPr>
      <w:rFonts w:ascii="Arial" w:eastAsia="Times New Roman" w:hAnsi="Arial" w:cs="Times New Roman"/>
      <w:sz w:val="24"/>
      <w:szCs w:val="24"/>
    </w:rPr>
  </w:style>
  <w:style w:type="paragraph" w:customStyle="1" w:styleId="OHPTable">
    <w:name w:val="OHP Table"/>
    <w:basedOn w:val="Normal"/>
    <w:rsid w:val="003F0871"/>
    <w:pPr>
      <w:keepNext/>
      <w:keepLines/>
      <w:tabs>
        <w:tab w:val="left" w:pos="504"/>
      </w:tabs>
      <w:spacing w:before="60" w:after="60"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F0871"/>
    <w:pPr>
      <w:keepNext/>
      <w:spacing w:before="240" w:after="60" w:line="240" w:lineRule="auto"/>
      <w:outlineLvl w:val="0"/>
    </w:pPr>
    <w:rPr>
      <w:rFonts w:ascii="Arial" w:eastAsia="Times New Roman" w:hAnsi="Arial" w:cs="Arial"/>
      <w:b/>
      <w:bCs/>
      <w:kern w:val="32"/>
      <w:sz w:val="30"/>
      <w:szCs w:val="32"/>
    </w:rPr>
  </w:style>
  <w:style w:type="paragraph" w:styleId="Heading2">
    <w:name w:val="heading 2"/>
    <w:basedOn w:val="Normal"/>
    <w:next w:val="Normal"/>
    <w:link w:val="Heading2Char"/>
    <w:qFormat/>
    <w:rsid w:val="003F0871"/>
    <w:pPr>
      <w:keepNext/>
      <w:spacing w:before="240" w:after="60" w:line="240" w:lineRule="auto"/>
      <w:outlineLvl w:val="1"/>
    </w:pPr>
    <w:rPr>
      <w:rFonts w:ascii="Arial" w:eastAsia="Times New Roman" w:hAnsi="Arial" w:cs="Arial"/>
      <w:b/>
      <w:bCs/>
      <w:iCs/>
      <w:sz w:val="26"/>
      <w:szCs w:val="28"/>
    </w:rPr>
  </w:style>
  <w:style w:type="paragraph" w:styleId="Heading3">
    <w:name w:val="heading 3"/>
    <w:basedOn w:val="Normal"/>
    <w:next w:val="Normal"/>
    <w:link w:val="Heading3Char"/>
    <w:qFormat/>
    <w:rsid w:val="003F0871"/>
    <w:pPr>
      <w:keepNext/>
      <w:spacing w:before="240" w:after="60" w:line="240" w:lineRule="auto"/>
      <w:outlineLvl w:val="2"/>
    </w:pPr>
    <w:rPr>
      <w:rFonts w:ascii="Arial" w:eastAsia="Times New Roman" w:hAnsi="Arial" w:cs="Arial"/>
      <w:b/>
      <w:bCs/>
      <w:sz w:val="24"/>
      <w:szCs w:val="26"/>
    </w:rPr>
  </w:style>
  <w:style w:type="paragraph" w:styleId="Heading7">
    <w:name w:val="heading 7"/>
    <w:basedOn w:val="Normal"/>
    <w:next w:val="Normal"/>
    <w:link w:val="Heading7Char"/>
    <w:qFormat/>
    <w:rsid w:val="003F0871"/>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D4C"/>
  </w:style>
  <w:style w:type="paragraph" w:styleId="Footer">
    <w:name w:val="footer"/>
    <w:basedOn w:val="Normal"/>
    <w:link w:val="FooterChar"/>
    <w:uiPriority w:val="99"/>
    <w:unhideWhenUsed/>
    <w:rsid w:val="00226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D4C"/>
  </w:style>
  <w:style w:type="paragraph" w:styleId="BalloonText">
    <w:name w:val="Balloon Text"/>
    <w:basedOn w:val="Normal"/>
    <w:link w:val="BalloonTextChar"/>
    <w:unhideWhenUsed/>
    <w:rsid w:val="00226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26D4C"/>
    <w:rPr>
      <w:rFonts w:ascii="Tahoma" w:hAnsi="Tahoma" w:cs="Tahoma"/>
      <w:sz w:val="16"/>
      <w:szCs w:val="16"/>
    </w:rPr>
  </w:style>
  <w:style w:type="paragraph" w:styleId="ListParagraph">
    <w:name w:val="List Paragraph"/>
    <w:basedOn w:val="Normal"/>
    <w:uiPriority w:val="34"/>
    <w:qFormat/>
    <w:rsid w:val="00226D4C"/>
    <w:pPr>
      <w:ind w:left="720"/>
      <w:contextualSpacing/>
    </w:pPr>
  </w:style>
  <w:style w:type="character" w:styleId="Hyperlink">
    <w:name w:val="Hyperlink"/>
    <w:basedOn w:val="DefaultParagraphFont"/>
    <w:unhideWhenUsed/>
    <w:rsid w:val="00226D4C"/>
    <w:rPr>
      <w:color w:val="0000FF" w:themeColor="hyperlink"/>
      <w:u w:val="single"/>
    </w:rPr>
  </w:style>
  <w:style w:type="character" w:styleId="FollowedHyperlink">
    <w:name w:val="FollowedHyperlink"/>
    <w:basedOn w:val="DefaultParagraphFont"/>
    <w:unhideWhenUsed/>
    <w:rsid w:val="0049073B"/>
    <w:rPr>
      <w:color w:val="800080" w:themeColor="followedHyperlink"/>
      <w:u w:val="single"/>
    </w:rPr>
  </w:style>
  <w:style w:type="table" w:styleId="TableGrid">
    <w:name w:val="Table Grid"/>
    <w:basedOn w:val="TableNormal"/>
    <w:uiPriority w:val="59"/>
    <w:rsid w:val="00B7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F0871"/>
    <w:rPr>
      <w:rFonts w:ascii="Arial" w:eastAsia="Times New Roman" w:hAnsi="Arial" w:cs="Arial"/>
      <w:b/>
      <w:bCs/>
      <w:kern w:val="32"/>
      <w:sz w:val="30"/>
      <w:szCs w:val="32"/>
    </w:rPr>
  </w:style>
  <w:style w:type="character" w:customStyle="1" w:styleId="Heading2Char">
    <w:name w:val="Heading 2 Char"/>
    <w:basedOn w:val="DefaultParagraphFont"/>
    <w:link w:val="Heading2"/>
    <w:rsid w:val="003F0871"/>
    <w:rPr>
      <w:rFonts w:ascii="Arial" w:eastAsia="Times New Roman" w:hAnsi="Arial" w:cs="Arial"/>
      <w:b/>
      <w:bCs/>
      <w:iCs/>
      <w:sz w:val="26"/>
      <w:szCs w:val="28"/>
    </w:rPr>
  </w:style>
  <w:style w:type="character" w:customStyle="1" w:styleId="Heading3Char">
    <w:name w:val="Heading 3 Char"/>
    <w:basedOn w:val="DefaultParagraphFont"/>
    <w:link w:val="Heading3"/>
    <w:rsid w:val="003F0871"/>
    <w:rPr>
      <w:rFonts w:ascii="Arial" w:eastAsia="Times New Roman" w:hAnsi="Arial" w:cs="Arial"/>
      <w:b/>
      <w:bCs/>
      <w:sz w:val="24"/>
      <w:szCs w:val="26"/>
    </w:rPr>
  </w:style>
  <w:style w:type="character" w:customStyle="1" w:styleId="Heading7Char">
    <w:name w:val="Heading 7 Char"/>
    <w:basedOn w:val="DefaultParagraphFont"/>
    <w:link w:val="Heading7"/>
    <w:rsid w:val="003F0871"/>
    <w:rPr>
      <w:rFonts w:ascii="Calibri" w:eastAsia="Times New Roman" w:hAnsi="Calibri" w:cs="Times New Roman"/>
      <w:sz w:val="24"/>
      <w:szCs w:val="24"/>
    </w:rPr>
  </w:style>
  <w:style w:type="numbering" w:customStyle="1" w:styleId="NoList1">
    <w:name w:val="No List1"/>
    <w:next w:val="NoList"/>
    <w:semiHidden/>
    <w:rsid w:val="003F0871"/>
  </w:style>
  <w:style w:type="paragraph" w:styleId="DocumentMap">
    <w:name w:val="Document Map"/>
    <w:basedOn w:val="Normal"/>
    <w:link w:val="DocumentMapChar"/>
    <w:semiHidden/>
    <w:rsid w:val="003F087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3F0871"/>
    <w:rPr>
      <w:rFonts w:ascii="Tahoma" w:eastAsia="Times New Roman" w:hAnsi="Tahoma" w:cs="Tahoma"/>
      <w:sz w:val="24"/>
      <w:szCs w:val="24"/>
      <w:shd w:val="clear" w:color="auto" w:fill="000080"/>
    </w:rPr>
  </w:style>
  <w:style w:type="paragraph" w:styleId="NormalWeb">
    <w:name w:val="Normal (Web)"/>
    <w:basedOn w:val="Normal"/>
    <w:rsid w:val="003F0871"/>
    <w:pPr>
      <w:spacing w:after="0" w:line="240" w:lineRule="auto"/>
    </w:pPr>
    <w:rPr>
      <w:rFonts w:ascii="Arial" w:eastAsia="Times New Roman" w:hAnsi="Arial" w:cs="Times New Roman"/>
      <w:sz w:val="20"/>
      <w:szCs w:val="24"/>
    </w:rPr>
  </w:style>
  <w:style w:type="paragraph" w:styleId="ListBullet">
    <w:name w:val="List Bullet"/>
    <w:basedOn w:val="Normal"/>
    <w:autoRedefine/>
    <w:rsid w:val="003F0871"/>
    <w:pPr>
      <w:numPr>
        <w:numId w:val="8"/>
      </w:numPr>
      <w:spacing w:after="0" w:line="240" w:lineRule="auto"/>
    </w:pPr>
    <w:rPr>
      <w:rFonts w:ascii="Arial" w:eastAsia="Times New Roman" w:hAnsi="Arial" w:cs="Times New Roman"/>
      <w:sz w:val="24"/>
      <w:szCs w:val="24"/>
    </w:rPr>
  </w:style>
  <w:style w:type="table" w:customStyle="1" w:styleId="TableGrid1">
    <w:name w:val="Table Grid1"/>
    <w:basedOn w:val="TableNormal"/>
    <w:next w:val="TableGrid"/>
    <w:rsid w:val="003F08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3F0871"/>
    <w:pPr>
      <w:numPr>
        <w:numId w:val="9"/>
      </w:numPr>
      <w:spacing w:after="0" w:line="240" w:lineRule="auto"/>
    </w:pPr>
    <w:rPr>
      <w:rFonts w:ascii="Arial" w:eastAsia="Times New Roman" w:hAnsi="Arial" w:cs="Times New Roman"/>
      <w:sz w:val="24"/>
      <w:szCs w:val="24"/>
    </w:rPr>
  </w:style>
  <w:style w:type="paragraph" w:styleId="ListNumber">
    <w:name w:val="List Number"/>
    <w:basedOn w:val="Normal"/>
    <w:rsid w:val="003F0871"/>
    <w:pPr>
      <w:numPr>
        <w:numId w:val="10"/>
      </w:numPr>
      <w:spacing w:after="0" w:line="240" w:lineRule="auto"/>
    </w:pPr>
    <w:rPr>
      <w:rFonts w:ascii="Arial" w:eastAsia="Times New Roman" w:hAnsi="Arial" w:cs="Times New Roman"/>
      <w:sz w:val="24"/>
      <w:szCs w:val="24"/>
    </w:rPr>
  </w:style>
  <w:style w:type="paragraph" w:customStyle="1" w:styleId="OHPTable">
    <w:name w:val="OHP Table"/>
    <w:basedOn w:val="Normal"/>
    <w:rsid w:val="003F0871"/>
    <w:pPr>
      <w:keepNext/>
      <w:keepLines/>
      <w:tabs>
        <w:tab w:val="left" w:pos="504"/>
      </w:tabs>
      <w:spacing w:before="60" w:after="6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msd/mac/index.htm" TargetMode="External"/><Relationship Id="rId18" Type="http://schemas.openxmlformats.org/officeDocument/2006/relationships/hyperlink" Target="http://www.hse.gov.uk/msd/mac/teamintro.htm" TargetMode="External"/><Relationship Id="rId26" Type="http://schemas.openxmlformats.org/officeDocument/2006/relationships/hyperlink" Target="https://professionals.lincolnshire.gov.uk/downloads/file/826/g28-appendix-b-risk-assessment-guidelines" TargetMode="External"/><Relationship Id="rId3" Type="http://schemas.microsoft.com/office/2007/relationships/stylesWithEffects" Target="stylesWithEffects.xml"/><Relationship Id="rId21" Type="http://schemas.openxmlformats.org/officeDocument/2006/relationships/hyperlink" Target="https://www.hse.gov.uk/pubns/indg143.pdf" TargetMode="External"/><Relationship Id="rId34" Type="http://schemas.openxmlformats.org/officeDocument/2006/relationships/hyperlink" Target="http://www.hse.gov.uk/pubns/priced/l23.pdf" TargetMode="External"/><Relationship Id="rId7" Type="http://schemas.openxmlformats.org/officeDocument/2006/relationships/endnotes" Target="endnotes.xml"/><Relationship Id="rId12" Type="http://schemas.openxmlformats.org/officeDocument/2006/relationships/hyperlink" Target="http://www.hse.gov.uk/pubns/priced/l23.pdf" TargetMode="External"/><Relationship Id="rId17" Type="http://schemas.openxmlformats.org/officeDocument/2006/relationships/hyperlink" Target="http://www.hse.gov.uk/msd/mac/carryintro.htm" TargetMode="External"/><Relationship Id="rId25" Type="http://schemas.openxmlformats.org/officeDocument/2006/relationships/hyperlink" Target="https://professionals.lincolnshire.gov.uk/downloads/file/831/g28-appendix-e-model-generic-risk-assessments" TargetMode="External"/><Relationship Id="rId33" Type="http://schemas.openxmlformats.org/officeDocument/2006/relationships/hyperlink" Target="https://professionals.lincolnshire.gov.uk/downloads/file/828/g28-appendix-c-mac-too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se.gov.uk/msd/mac/liftintro.htm" TargetMode="External"/><Relationship Id="rId20" Type="http://schemas.openxmlformats.org/officeDocument/2006/relationships/hyperlink" Target="https://www.hse.gov.uk/pubns/indg143.pdf" TargetMode="External"/><Relationship Id="rId29" Type="http://schemas.openxmlformats.org/officeDocument/2006/relationships/hyperlink" Target="https://professionals.lincolnshire.gov.uk/downloads/file/831/g28-appendix-e-model-generic-risk-assessment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se.gov.uk/pubns/indg143.pdf" TargetMode="External"/><Relationship Id="rId24" Type="http://schemas.openxmlformats.org/officeDocument/2006/relationships/hyperlink" Target="https://professionals.lincolnshire.gov.uk/downloads/file/1087/g1-2-significant-findings-of-risk-assessments" TargetMode="External"/><Relationship Id="rId32" Type="http://schemas.openxmlformats.org/officeDocument/2006/relationships/hyperlink" Target="https://www.hse.gov.uk/pubns/indg478.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se.gov.uk/msd/mac/scoresheet.htm" TargetMode="External"/><Relationship Id="rId23" Type="http://schemas.openxmlformats.org/officeDocument/2006/relationships/hyperlink" Target="https://professionals.lincolnshire.gov.uk/downloads/file/831/g28-appendix-e-model-generic-risk-assessments" TargetMode="External"/><Relationship Id="rId28" Type="http://schemas.openxmlformats.org/officeDocument/2006/relationships/hyperlink" Target="https://professionals.lincolnshire.gov.uk/downloads/file/831/g28-appendix-e-model-generic-risk-assessments"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http://www.hse.gov.uk/pubns/priced/l23.pdf"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hse.gov.uk/pubns/indg383.pdf" TargetMode="External"/><Relationship Id="rId22" Type="http://schemas.openxmlformats.org/officeDocument/2006/relationships/hyperlink" Target="https://professionals.lincolnshire.gov.uk/downloads/file/1087/g1-2-significant-findings-of-risk-assessments" TargetMode="External"/><Relationship Id="rId27" Type="http://schemas.openxmlformats.org/officeDocument/2006/relationships/hyperlink" Target="https://professionals.lincolnshire.gov.uk/downloads/file/826/g28-appendix-b-risk-assessment-guidelines" TargetMode="External"/><Relationship Id="rId30" Type="http://schemas.openxmlformats.org/officeDocument/2006/relationships/hyperlink" Target="https://professionals.lincolnshire.gov.uk/downloads/file/828/g28-appendix-c-mac-tool" TargetMode="External"/><Relationship Id="rId35" Type="http://schemas.openxmlformats.org/officeDocument/2006/relationships/hyperlink" Target="https://www.hse.gov.uk/pubns/indg4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3418</Words>
  <Characters>19485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Shooter</dc:creator>
  <cp:lastModifiedBy>Fraser Shooter</cp:lastModifiedBy>
  <cp:revision>2</cp:revision>
  <dcterms:created xsi:type="dcterms:W3CDTF">2021-05-13T15:46:00Z</dcterms:created>
  <dcterms:modified xsi:type="dcterms:W3CDTF">2021-05-13T15:46:00Z</dcterms:modified>
</cp:coreProperties>
</file>